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10" w:rsidRDefault="001E4B5C" w:rsidP="001C1A5A">
      <w:pPr>
        <w:jc w:val="center"/>
      </w:pPr>
      <w:r>
        <w:t>Департамент інформаційної діяльності та комунікацій з громадськістю облдержадміністрації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37"/>
        <w:gridCol w:w="2887"/>
        <w:gridCol w:w="2954"/>
        <w:gridCol w:w="2387"/>
        <w:gridCol w:w="2704"/>
        <w:gridCol w:w="2393"/>
      </w:tblGrid>
      <w:tr w:rsidR="00C674F6" w:rsidTr="001C1A5A">
        <w:tc>
          <w:tcPr>
            <w:tcW w:w="1642" w:type="dxa"/>
          </w:tcPr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найменування органу    виконавчої    влади,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який   проводив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обговорення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0" w:name="o120"/>
            <w:bookmarkEnd w:id="0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1" w:name="o121"/>
            <w:bookmarkEnd w:id="1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2" w:name="o122"/>
            <w:bookmarkEnd w:id="2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3" w:name="o123"/>
            <w:bookmarkEnd w:id="3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bookmarkStart w:id="4" w:name="o124"/>
            <w:bookmarkEnd w:id="4"/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    </w:t>
            </w:r>
          </w:p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1E4B5C" w:rsidRPr="001E4B5C" w:rsidRDefault="001E4B5C" w:rsidP="001C1A5A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зміст питання  або  назва  проекту  акта,  що  виносилися  на обговорення</w:t>
            </w:r>
          </w:p>
        </w:tc>
        <w:tc>
          <w:tcPr>
            <w:tcW w:w="3010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інформація про осіб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, що взяли участь в обговоренні</w:t>
            </w:r>
          </w:p>
        </w:tc>
        <w:tc>
          <w:tcPr>
            <w:tcW w:w="1985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інформація про  пропозиції,  що надійшли до органу виконавчої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влади  за  результатами  обговорення, із зазна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ченням автора кожної 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пропозиції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84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інформація про    врахування    пропозицій    та    зауважень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 xml:space="preserve">громадськості  з обов'язковим обґрунтуванням прийнятого рішення та 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причин неврах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ування пропозицій та зауважень</w:t>
            </w: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501" w:type="dxa"/>
          </w:tcPr>
          <w:p w:rsidR="001E4B5C" w:rsidRPr="001E4B5C" w:rsidRDefault="001E4B5C" w:rsidP="001E4B5C">
            <w:pPr>
              <w:jc w:val="both"/>
              <w:rPr>
                <w:rFonts w:cs="Times New Roman"/>
                <w:sz w:val="20"/>
                <w:szCs w:val="20"/>
              </w:rPr>
            </w:pPr>
            <w:r w:rsidRPr="001E4B5C">
              <w:rPr>
                <w:rFonts w:eastAsia="Times New Roman" w:cs="Times New Roman"/>
                <w:sz w:val="20"/>
                <w:szCs w:val="20"/>
                <w:lang w:eastAsia="uk-UA"/>
              </w:rPr>
              <w:t>інформація про рішення, прийн</w:t>
            </w:r>
            <w:r>
              <w:rPr>
                <w:rFonts w:eastAsia="Times New Roman" w:cs="Times New Roman"/>
                <w:sz w:val="20"/>
                <w:szCs w:val="20"/>
                <w:lang w:eastAsia="uk-UA"/>
              </w:rPr>
              <w:t>яті за результатами обговорення</w:t>
            </w:r>
          </w:p>
        </w:tc>
      </w:tr>
      <w:tr w:rsidR="00C674F6" w:rsidTr="001C1A5A">
        <w:tc>
          <w:tcPr>
            <w:tcW w:w="1642" w:type="dxa"/>
          </w:tcPr>
          <w:p w:rsidR="001E4B5C" w:rsidRPr="006B46C9" w:rsidRDefault="001E4B5C" w:rsidP="00D668F0">
            <w:pPr>
              <w:jc w:val="both"/>
              <w:rPr>
                <w:sz w:val="24"/>
                <w:szCs w:val="24"/>
              </w:rPr>
            </w:pPr>
            <w:r w:rsidRPr="006B46C9">
              <w:rPr>
                <w:sz w:val="24"/>
                <w:szCs w:val="24"/>
              </w:rPr>
              <w:t>Запорізька обласна державна адміністрація</w:t>
            </w:r>
          </w:p>
        </w:tc>
        <w:tc>
          <w:tcPr>
            <w:tcW w:w="3036" w:type="dxa"/>
          </w:tcPr>
          <w:p w:rsidR="006B46C9" w:rsidRPr="006B46C9" w:rsidRDefault="006B46C9" w:rsidP="00B706AA">
            <w:pPr>
              <w:pStyle w:val="a7"/>
            </w:pPr>
            <w:r w:rsidRPr="006B46C9">
              <w:t xml:space="preserve">Питання </w:t>
            </w:r>
            <w:r w:rsidR="00B706AA" w:rsidRPr="006B46C9">
              <w:t xml:space="preserve">соціально-психологічної реабілітації </w:t>
            </w:r>
            <w:r w:rsidRPr="006B46C9">
              <w:t xml:space="preserve">учасників АТО </w:t>
            </w:r>
          </w:p>
          <w:p w:rsidR="006B46C9" w:rsidRPr="006B46C9" w:rsidRDefault="006B46C9" w:rsidP="00B706AA">
            <w:pPr>
              <w:pStyle w:val="a7"/>
            </w:pPr>
          </w:p>
          <w:p w:rsidR="001E4B5C" w:rsidRPr="006B46C9" w:rsidRDefault="001E4B5C" w:rsidP="006B46C9">
            <w:pPr>
              <w:pStyle w:val="a7"/>
            </w:pPr>
          </w:p>
        </w:tc>
        <w:tc>
          <w:tcPr>
            <w:tcW w:w="3010" w:type="dxa"/>
          </w:tcPr>
          <w:p w:rsidR="001E4B5C" w:rsidRPr="006B46C9" w:rsidRDefault="005033A8" w:rsidP="00931FCC">
            <w:pPr>
              <w:jc w:val="both"/>
              <w:rPr>
                <w:sz w:val="24"/>
                <w:szCs w:val="24"/>
              </w:rPr>
            </w:pPr>
            <w:r w:rsidRPr="006B46C9">
              <w:rPr>
                <w:sz w:val="24"/>
                <w:szCs w:val="24"/>
              </w:rPr>
              <w:t>Члени волонтерського комітету при облдержадміністрації, представники структурних підрозділів</w:t>
            </w:r>
            <w:r w:rsidR="006B46C9">
              <w:rPr>
                <w:sz w:val="24"/>
                <w:szCs w:val="24"/>
              </w:rPr>
              <w:t xml:space="preserve"> ОДА, </w:t>
            </w:r>
            <w:r w:rsidR="006B46C9" w:rsidRPr="006B46C9">
              <w:rPr>
                <w:sz w:val="24"/>
                <w:szCs w:val="24"/>
              </w:rPr>
              <w:t xml:space="preserve"> </w:t>
            </w:r>
            <w:r w:rsidR="00931FCC">
              <w:rPr>
                <w:sz w:val="24"/>
                <w:szCs w:val="24"/>
              </w:rPr>
              <w:t>керівник</w:t>
            </w:r>
            <w:r w:rsidR="006B46C9" w:rsidRPr="006B46C9">
              <w:rPr>
                <w:sz w:val="24"/>
                <w:szCs w:val="24"/>
              </w:rPr>
              <w:t xml:space="preserve"> обласного центру допомоги учасникам АТО О</w:t>
            </w:r>
            <w:r w:rsidR="00931FCC">
              <w:rPr>
                <w:sz w:val="24"/>
                <w:szCs w:val="24"/>
              </w:rPr>
              <w:t>.</w:t>
            </w:r>
            <w:proofErr w:type="spellStart"/>
            <w:r w:rsidR="00931FCC">
              <w:rPr>
                <w:sz w:val="24"/>
                <w:szCs w:val="24"/>
              </w:rPr>
              <w:t>С</w:t>
            </w:r>
            <w:r w:rsidR="006B46C9" w:rsidRPr="006B46C9">
              <w:rPr>
                <w:sz w:val="24"/>
                <w:szCs w:val="24"/>
              </w:rPr>
              <w:t>квордяков</w:t>
            </w:r>
            <w:proofErr w:type="spellEnd"/>
            <w:r w:rsidR="006B46C9" w:rsidRPr="006B46C9">
              <w:rPr>
                <w:sz w:val="24"/>
                <w:szCs w:val="24"/>
              </w:rPr>
              <w:t xml:space="preserve">, </w:t>
            </w:r>
            <w:r w:rsidR="00931FCC">
              <w:rPr>
                <w:sz w:val="24"/>
                <w:szCs w:val="24"/>
              </w:rPr>
              <w:t>волонтери</w:t>
            </w:r>
          </w:p>
        </w:tc>
        <w:tc>
          <w:tcPr>
            <w:tcW w:w="1985" w:type="dxa"/>
          </w:tcPr>
          <w:p w:rsidR="001E4B5C" w:rsidRPr="006B46C9" w:rsidRDefault="00931FCC" w:rsidP="00931FCC">
            <w:pPr>
              <w:pStyle w:val="a7"/>
              <w:jc w:val="both"/>
            </w:pPr>
            <w:r>
              <w:t>Голова</w:t>
            </w:r>
            <w:r w:rsidR="006B46C9" w:rsidRPr="006B46C9">
              <w:t xml:space="preserve"> волонтерського комітету</w:t>
            </w:r>
            <w:r w:rsidRPr="006B46C9">
              <w:t xml:space="preserve"> при </w:t>
            </w:r>
            <w:r>
              <w:t>ОДА</w:t>
            </w:r>
            <w:r w:rsidR="006B46C9" w:rsidRPr="006B46C9">
              <w:t xml:space="preserve"> Р</w:t>
            </w:r>
            <w:r>
              <w:t>.</w:t>
            </w:r>
            <w:proofErr w:type="spellStart"/>
            <w:r w:rsidR="006B46C9" w:rsidRPr="006B46C9">
              <w:t>П’ятигор</w:t>
            </w:r>
            <w:r>
              <w:t>е</w:t>
            </w:r>
            <w:r w:rsidR="006B46C9" w:rsidRPr="006B46C9">
              <w:t>ц</w:t>
            </w:r>
            <w:r>
              <w:t>ь</w:t>
            </w:r>
            <w:proofErr w:type="spellEnd"/>
            <w:r w:rsidR="006B46C9" w:rsidRPr="006B46C9">
              <w:t xml:space="preserve">, </w:t>
            </w:r>
            <w:r>
              <w:t>к</w:t>
            </w:r>
            <w:r w:rsidRPr="006B46C9">
              <w:t>ерівник центру соціальної підтримки військовослужбовців «Побратим» С</w:t>
            </w:r>
            <w:r>
              <w:t>.</w:t>
            </w:r>
            <w:r w:rsidRPr="006B46C9">
              <w:t>Алексєєва</w:t>
            </w:r>
            <w:r>
              <w:t>,</w:t>
            </w:r>
            <w:r w:rsidRPr="006B46C9">
              <w:t xml:space="preserve"> </w:t>
            </w:r>
            <w:r>
              <w:t>в</w:t>
            </w:r>
            <w:r w:rsidRPr="006B46C9">
              <w:t>олонтер всеукраїнської кризової психологічної служби І</w:t>
            </w:r>
            <w:r>
              <w:t>.</w:t>
            </w:r>
            <w:proofErr w:type="spellStart"/>
            <w:r w:rsidRPr="006B46C9">
              <w:t>Номеровська</w:t>
            </w:r>
            <w:proofErr w:type="spellEnd"/>
            <w:r>
              <w:t xml:space="preserve"> зійшлися на думці про необхідність </w:t>
            </w:r>
            <w:r w:rsidR="006B46C9" w:rsidRPr="006B46C9">
              <w:t>створ</w:t>
            </w:r>
            <w:r>
              <w:t>ення</w:t>
            </w:r>
            <w:r w:rsidR="006B46C9" w:rsidRPr="006B46C9">
              <w:t xml:space="preserve"> робоч</w:t>
            </w:r>
            <w:r>
              <w:t>ої</w:t>
            </w:r>
            <w:r w:rsidR="006B46C9" w:rsidRPr="006B46C9">
              <w:t xml:space="preserve"> груп</w:t>
            </w:r>
            <w:r>
              <w:t>и</w:t>
            </w:r>
            <w:r w:rsidR="006B46C9" w:rsidRPr="006B46C9">
              <w:t xml:space="preserve">, яка </w:t>
            </w:r>
            <w:r w:rsidR="006B46C9" w:rsidRPr="006B46C9">
              <w:lastRenderedPageBreak/>
              <w:t xml:space="preserve">визначиться із форматом та механізмом створення центрів психологічної допомоги. </w:t>
            </w:r>
          </w:p>
        </w:tc>
        <w:tc>
          <w:tcPr>
            <w:tcW w:w="1984" w:type="dxa"/>
          </w:tcPr>
          <w:p w:rsidR="001E4B5C" w:rsidRPr="006B46C9" w:rsidRDefault="00C674F6" w:rsidP="00C67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Пропозиції враховано. </w:t>
            </w:r>
            <w:r w:rsidR="00931FCC">
              <w:rPr>
                <w:sz w:val="24"/>
                <w:szCs w:val="24"/>
              </w:rPr>
              <w:t>Облдержадміністрацією зібрані дані з області про психологів, які бажають підв</w:t>
            </w:r>
            <w:r>
              <w:rPr>
                <w:sz w:val="24"/>
                <w:szCs w:val="24"/>
              </w:rPr>
              <w:t>ищити кваліфікацію з питань роботи з посттравматичним синдромом та військовою травмою</w:t>
            </w:r>
          </w:p>
        </w:tc>
        <w:tc>
          <w:tcPr>
            <w:tcW w:w="2501" w:type="dxa"/>
          </w:tcPr>
          <w:p w:rsidR="001E4B5C" w:rsidRPr="006B46C9" w:rsidRDefault="00C674F6" w:rsidP="00C67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Наразі 34 психолога планують пройти підвищення кваліфікації. Робота у цьому напрямку триває.</w:t>
            </w:r>
            <w:bookmarkStart w:id="5" w:name="_GoBack"/>
            <w:bookmarkEnd w:id="5"/>
          </w:p>
        </w:tc>
      </w:tr>
    </w:tbl>
    <w:p w:rsidR="001E4B5C" w:rsidRDefault="001E4B5C"/>
    <w:sectPr w:rsidR="001E4B5C" w:rsidSect="001C1A5A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80"/>
    <w:rsid w:val="00020D10"/>
    <w:rsid w:val="001C1A5A"/>
    <w:rsid w:val="001C41F5"/>
    <w:rsid w:val="001E4B5C"/>
    <w:rsid w:val="00346380"/>
    <w:rsid w:val="005033A8"/>
    <w:rsid w:val="005419B0"/>
    <w:rsid w:val="006B46C9"/>
    <w:rsid w:val="00931FCC"/>
    <w:rsid w:val="00B358E9"/>
    <w:rsid w:val="00B706AA"/>
    <w:rsid w:val="00C674F6"/>
    <w:rsid w:val="00CE1E05"/>
    <w:rsid w:val="00D668F0"/>
    <w:rsid w:val="00DD4D97"/>
    <w:rsid w:val="00E0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4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B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semiHidden/>
    <w:unhideWhenUsed/>
    <w:rsid w:val="001E4B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1F5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5033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uiPriority w:val="99"/>
    <w:locked/>
    <w:rsid w:val="005033A8"/>
    <w:rPr>
      <w:rFonts w:eastAsia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1E4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B5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semiHidden/>
    <w:unhideWhenUsed/>
    <w:rsid w:val="001E4B5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1F5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5033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uiPriority w:val="99"/>
    <w:locked/>
    <w:rsid w:val="005033A8"/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2017-11-16T08:03:00Z</cp:lastPrinted>
  <dcterms:created xsi:type="dcterms:W3CDTF">2017-11-16T08:13:00Z</dcterms:created>
  <dcterms:modified xsi:type="dcterms:W3CDTF">2017-12-01T08:54:00Z</dcterms:modified>
</cp:coreProperties>
</file>