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22" w:type="dxa"/>
        <w:tblInd w:w="108" w:type="dxa"/>
        <w:tblLook w:val="04A0"/>
      </w:tblPr>
      <w:tblGrid>
        <w:gridCol w:w="2079"/>
        <w:gridCol w:w="1399"/>
        <w:gridCol w:w="1690"/>
        <w:gridCol w:w="1506"/>
        <w:gridCol w:w="1420"/>
        <w:gridCol w:w="1722"/>
        <w:gridCol w:w="1528"/>
        <w:gridCol w:w="1851"/>
        <w:gridCol w:w="1463"/>
        <w:gridCol w:w="1464"/>
      </w:tblGrid>
      <w:tr w:rsidR="00F408BB" w:rsidRPr="00F408BB" w:rsidTr="00F408BB">
        <w:trPr>
          <w:trHeight w:val="829"/>
        </w:trPr>
        <w:tc>
          <w:tcPr>
            <w:tcW w:w="16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Комплексна оцінка (рейтинг)результатів соціально-економічного розвитку міст і районів   Запорізької області</w:t>
            </w:r>
          </w:p>
        </w:tc>
      </w:tr>
      <w:tr w:rsidR="00F408BB" w:rsidRPr="00F408BB" w:rsidTr="00F408BB">
        <w:trPr>
          <w:trHeight w:val="423"/>
        </w:trPr>
        <w:tc>
          <w:tcPr>
            <w:tcW w:w="1612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Таблиця 1. Комплексна оцінка (рейтинг)результатів соціально-економічного розвитку міст і районів за підсумками 2018 року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території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  <w:t>Загальний                рейтинг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Промисловість та розрахунки за енергоносії</w:t>
            </w:r>
          </w:p>
        </w:tc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Розвиток сільського господарства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Державні фінанси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Споживчий ринок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Населення та ринок праці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Житлово-комунальне господарство та будівництво житла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>Захист прав дитини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Освіта, культура та охорона здоров'я  </w:t>
            </w:r>
          </w:p>
        </w:tc>
      </w:tr>
      <w:tr w:rsidR="00F408BB" w:rsidRPr="00F408BB" w:rsidTr="00F408BB">
        <w:trPr>
          <w:trHeight w:val="1447"/>
        </w:trPr>
        <w:tc>
          <w:tcPr>
            <w:tcW w:w="2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uk-UA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Запоріжжя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Бердянськ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Мелітополь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Токмак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Енергодар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</w:tr>
      <w:tr w:rsidR="00F408BB" w:rsidRPr="00F408BB" w:rsidTr="00F408BB">
        <w:trPr>
          <w:trHeight w:val="141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Бердянський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Більмацький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Василівський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Веселівський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Вільнянський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Гуляйпільський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Запорізький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К-Дніпровський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Мелітопольський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Михайлівський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Оріхівський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Пологівський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Приазовський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Приморський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Розівський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Токмацький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Чернігівський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</w:tr>
      <w:tr w:rsidR="00F408BB" w:rsidRPr="00F408BB" w:rsidTr="00F408BB">
        <w:trPr>
          <w:trHeight w:val="300"/>
        </w:trPr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F408B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Якимівський</w:t>
            </w:r>
            <w:proofErr w:type="spellEnd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8BB" w:rsidRPr="00F408BB" w:rsidRDefault="00F408BB" w:rsidP="00F408B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408BB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</w:tr>
    </w:tbl>
    <w:p w:rsidR="00B36894" w:rsidRDefault="00B36894">
      <w:pPr>
        <w:rPr>
          <w:lang w:val="uk-UA"/>
        </w:rPr>
      </w:pPr>
    </w:p>
    <w:tbl>
      <w:tblPr>
        <w:tblW w:w="13006" w:type="dxa"/>
        <w:tblInd w:w="108" w:type="dxa"/>
        <w:tblLook w:val="04A0"/>
      </w:tblPr>
      <w:tblGrid>
        <w:gridCol w:w="2396"/>
        <w:gridCol w:w="485"/>
        <w:gridCol w:w="482"/>
        <w:gridCol w:w="1740"/>
        <w:gridCol w:w="1560"/>
        <w:gridCol w:w="1984"/>
        <w:gridCol w:w="998"/>
        <w:gridCol w:w="1087"/>
        <w:gridCol w:w="1131"/>
        <w:gridCol w:w="1143"/>
      </w:tblGrid>
      <w:tr w:rsidR="00FE228E" w:rsidRPr="00FE228E" w:rsidTr="00FE228E">
        <w:trPr>
          <w:trHeight w:val="360"/>
        </w:trPr>
        <w:tc>
          <w:tcPr>
            <w:tcW w:w="13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2.Промисловість та розрахунки за енергоносії територій за підсумками  2018 року</w:t>
            </w:r>
          </w:p>
        </w:tc>
      </w:tr>
      <w:tr w:rsidR="00FE228E" w:rsidRPr="00FE228E" w:rsidTr="00FE228E">
        <w:trPr>
          <w:trHeight w:val="1323"/>
        </w:trPr>
        <w:tc>
          <w:tcPr>
            <w:tcW w:w="23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4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Обсяг реалізованої промислової продукції (товарів, послуг) (без ПДВ та акцизу) в розрахунку на одиницю населення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 зростання (зменшення) обсягу реалізованої промислової продукції (товарів, послуг)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Рівень оплати за спожиту електроенергію наростаючим підсумком з початку року (без врахув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ання р</w:t>
            </w:r>
            <w:proofErr w:type="spellStart"/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</w:rPr>
              <w:t>і</w:t>
            </w:r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вня</w:t>
            </w:r>
            <w:proofErr w:type="spellEnd"/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оплати </w:t>
            </w:r>
            <w:proofErr w:type="spellStart"/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КП</w:t>
            </w:r>
            <w:proofErr w:type="spellEnd"/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"</w:t>
            </w:r>
            <w:proofErr w:type="spellStart"/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Облводоканал</w:t>
            </w:r>
            <w:proofErr w:type="spellEnd"/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"</w:t>
            </w:r>
            <w:proofErr w:type="spellStart"/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ЗОР</w:t>
            </w:r>
            <w:proofErr w:type="spellEnd"/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Рівень оплати за спожитий природний газ наростаючим підсумком з початку року, за категоріями: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1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є</w:t>
            </w:r>
            <w:r w:rsidRPr="00FE228E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FE228E" w:rsidRPr="00FE228E" w:rsidTr="00FE228E">
        <w:trPr>
          <w:trHeight w:val="562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населення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місцевий бюджет 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FE228E" w:rsidRPr="00FE228E" w:rsidTr="00FE228E">
        <w:trPr>
          <w:trHeight w:val="225"/>
        </w:trPr>
        <w:tc>
          <w:tcPr>
            <w:tcW w:w="23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FE228E" w:rsidRPr="00FE228E" w:rsidTr="00FE228E">
        <w:trPr>
          <w:trHeight w:val="21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212900,1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113,3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2,2808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0,4562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37316,2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3,5404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0,7081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27939,1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2,5488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0,5098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3,4636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0,6927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537029,0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74,0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0,2500</w:t>
            </w:r>
          </w:p>
        </w:tc>
      </w:tr>
      <w:tr w:rsidR="00FE228E" w:rsidRPr="00FE228E" w:rsidTr="00FE228E">
        <w:trPr>
          <w:trHeight w:val="12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3,0249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0,6050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1,2370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0,4123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2,4696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0,4939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1,0000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115,2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1,3750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0,2750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47312,8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2,2431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0,4486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2,2978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0,4596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40768,9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3,0093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0,6019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3,2791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0,6558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7211,0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106,1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2,4149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0,4830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2,8073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0,5615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2,4936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0,4987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3,3117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0,6623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1,7412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0,3482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97,6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1,6746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0,4186</w:t>
            </w:r>
          </w:p>
        </w:tc>
      </w:tr>
      <w:tr w:rsidR="00FE228E" w:rsidRPr="00FE228E" w:rsidTr="00FE228E">
        <w:trPr>
          <w:trHeight w:val="7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2,5571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0,5114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0,3333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0,3333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3,6076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0,7215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2,1628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0,7209</w:t>
            </w:r>
          </w:p>
        </w:tc>
      </w:tr>
      <w:tr w:rsidR="00FE228E" w:rsidRPr="00FE228E" w:rsidTr="00FE228E">
        <w:trPr>
          <w:trHeight w:val="300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E228E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2,4365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0,4873</w:t>
            </w:r>
          </w:p>
        </w:tc>
      </w:tr>
      <w:tr w:rsidR="00FE228E" w:rsidRPr="00FE228E" w:rsidTr="00FE228E">
        <w:trPr>
          <w:trHeight w:val="285"/>
        </w:trPr>
        <w:tc>
          <w:tcPr>
            <w:tcW w:w="2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123909,4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112,5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96,1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95,0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E22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FE228E" w:rsidRPr="00FE228E" w:rsidTr="00FE228E">
        <w:trPr>
          <w:trHeight w:val="230"/>
        </w:trPr>
        <w:tc>
          <w:tcPr>
            <w:tcW w:w="13006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28E" w:rsidRPr="00FE228E" w:rsidRDefault="00FE228E" w:rsidP="00FE22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----* - дані конфіденційні, оскільки виробником продукції є 1–2 підприємства.</w:t>
            </w:r>
          </w:p>
        </w:tc>
      </w:tr>
      <w:tr w:rsidR="00FE228E" w:rsidRPr="00FE228E" w:rsidTr="00FE228E">
        <w:trPr>
          <w:trHeight w:val="255"/>
        </w:trPr>
        <w:tc>
          <w:tcPr>
            <w:tcW w:w="13006" w:type="dxa"/>
            <w:gridSpan w:val="10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228E" w:rsidRPr="00FE228E" w:rsidRDefault="00FE228E" w:rsidP="00FE228E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</w:tr>
    </w:tbl>
    <w:p w:rsidR="00FE228E" w:rsidRDefault="00FE228E">
      <w:pPr>
        <w:rPr>
          <w:lang w:val="uk-UA"/>
        </w:rPr>
      </w:pPr>
    </w:p>
    <w:tbl>
      <w:tblPr>
        <w:tblW w:w="13959" w:type="dxa"/>
        <w:tblInd w:w="103" w:type="dxa"/>
        <w:tblLook w:val="04A0"/>
      </w:tblPr>
      <w:tblGrid>
        <w:gridCol w:w="2231"/>
        <w:gridCol w:w="496"/>
        <w:gridCol w:w="482"/>
        <w:gridCol w:w="1405"/>
        <w:gridCol w:w="1416"/>
        <w:gridCol w:w="1275"/>
        <w:gridCol w:w="1278"/>
        <w:gridCol w:w="1134"/>
        <w:gridCol w:w="1278"/>
        <w:gridCol w:w="1212"/>
        <w:gridCol w:w="876"/>
        <w:gridCol w:w="876"/>
      </w:tblGrid>
      <w:tr w:rsidR="00B87EF3" w:rsidRPr="00B87EF3" w:rsidTr="00B87EF3">
        <w:trPr>
          <w:trHeight w:val="285"/>
        </w:trPr>
        <w:tc>
          <w:tcPr>
            <w:tcW w:w="13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3. Розвиток сільського господарства за підсумками  2018 року</w:t>
            </w:r>
          </w:p>
        </w:tc>
      </w:tr>
      <w:tr w:rsidR="00B87EF3" w:rsidRPr="00B87EF3" w:rsidTr="00B87EF3">
        <w:trPr>
          <w:trHeight w:val="255"/>
        </w:trPr>
        <w:tc>
          <w:tcPr>
            <w:tcW w:w="2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4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Чисельність поголів’я худоби і птиці усього по </w:t>
            </w:r>
            <w:proofErr w:type="spellStart"/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сільгосп-підприємствах</w:t>
            </w:r>
            <w:proofErr w:type="spellEnd"/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 100 га сільгоспугідь 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Чисел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ь</w:t>
            </w: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ність поголів’я корів усього по </w:t>
            </w:r>
            <w:proofErr w:type="spellStart"/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сільгосп-підприємствах</w:t>
            </w:r>
            <w:proofErr w:type="spellEnd"/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на 100 га сільгоспугідь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Виробництво продукції тваринництва на 100 га сільгоспугідь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Валовий збір зернових і зернобобових культур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Валовий збір соняшнику на зерно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Урожайність зернових та зернобобових культур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Урожайність соняшнику на зерно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8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є</w:t>
            </w:r>
            <w:r w:rsidRPr="00B87EF3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B87EF3" w:rsidRPr="00B87EF3" w:rsidTr="00B87EF3">
        <w:trPr>
          <w:trHeight w:val="1850"/>
        </w:trPr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87EF3" w:rsidRPr="00B87EF3" w:rsidTr="00B87EF3">
        <w:trPr>
          <w:trHeight w:val="165"/>
        </w:trPr>
        <w:tc>
          <w:tcPr>
            <w:tcW w:w="2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умовн</w:t>
            </w:r>
            <w:proofErr w:type="spellEnd"/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 од.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голів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умовн</w:t>
            </w:r>
            <w:proofErr w:type="spellEnd"/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. </w:t>
            </w:r>
            <w:proofErr w:type="spellStart"/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м'ясоод</w:t>
            </w:r>
            <w:proofErr w:type="spellEnd"/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ц/га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ц/га</w:t>
            </w: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87EF3" w:rsidRPr="00B87EF3" w:rsidTr="00B87EF3">
        <w:trPr>
          <w:trHeight w:val="16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</w:tr>
      <w:tr w:rsidR="001667DA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1667DA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1667DA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1667DA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1667DA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FE228E" w:rsidRDefault="001667DA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7DA" w:rsidRPr="00B87EF3" w:rsidRDefault="001667DA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-----</w:t>
            </w:r>
          </w:p>
        </w:tc>
      </w:tr>
      <w:tr w:rsidR="00B87EF3" w:rsidRPr="00B87EF3" w:rsidTr="00B87EF3">
        <w:trPr>
          <w:trHeight w:val="165"/>
        </w:trPr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16,65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67,5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17,0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10,4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6,2973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0,8996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17,55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64,97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5,1526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0,7361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2,35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11,87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5,6042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0,8006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16,62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59,74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42,7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1,8348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0,2621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14,37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55,83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4,1106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0,5872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5,75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55,26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3,6572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0,5225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17,40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56,53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4,3572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0,6225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15,89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50,69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32,5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0,3657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22,75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107,52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66,5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30,7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0,3745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22,68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29,1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4,3098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0,6157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18,40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26,54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71,2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5,0338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0,7191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8,45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27,16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4,7479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0,6783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29,73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146,24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3,3351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0,4764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14,98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63,0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6,1580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0,8797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3,93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12,32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5,1183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0,7312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6,84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65,9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6,1276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0,8754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4,54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14,85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5,8348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0,8335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33,01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116,55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2,7173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0,3882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6,29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35,33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5,1104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0,7301</w:t>
            </w:r>
          </w:p>
        </w:tc>
      </w:tr>
      <w:tr w:rsidR="00B87EF3" w:rsidRPr="00B87EF3" w:rsidTr="00B87EF3">
        <w:trPr>
          <w:trHeight w:val="300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87EF3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3,25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4,6515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0,6645</w:t>
            </w:r>
          </w:p>
        </w:tc>
      </w:tr>
      <w:tr w:rsidR="00B87EF3" w:rsidRPr="00B87EF3" w:rsidTr="00B87EF3">
        <w:trPr>
          <w:trHeight w:val="285"/>
        </w:trPr>
        <w:tc>
          <w:tcPr>
            <w:tcW w:w="2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B87EF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44,18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80,9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24,7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F3" w:rsidRPr="00B87EF3" w:rsidRDefault="00B87EF3" w:rsidP="00B87EF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87EF3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</w:tr>
    </w:tbl>
    <w:p w:rsidR="00FE228E" w:rsidRDefault="00FE228E">
      <w:pPr>
        <w:rPr>
          <w:lang w:val="uk-UA"/>
        </w:rPr>
      </w:pPr>
    </w:p>
    <w:tbl>
      <w:tblPr>
        <w:tblW w:w="15656" w:type="dxa"/>
        <w:tblInd w:w="108" w:type="dxa"/>
        <w:tblLook w:val="04A0"/>
      </w:tblPr>
      <w:tblGrid>
        <w:gridCol w:w="2389"/>
        <w:gridCol w:w="567"/>
        <w:gridCol w:w="555"/>
        <w:gridCol w:w="1787"/>
        <w:gridCol w:w="1396"/>
        <w:gridCol w:w="1407"/>
        <w:gridCol w:w="1706"/>
        <w:gridCol w:w="2015"/>
        <w:gridCol w:w="1503"/>
        <w:gridCol w:w="1156"/>
        <w:gridCol w:w="1175"/>
      </w:tblGrid>
      <w:tr w:rsidR="00FB28A2" w:rsidRPr="00FB28A2" w:rsidTr="00FB28A2">
        <w:trPr>
          <w:trHeight w:val="138"/>
        </w:trPr>
        <w:tc>
          <w:tcPr>
            <w:tcW w:w="156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4. Державні фінанси за підсумками  2018 року</w:t>
            </w:r>
          </w:p>
        </w:tc>
      </w:tr>
      <w:tr w:rsidR="00FB28A2" w:rsidRPr="00FB28A2" w:rsidTr="00FB28A2">
        <w:trPr>
          <w:trHeight w:val="2144"/>
        </w:trPr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Рівень виконання доходів загального фонду місцевих бюджетів, відсотків до затверджених органами місцевого самоврядування річних показників  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Темп зростання (зменшення) доходів місцевих бюджетів (без трансфертів) 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податкових надходжень до місцевих бюджетів у розрахунку на одиницю населення  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податкового боргу за податковими зобов’язаннями платників (без пені) до зведеного бюджету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заборгованості зі сплати єдиного внеску на загальнообов'язкове державне соціальне страхування без урахування банкрутів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(скорочення) податкового боргу комунальних підприємств (з банкрутами)</w:t>
            </w:r>
          </w:p>
        </w:tc>
        <w:tc>
          <w:tcPr>
            <w:tcW w:w="11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є</w:t>
            </w:r>
            <w:r w:rsidRPr="00FB28A2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FB28A2" w:rsidRPr="00FB28A2" w:rsidTr="00FB28A2">
        <w:trPr>
          <w:trHeight w:val="255"/>
        </w:trPr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1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FB28A2" w:rsidRPr="00FB28A2" w:rsidTr="00FB28A2">
        <w:trPr>
          <w:trHeight w:val="21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12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E228E" w:rsidRDefault="00FB28A2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6567,4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248,8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444,5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3,9400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0,6567</w:t>
            </w:r>
          </w:p>
        </w:tc>
      </w:tr>
      <w:tr w:rsidR="00FB28A2" w:rsidRPr="00FB28A2" w:rsidTr="00FB28A2">
        <w:trPr>
          <w:trHeight w:val="7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E228E" w:rsidRDefault="00FB28A2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3634,0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123,7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396,6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138,6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2,8883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0,4814</w:t>
            </w:r>
          </w:p>
        </w:tc>
      </w:tr>
      <w:tr w:rsidR="00FB28A2" w:rsidRPr="00FB28A2" w:rsidTr="00FB28A2">
        <w:trPr>
          <w:trHeight w:val="7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E228E" w:rsidRDefault="00FB28A2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3499,4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131,9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546,7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2,9439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0,4906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E228E" w:rsidRDefault="00FB28A2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114,5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2505,1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986,8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3,9674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0,6612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E228E" w:rsidRDefault="00FB28A2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109,7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11414,0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269,6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307,9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0,3333</w:t>
            </w:r>
          </w:p>
        </w:tc>
      </w:tr>
      <w:tr w:rsidR="00FB28A2" w:rsidRPr="00FB28A2" w:rsidTr="00FB28A2">
        <w:trPr>
          <w:trHeight w:val="7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i/>
                <w:iCs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FB28A2" w:rsidRPr="00FB28A2" w:rsidTr="00FB28A2">
        <w:trPr>
          <w:trHeight w:val="7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115,4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4038,5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329,5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1,2759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0,2127</w:t>
            </w:r>
          </w:p>
        </w:tc>
      </w:tr>
      <w:tr w:rsidR="00FB28A2" w:rsidRPr="00FB28A2" w:rsidTr="00FB28A2">
        <w:trPr>
          <w:trHeight w:val="7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4217,9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182,2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299,5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1,5751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0,2625</w:t>
            </w:r>
          </w:p>
        </w:tc>
      </w:tr>
      <w:tr w:rsidR="00FB28A2" w:rsidRPr="00FB28A2" w:rsidTr="00FB28A2">
        <w:trPr>
          <w:trHeight w:val="7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121,1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4730,3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173,0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855,2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206,6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1,1410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0,1902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119,6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4789,0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522,0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1,5245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0,2541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3604,9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1556,9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195,3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319,4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2,7927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0,4654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117,7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3572,1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206,0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595,7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1,4782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0,2464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114,2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4691,5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436,8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208,2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1,2578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0,2096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120,1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3349,4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139,0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276,5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604,9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1,5606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0,2601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2232,1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291,7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263,6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1326,2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1,9551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0,3258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97,9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2848,1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375,3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197,7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2,5521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0,4253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110,5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2846,2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133,3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1530,0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328,2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2,5144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0,4191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4197,2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225,1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197,5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33,3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1,8316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0,3053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2917,4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438,1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317,7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2,4965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0,4161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117,2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5150,2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65,8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489,5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1,0506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0,1751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113,8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3736,0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178,7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1446,8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1,7264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0,2877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3498,5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156,6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513,1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1,9924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0,3321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103,7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4517,6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111,9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667,0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1,6426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0,2738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3898,8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67,8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1714,2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1,6103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0,2684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123,3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4151,9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368,3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8270,1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1,5451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0,2575</w:t>
            </w:r>
          </w:p>
        </w:tc>
      </w:tr>
      <w:tr w:rsidR="00FB28A2" w:rsidRPr="00FB28A2" w:rsidTr="00FB28A2">
        <w:trPr>
          <w:trHeight w:val="300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FB28A2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119,6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4681,5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161,2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474,4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606410,7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2,2127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0,3688</w:t>
            </w:r>
          </w:p>
        </w:tc>
      </w:tr>
      <w:tr w:rsidR="00FB28A2" w:rsidRPr="00FB28A2" w:rsidTr="00FB28A2">
        <w:trPr>
          <w:trHeight w:val="285"/>
        </w:trPr>
        <w:tc>
          <w:tcPr>
            <w:tcW w:w="2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103,5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115,9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6583,7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214,1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420,6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FB28A2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150,3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8A2" w:rsidRPr="00FB28A2" w:rsidRDefault="00FB28A2" w:rsidP="00FB28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FB28A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FB28A2" w:rsidRDefault="00FB28A2">
      <w:pPr>
        <w:rPr>
          <w:lang w:val="uk-UA"/>
        </w:rPr>
      </w:pPr>
    </w:p>
    <w:tbl>
      <w:tblPr>
        <w:tblW w:w="11836" w:type="dxa"/>
        <w:tblInd w:w="108" w:type="dxa"/>
        <w:tblLook w:val="04A0"/>
      </w:tblPr>
      <w:tblGrid>
        <w:gridCol w:w="2760"/>
        <w:gridCol w:w="737"/>
        <w:gridCol w:w="792"/>
        <w:gridCol w:w="2483"/>
        <w:gridCol w:w="2374"/>
        <w:gridCol w:w="1345"/>
        <w:gridCol w:w="1345"/>
      </w:tblGrid>
      <w:tr w:rsidR="00962F2C" w:rsidRPr="00962F2C" w:rsidTr="00B36894">
        <w:trPr>
          <w:trHeight w:val="280"/>
        </w:trPr>
        <w:tc>
          <w:tcPr>
            <w:tcW w:w="118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5. Споживчий ринок за підсумками  2018 року</w:t>
            </w:r>
          </w:p>
        </w:tc>
      </w:tr>
      <w:tr w:rsidR="00962F2C" w:rsidRPr="00962F2C" w:rsidTr="00962F2C">
        <w:trPr>
          <w:trHeight w:val="1311"/>
        </w:trPr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обсягу роздрібного товарообороту  підприємств роздрібної торгівлі (без урахування фізичних осіб підприємців)                                     за  січень-вересень 2018 року</w:t>
            </w:r>
          </w:p>
        </w:tc>
        <w:tc>
          <w:tcPr>
            <w:tcW w:w="2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Абсолютний приріст обсягу роздрібного товарообороту  підприємств у розрахунку на одиницю населення до відповідного періоду попереднього року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є</w:t>
            </w:r>
            <w:r w:rsidRPr="00962F2C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962F2C" w:rsidRPr="00962F2C" w:rsidTr="00962F2C">
        <w:trPr>
          <w:trHeight w:val="210"/>
        </w:trPr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грн.</w:t>
            </w: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962F2C" w:rsidRPr="00962F2C" w:rsidTr="00962F2C">
        <w:trPr>
          <w:trHeight w:val="19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FE228E" w:rsidRDefault="00962F2C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2849,6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0,3608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0,1804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FE228E" w:rsidRDefault="00962F2C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2186,8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0,7502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0,3751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FE228E" w:rsidRDefault="00962F2C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1743,1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1,2203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0,6101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FE228E" w:rsidRDefault="00962F2C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945,5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FE228E" w:rsidRDefault="00962F2C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110,3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2770,6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0,0415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0,0207</w:t>
            </w:r>
          </w:p>
        </w:tc>
      </w:tr>
      <w:tr w:rsidR="00962F2C" w:rsidRPr="00962F2C" w:rsidTr="00962F2C">
        <w:trPr>
          <w:trHeight w:val="12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113,6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1,0885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0,5442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-255,6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1,7561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0,8780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1151,6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0,6291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0,3145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1,2290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0,6145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48,1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1,3945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0,6972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575,8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0,8670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0,4335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832,4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0,8017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0,4008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1596,4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0,2685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0,1343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912,5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0,6531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0,3265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112,8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1,2523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0,6261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108,6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449,1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0,9730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0,4865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286,9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1,1085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0,5542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107,3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603,4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0,9129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0,4565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100,2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543,3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1,0286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0,5143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92,4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38,6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1,3712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0,6856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104,1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496,0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1,0045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0,5023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FE228E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'----*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1,4659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0,7329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52,5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1,8719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0,9360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101,0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167,0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1,2038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0,6019</w:t>
            </w:r>
          </w:p>
        </w:tc>
      </w:tr>
      <w:tr w:rsidR="00962F2C" w:rsidRPr="00962F2C" w:rsidTr="00962F2C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962F2C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134,9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1779,9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962F2C" w:rsidRPr="00962F2C" w:rsidTr="00962F2C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106,7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962F2C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1854,1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2F2C" w:rsidRPr="00962F2C" w:rsidRDefault="00962F2C" w:rsidP="00962F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962F2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962F2C" w:rsidRPr="00962F2C" w:rsidRDefault="00962F2C" w:rsidP="00962F2C">
      <w:pPr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FE228E">
        <w:rPr>
          <w:rFonts w:ascii="Arial CYR" w:eastAsia="Times New Roman" w:hAnsi="Arial CYR" w:cs="Arial CYR"/>
          <w:sz w:val="20"/>
          <w:szCs w:val="20"/>
          <w:lang w:val="uk-UA"/>
        </w:rPr>
        <w:t>*</w:t>
      </w:r>
      <w:r>
        <w:rPr>
          <w:rFonts w:ascii="Arial CYR" w:eastAsia="Times New Roman" w:hAnsi="Arial CYR" w:cs="Arial CYR"/>
          <w:sz w:val="20"/>
          <w:szCs w:val="20"/>
          <w:lang w:val="uk-UA"/>
        </w:rPr>
        <w:t xml:space="preserve">- </w:t>
      </w:r>
      <w:r w:rsidRPr="00962F2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дані не оприлюднюються з метою забезпечення виконання вимог Закону України 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«</w:t>
      </w:r>
      <w:r w:rsidRPr="00962F2C">
        <w:rPr>
          <w:rFonts w:ascii="Times New Roman" w:eastAsia="Times New Roman" w:hAnsi="Times New Roman" w:cs="Times New Roman"/>
          <w:sz w:val="18"/>
          <w:szCs w:val="18"/>
          <w:lang w:val="uk-UA"/>
        </w:rPr>
        <w:t>Про державну статистику</w:t>
      </w:r>
      <w:r>
        <w:rPr>
          <w:rFonts w:ascii="Times New Roman" w:eastAsia="Times New Roman" w:hAnsi="Times New Roman" w:cs="Times New Roman"/>
          <w:sz w:val="18"/>
          <w:szCs w:val="18"/>
          <w:lang w:val="uk-UA"/>
        </w:rPr>
        <w:t>»</w:t>
      </w:r>
      <w:r w:rsidRPr="00962F2C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щодо конфіденційності статистичної інформації</w:t>
      </w:r>
    </w:p>
    <w:p w:rsidR="00962F2C" w:rsidRDefault="00962F2C">
      <w:pPr>
        <w:rPr>
          <w:lang w:val="uk-UA"/>
        </w:rPr>
      </w:pPr>
    </w:p>
    <w:tbl>
      <w:tblPr>
        <w:tblW w:w="14436" w:type="dxa"/>
        <w:tblInd w:w="108" w:type="dxa"/>
        <w:tblLook w:val="04A0"/>
      </w:tblPr>
      <w:tblGrid>
        <w:gridCol w:w="2343"/>
        <w:gridCol w:w="568"/>
        <w:gridCol w:w="556"/>
        <w:gridCol w:w="1260"/>
        <w:gridCol w:w="1305"/>
        <w:gridCol w:w="1435"/>
        <w:gridCol w:w="1464"/>
        <w:gridCol w:w="1814"/>
        <w:gridCol w:w="1630"/>
        <w:gridCol w:w="978"/>
        <w:gridCol w:w="1083"/>
      </w:tblGrid>
      <w:tr w:rsidR="00B36894" w:rsidRPr="00B36894" w:rsidTr="00B36894">
        <w:trPr>
          <w:trHeight w:val="138"/>
        </w:trPr>
        <w:tc>
          <w:tcPr>
            <w:tcW w:w="144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6. Населення та ринок праці за підсумками  2018 року</w:t>
            </w:r>
          </w:p>
        </w:tc>
      </w:tr>
      <w:tr w:rsidR="00B36894" w:rsidRPr="00B36894" w:rsidTr="005B1845">
        <w:trPr>
          <w:trHeight w:val="1436"/>
        </w:trPr>
        <w:tc>
          <w:tcPr>
            <w:tcW w:w="2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Приріст (зменшення) населення на 01.01.2019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Заробітна плата штатних працівників  до середньої по області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росту заробітної плати до відповідного періоду попереднього року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заборгованості з виплати заробітної плати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заборгованості з виплати  заробітної плати на економічно активних підприємствах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Приріст (зменшення) середньооблікової чисельності штатних працівників 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є</w:t>
            </w:r>
            <w:r w:rsidRPr="00B36894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B36894" w:rsidRPr="00B36894" w:rsidTr="005B1845">
        <w:trPr>
          <w:trHeight w:val="180"/>
        </w:trPr>
        <w:tc>
          <w:tcPr>
            <w:tcW w:w="2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B36894" w:rsidRPr="00B36894" w:rsidTr="005B1845">
        <w:trPr>
          <w:trHeight w:val="22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</w:tr>
      <w:tr w:rsidR="005B1845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FE228E" w:rsidRDefault="005B184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106,1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128,5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158,4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3,1995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0,5333</w:t>
            </w:r>
          </w:p>
        </w:tc>
      </w:tr>
      <w:tr w:rsidR="005B1845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FE228E" w:rsidRDefault="005B184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71,2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146,7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145,8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101,5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4,9359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0,8226</w:t>
            </w:r>
          </w:p>
        </w:tc>
      </w:tr>
      <w:tr w:rsidR="005B1845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FE228E" w:rsidRDefault="005B184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76,0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121,9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123,4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4,2342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0,7057</w:t>
            </w:r>
          </w:p>
        </w:tc>
      </w:tr>
      <w:tr w:rsidR="005B1845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FE228E" w:rsidRDefault="005B184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75,5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123,0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124,8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124,8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4,0711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0,6785</w:t>
            </w:r>
          </w:p>
        </w:tc>
      </w:tr>
      <w:tr w:rsidR="005B1845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FE228E" w:rsidRDefault="005B184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171,5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129,3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0,7532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1845" w:rsidRPr="00B36894" w:rsidRDefault="005B1845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0,1255</w:t>
            </w:r>
          </w:p>
        </w:tc>
      </w:tr>
      <w:tr w:rsidR="00B36894" w:rsidRPr="00B36894" w:rsidTr="005B1845">
        <w:trPr>
          <w:trHeight w:val="13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69,1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120,2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2,4764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0,4127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124,6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142,3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142,3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3,8423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0,6404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113,5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128,2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155,1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159,5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2,6375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0,4396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77,7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2,5400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0,4233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63,5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153,2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153,2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4,8194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0,8032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78,0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149,2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149,2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3,6885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0,6147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72,7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122,0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142,2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142,2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4,1277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0,6879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81,0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116,9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92,5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2,8951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0,4825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75,3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130,4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158,5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159,1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3,3852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0,5642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99,4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70,5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121,7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235,4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113,0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3,7468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0,6245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65,0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118,2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158,6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158,6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4,0487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0,6748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83,1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128,0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142,9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142,9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3,4275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0,5713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66,9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121,7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163,0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163,0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4,0510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0,6752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93,6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134,2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135,4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2,4948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0,4158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69,0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128,6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127,6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127,6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115,1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2,7301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0,4550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64,0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117,2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195,0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4,7009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0,7835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97,7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80,9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122,0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155,4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155,4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4,1377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0,6896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79,0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128,6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109,6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2,2115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0,3686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69,7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126,3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3,6248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0,6041</w:t>
            </w:r>
          </w:p>
        </w:tc>
      </w:tr>
      <w:tr w:rsidR="00B36894" w:rsidRPr="00B36894" w:rsidTr="005B1845">
        <w:trPr>
          <w:trHeight w:val="300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B36894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98,7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B36894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69,4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124,1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140,9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140,9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3,5095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0,5849</w:t>
            </w:r>
          </w:p>
        </w:tc>
      </w:tr>
      <w:tr w:rsidR="00B36894" w:rsidRPr="00B36894" w:rsidTr="005B1845">
        <w:trPr>
          <w:trHeight w:val="285"/>
        </w:trPr>
        <w:tc>
          <w:tcPr>
            <w:tcW w:w="2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99,0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127,1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150,6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126,6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100,6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6894" w:rsidRPr="00B36894" w:rsidRDefault="00B36894" w:rsidP="00B368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B3689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B36894" w:rsidRDefault="00B36894">
      <w:pPr>
        <w:rPr>
          <w:lang w:val="uk-UA"/>
        </w:rPr>
      </w:pPr>
    </w:p>
    <w:p w:rsidR="00057D78" w:rsidRDefault="00057D78">
      <w:pPr>
        <w:rPr>
          <w:lang w:val="uk-UA"/>
        </w:rPr>
      </w:pPr>
    </w:p>
    <w:tbl>
      <w:tblPr>
        <w:tblW w:w="9720" w:type="dxa"/>
        <w:tblInd w:w="108" w:type="dxa"/>
        <w:tblLook w:val="04A0"/>
      </w:tblPr>
      <w:tblGrid>
        <w:gridCol w:w="2221"/>
        <w:gridCol w:w="904"/>
        <w:gridCol w:w="794"/>
        <w:gridCol w:w="1566"/>
        <w:gridCol w:w="1566"/>
        <w:gridCol w:w="1235"/>
        <w:gridCol w:w="1434"/>
      </w:tblGrid>
      <w:tr w:rsidR="00057D78" w:rsidRPr="00057D78" w:rsidTr="00057D78">
        <w:trPr>
          <w:trHeight w:val="563"/>
        </w:trPr>
        <w:tc>
          <w:tcPr>
            <w:tcW w:w="9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7. Житлово-комунальне господарство та будівництво житла за підсумками               2018 року</w:t>
            </w:r>
          </w:p>
        </w:tc>
      </w:tr>
      <w:tr w:rsidR="00057D78" w:rsidRPr="00057D78" w:rsidTr="00057D78">
        <w:trPr>
          <w:trHeight w:val="2008"/>
        </w:trPr>
        <w:tc>
          <w:tcPr>
            <w:tcW w:w="22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Темп зростання (зменшення) обсягу введення в експлуатацію житла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Обсяг введеного в експлуатацію житла у розрахунку 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r w:rsidRPr="00057D78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10 тис. населення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Середнє</w:t>
            </w:r>
          </w:p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057D78" w:rsidRPr="00057D78" w:rsidTr="00057D78">
        <w:trPr>
          <w:trHeight w:val="195"/>
        </w:trPr>
        <w:tc>
          <w:tcPr>
            <w:tcW w:w="22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 кв.</w:t>
            </w: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057D78" w:rsidRPr="00057D78" w:rsidTr="00057D78">
        <w:trPr>
          <w:trHeight w:val="18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FE228E" w:rsidRDefault="00057D78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337,6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0,8814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0,4407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FE228E" w:rsidRDefault="00057D78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116,6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597,4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0,0000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FE228E" w:rsidRDefault="00057D78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30,6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347,3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1,2356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0,6178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FE228E" w:rsidRDefault="00057D78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205,4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1,0275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0,5137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FE228E" w:rsidRDefault="00057D78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057D78" w:rsidRPr="00057D78" w:rsidTr="00057D78">
        <w:trPr>
          <w:trHeight w:val="13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216,3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1,4754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0,7377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253,2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184,9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0,9407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0,4704</w:t>
            </w:r>
          </w:p>
        </w:tc>
      </w:tr>
      <w:tr w:rsidR="00057D78" w:rsidRPr="00057D78" w:rsidTr="00057D78">
        <w:trPr>
          <w:trHeight w:val="7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1,3548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0,6774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168,5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1,2910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0,6455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119,8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665,2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1,1678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0,5839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1745,3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0,6103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0,3052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233,0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1,5479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0,7740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135,5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582,6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1,1560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0,5780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45,5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1,7882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0,8941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36,5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217,4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1,7380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0,8690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236,2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490,1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0,8299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0,4149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44,2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1,6505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0,8252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691,6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1,2897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0,6449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205,9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1,5379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0,7690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  <w:r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-20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2,0000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1,0000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67,1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52,5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1,7173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0,8586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265,6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200,7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0,8850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0,4425</w:t>
            </w:r>
          </w:p>
        </w:tc>
      </w:tr>
      <w:tr w:rsidR="00057D78" w:rsidRPr="00057D78" w:rsidTr="00057D78">
        <w:trPr>
          <w:trHeight w:val="300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7D78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121,9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1582,4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0,6344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0,3172</w:t>
            </w:r>
          </w:p>
        </w:tc>
      </w:tr>
      <w:tr w:rsidR="00057D78" w:rsidRPr="00057D78" w:rsidTr="00057D78">
        <w:trPr>
          <w:trHeight w:val="285"/>
        </w:trPr>
        <w:tc>
          <w:tcPr>
            <w:tcW w:w="2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color w:val="C0C0C0"/>
                <w:sz w:val="20"/>
                <w:szCs w:val="20"/>
                <w:lang w:val="uk-UA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77,0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057D78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400,1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7D78" w:rsidRPr="00057D78" w:rsidRDefault="00057D78" w:rsidP="00057D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057D78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057D78" w:rsidRDefault="00057D78">
      <w:pPr>
        <w:rPr>
          <w:lang w:val="uk-UA"/>
        </w:rPr>
      </w:pPr>
    </w:p>
    <w:tbl>
      <w:tblPr>
        <w:tblW w:w="15638" w:type="dxa"/>
        <w:tblInd w:w="108" w:type="dxa"/>
        <w:tblLook w:val="04A0"/>
      </w:tblPr>
      <w:tblGrid>
        <w:gridCol w:w="2220"/>
        <w:gridCol w:w="623"/>
        <w:gridCol w:w="643"/>
        <w:gridCol w:w="2468"/>
        <w:gridCol w:w="1843"/>
        <w:gridCol w:w="1984"/>
        <w:gridCol w:w="1985"/>
        <w:gridCol w:w="1559"/>
        <w:gridCol w:w="967"/>
        <w:gridCol w:w="1346"/>
      </w:tblGrid>
      <w:tr w:rsidR="005D3E25" w:rsidRPr="005D3E25" w:rsidTr="005D3E25">
        <w:trPr>
          <w:trHeight w:val="360"/>
        </w:trPr>
        <w:tc>
          <w:tcPr>
            <w:tcW w:w="156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8. Захист прав дитини за підсумками  2018 року</w:t>
            </w:r>
          </w:p>
        </w:tc>
      </w:tr>
      <w:tr w:rsidR="005D3E25" w:rsidRPr="005D3E25" w:rsidTr="005D3E25">
        <w:trPr>
          <w:trHeight w:val="2188"/>
        </w:trPr>
        <w:tc>
          <w:tcPr>
            <w:tcW w:w="2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2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Приріст (зменшення) до попереднього року питомої ваги дітей-сиріт та дітей, позбавлених батьківського піклування, які виховуються у сімейних формах виховання, у загальній кількості дітей даної категорії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Питома вага влаштуванн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я дітей-сиріт, дітей, позбавлен</w:t>
            </w: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их батьківського піклування від загальної кількості дітей, які перебувають на первинному обліку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 шкільного віку, охоплених послугами оздоровлення за рахунок усіх джерел фінансування, відсотків до загальної чисельності дітей шкільного віку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Кількість дітей шкільного віку, охоплених послугами відпочинку за рахунок усіх джерел фінансування, відсотків до загальної чисельності дітей шкільного віку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Питома вага дітей, охоплених позашкільною освітою, відсотків до загальної кількості дітей шкільного віку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є</w:t>
            </w:r>
            <w:r w:rsidRPr="005D3E2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5D3E25" w:rsidRPr="005D3E25" w:rsidTr="005D3E25">
        <w:trPr>
          <w:trHeight w:val="210"/>
        </w:trPr>
        <w:tc>
          <w:tcPr>
            <w:tcW w:w="2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6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в.п</w:t>
            </w:r>
            <w:proofErr w:type="spellEnd"/>
            <w:r w:rsidRPr="005D3E2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%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5D3E25" w:rsidRPr="005D3E25" w:rsidTr="005D3E25">
        <w:trPr>
          <w:trHeight w:val="19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FE228E" w:rsidRDefault="005D3E2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4,0728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0,8146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FE228E" w:rsidRDefault="005D3E2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26,2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2,1509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0,4302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FE228E" w:rsidRDefault="005D3E2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62,0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1,8673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0,3735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FE228E" w:rsidRDefault="005D3E2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-6,2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3,0061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0,6012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FE228E" w:rsidRDefault="005D3E2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47,9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1,7451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0,3490</w:t>
            </w:r>
          </w:p>
        </w:tc>
      </w:tr>
      <w:tr w:rsidR="005D3E25" w:rsidRPr="005D3E25" w:rsidTr="005D3E25">
        <w:trPr>
          <w:trHeight w:val="12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39,6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1,5394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0,3079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3,4766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0,6953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57,3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2,0907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0,4181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51,4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2,7018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0,5404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1,8277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0,3655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63,0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1,8225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0,3645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51,0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1,3272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0,2654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41,3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2,2169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0,4434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42,1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2,4154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0,4831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-0,4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45,3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59,0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2,2074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0,4415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45,0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2,0835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0,4167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49,3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1,3439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0,2688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58,0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3,1980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0,6396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1,1509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0,2302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40,0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1,1725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0,2345</w:t>
            </w:r>
          </w:p>
        </w:tc>
      </w:tr>
      <w:tr w:rsidR="005D3E25" w:rsidRPr="005D3E25" w:rsidTr="005D3E25">
        <w:trPr>
          <w:trHeight w:val="64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28,0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1,4324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0,2865</w:t>
            </w:r>
          </w:p>
        </w:tc>
      </w:tr>
      <w:tr w:rsidR="005D3E25" w:rsidRPr="005D3E25" w:rsidTr="005D3E2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-17,7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3,9687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0,7937</w:t>
            </w:r>
          </w:p>
        </w:tc>
      </w:tr>
      <w:tr w:rsidR="005D3E25" w:rsidRPr="005D3E25" w:rsidTr="005D3E2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1,5490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0,3098</w:t>
            </w:r>
          </w:p>
        </w:tc>
      </w:tr>
      <w:tr w:rsidR="005D3E25" w:rsidRPr="005D3E25" w:rsidTr="005D3E2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41,6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61,0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1,8478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0,3696</w:t>
            </w:r>
          </w:p>
        </w:tc>
      </w:tr>
      <w:tr w:rsidR="005D3E25" w:rsidRPr="005D3E25" w:rsidTr="005D3E25">
        <w:trPr>
          <w:trHeight w:val="300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5D3E2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-3,3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62,0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1,9847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0,3969</w:t>
            </w:r>
          </w:p>
        </w:tc>
      </w:tr>
      <w:tr w:rsidR="005D3E25" w:rsidRPr="005D3E25" w:rsidTr="005D3E25">
        <w:trPr>
          <w:trHeight w:val="285"/>
        </w:trPr>
        <w:tc>
          <w:tcPr>
            <w:tcW w:w="2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2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25,8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5D3E2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E25" w:rsidRPr="005D3E25" w:rsidRDefault="005D3E25" w:rsidP="005D3E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</w:pPr>
            <w:r w:rsidRPr="005D3E25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uk-UA"/>
              </w:rPr>
              <w:t> </w:t>
            </w:r>
          </w:p>
        </w:tc>
      </w:tr>
    </w:tbl>
    <w:p w:rsidR="005D3E25" w:rsidRDefault="005D3E25">
      <w:pPr>
        <w:rPr>
          <w:lang w:val="uk-UA"/>
        </w:rPr>
      </w:pPr>
    </w:p>
    <w:tbl>
      <w:tblPr>
        <w:tblW w:w="14396" w:type="dxa"/>
        <w:tblInd w:w="108" w:type="dxa"/>
        <w:tblLook w:val="04A0"/>
      </w:tblPr>
      <w:tblGrid>
        <w:gridCol w:w="2404"/>
        <w:gridCol w:w="571"/>
        <w:gridCol w:w="618"/>
        <w:gridCol w:w="1402"/>
        <w:gridCol w:w="1314"/>
        <w:gridCol w:w="1376"/>
        <w:gridCol w:w="1475"/>
        <w:gridCol w:w="1311"/>
        <w:gridCol w:w="1619"/>
        <w:gridCol w:w="1111"/>
        <w:gridCol w:w="1195"/>
      </w:tblGrid>
      <w:tr w:rsidR="003C0435" w:rsidRPr="003C0435" w:rsidTr="003C0435">
        <w:trPr>
          <w:trHeight w:val="422"/>
        </w:trPr>
        <w:tc>
          <w:tcPr>
            <w:tcW w:w="143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lastRenderedPageBreak/>
              <w:t>Таблиця 9. Освіта, культура та охорона здоров'я за підсумками 2018 року</w:t>
            </w:r>
          </w:p>
        </w:tc>
      </w:tr>
      <w:tr w:rsidR="003C0435" w:rsidRPr="003C0435" w:rsidTr="003C0435">
        <w:trPr>
          <w:trHeight w:val="1976"/>
        </w:trPr>
        <w:tc>
          <w:tcPr>
            <w:tcW w:w="2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Назва території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  <w:t>Загальний рейтинг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Груповий рейтинг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Охоплення дітей дошкільного віку від 3 до 6 (7) років всіма формами дошкільної освіти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Чисельність дітей у дошкільних навчальних закладах у </w:t>
            </w:r>
            <w:proofErr w:type="spellStart"/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розр</w:t>
            </w:r>
            <w:proofErr w:type="spellEnd"/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. на 100 місць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померлих дітей віком до 1 року на 1000 народжених живими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 xml:space="preserve">Кількість осіб, що хворіють на активний туберкульоз на 100 тис. населення 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Відсоток населення, охопленого послугами установ культури від загальної кількості населення території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  <w:t>Кількість учнів, які припадають на 1 комп'ютер у загальноосвітніх навчальних закладах міста/району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Сума відхилень</w:t>
            </w:r>
          </w:p>
        </w:tc>
        <w:tc>
          <w:tcPr>
            <w:tcW w:w="11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Середн</w:t>
            </w:r>
            <w:r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є</w:t>
            </w:r>
            <w:r w:rsidRPr="003C043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 арифметичне суми відхилень</w:t>
            </w:r>
          </w:p>
        </w:tc>
      </w:tr>
      <w:tr w:rsidR="003C0435" w:rsidRPr="003C0435" w:rsidTr="003C0435">
        <w:trPr>
          <w:trHeight w:val="255"/>
        </w:trPr>
        <w:tc>
          <w:tcPr>
            <w:tcW w:w="2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uk-UA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осіб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16"/>
                <w:szCs w:val="16"/>
                <w:lang w:val="uk-UA"/>
              </w:rPr>
              <w:t>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чол.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%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 xml:space="preserve"> осіб</w:t>
            </w: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11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</w:p>
        </w:tc>
      </w:tr>
      <w:tr w:rsidR="003C0435" w:rsidRPr="003C0435" w:rsidTr="003C0435">
        <w:trPr>
          <w:trHeight w:val="25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5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9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uk-UA"/>
              </w:rPr>
              <w:t>11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Запоріжжя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FE228E" w:rsidRDefault="003C043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5,7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47,1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1,6464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0,2744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FE228E" w:rsidRDefault="003C043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99,7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3,8992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0,6499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FE228E" w:rsidRDefault="003C043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4,2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69,6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3,1164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0,5194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Токмак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FE228E" w:rsidRDefault="003C043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93,4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4,5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75,1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3,2245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0,5374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Енергодар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FE228E" w:rsidRDefault="003C0435" w:rsidP="004F73D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-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96,8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14,7</w:t>
            </w:r>
          </w:p>
        </w:tc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44,6</w:t>
            </w: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1,3584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0,2264</w:t>
            </w:r>
          </w:p>
        </w:tc>
      </w:tr>
      <w:tr w:rsidR="003C0435" w:rsidRPr="003C0435" w:rsidTr="003C0435">
        <w:trPr>
          <w:trHeight w:val="13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color w:val="FF0000"/>
                <w:sz w:val="20"/>
                <w:szCs w:val="20"/>
                <w:lang w:val="uk-UA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Бердянський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72,0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2,9676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0,4946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Більмацький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45,9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1,9130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0,3188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Василівський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88,0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1,8599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0,3100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Великобілозерський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49,4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2,2691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0,3782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Веселівський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16,1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1,4395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0,2399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Вільнянський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117,0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89,4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2,7459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0,4576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Гуляйпільський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94,4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1,9199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0,3200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Запорізький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78,5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73,7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2,8440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0,4740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К.-Дніпровський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106,0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2,2324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0,3721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Мелітопольський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86,4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103,6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2,5614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0,4269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Михайлівський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83,5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95,6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2,5042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0,4174</w:t>
            </w:r>
          </w:p>
        </w:tc>
      </w:tr>
      <w:tr w:rsidR="003C0435" w:rsidRPr="003C0435" w:rsidTr="003C0435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Новомиколаївський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79,7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57,4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1,9839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0,3307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Оріхівський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94,3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76,9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82,0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8,5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2,4714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0,4119</w:t>
            </w:r>
          </w:p>
        </w:tc>
      </w:tr>
      <w:tr w:rsidR="003C0435" w:rsidRPr="003C0435" w:rsidTr="003C0435">
        <w:trPr>
          <w:trHeight w:val="64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Пологівський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8,6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37,8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99,9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1,3557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0,2260</w:t>
            </w:r>
          </w:p>
        </w:tc>
      </w:tr>
      <w:tr w:rsidR="003C0435" w:rsidRPr="003C0435" w:rsidTr="003C0435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Приазовський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44,4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91,0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5,3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0,9743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0,1624</w:t>
            </w:r>
          </w:p>
        </w:tc>
      </w:tr>
      <w:tr w:rsidR="003C0435" w:rsidRPr="003C0435" w:rsidTr="003C0435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Приморський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63,9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84,2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1,4367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0,2395</w:t>
            </w:r>
          </w:p>
        </w:tc>
      </w:tr>
      <w:tr w:rsidR="003C0435" w:rsidRPr="003C0435" w:rsidTr="003C0435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Розівський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81,6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18,9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137,6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64,5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3,6087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0,6015</w:t>
            </w:r>
          </w:p>
        </w:tc>
      </w:tr>
      <w:tr w:rsidR="003C0435" w:rsidRPr="003C0435" w:rsidTr="003C0435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Токмацький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90,6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102,0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35,1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79,2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97,0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4,9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2,5086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0,4181</w:t>
            </w:r>
          </w:p>
        </w:tc>
      </w:tr>
      <w:tr w:rsidR="003C0435" w:rsidRPr="003C0435" w:rsidTr="003C0435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Чернігівський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90,0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83,3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96,8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5,1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1,7882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0,2980</w:t>
            </w:r>
          </w:p>
        </w:tc>
      </w:tr>
      <w:tr w:rsidR="003C0435" w:rsidRPr="003C0435" w:rsidTr="003C0435">
        <w:trPr>
          <w:trHeight w:val="300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3C0435">
              <w:rPr>
                <w:rFonts w:ascii="Times New Roman" w:eastAsia="Times New Roman" w:hAnsi="Times New Roman" w:cs="Times New Roman"/>
                <w:sz w:val="23"/>
                <w:szCs w:val="23"/>
                <w:lang w:val="uk-UA"/>
              </w:rPr>
              <w:t>Якимівський</w:t>
            </w:r>
            <w:proofErr w:type="spellEnd"/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i/>
                <w:iCs/>
                <w:sz w:val="20"/>
                <w:szCs w:val="20"/>
                <w:lang w:val="uk-UA"/>
              </w:rPr>
              <w:t>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74,9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67,0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10,8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86,8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99,2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6,8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2,1787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0,3631</w:t>
            </w:r>
          </w:p>
        </w:tc>
      </w:tr>
      <w:tr w:rsidR="003C0435" w:rsidRPr="003C0435" w:rsidTr="003C0435">
        <w:trPr>
          <w:trHeight w:val="285"/>
        </w:trPr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uk-UA"/>
              </w:rPr>
              <w:t xml:space="preserve">Всього по області 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3C0435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91,1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114,0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8,2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58,9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92,3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8,2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sz w:val="20"/>
                <w:szCs w:val="20"/>
                <w:lang w:val="uk-UA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435" w:rsidRPr="003C0435" w:rsidRDefault="003C0435" w:rsidP="003C043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</w:pPr>
            <w:r w:rsidRPr="003C043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</w:tbl>
    <w:p w:rsidR="003C0435" w:rsidRPr="00FE228E" w:rsidRDefault="003C0435">
      <w:pPr>
        <w:rPr>
          <w:lang w:val="uk-UA"/>
        </w:rPr>
      </w:pPr>
    </w:p>
    <w:sectPr w:rsidR="003C0435" w:rsidRPr="00FE228E" w:rsidSect="00F408BB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GrammaticalError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8BB"/>
    <w:rsid w:val="00057D78"/>
    <w:rsid w:val="001667DA"/>
    <w:rsid w:val="003C0435"/>
    <w:rsid w:val="005B1845"/>
    <w:rsid w:val="005D3E25"/>
    <w:rsid w:val="00962F2C"/>
    <w:rsid w:val="00B36894"/>
    <w:rsid w:val="00B87EF3"/>
    <w:rsid w:val="00F408BB"/>
    <w:rsid w:val="00FB28A2"/>
    <w:rsid w:val="00FE2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2924</Words>
  <Characters>16669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2019-03-15T11:40:00Z</cp:lastPrinted>
  <dcterms:created xsi:type="dcterms:W3CDTF">2019-03-15T11:21:00Z</dcterms:created>
  <dcterms:modified xsi:type="dcterms:W3CDTF">2019-03-15T11:42:00Z</dcterms:modified>
</cp:coreProperties>
</file>