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537" w:rsidRPr="00591BAE" w:rsidRDefault="00935537" w:rsidP="00935537">
      <w:pPr>
        <w:widowControl w:val="0"/>
        <w:spacing w:after="120" w:line="240" w:lineRule="auto"/>
        <w:ind w:firstLine="566"/>
        <w:jc w:val="right"/>
        <w:rPr>
          <w:rFonts w:ascii="Times New Roman" w:eastAsia="Times New Roman" w:hAnsi="Times New Roman" w:cs="Times New Roman"/>
          <w:sz w:val="26"/>
          <w:szCs w:val="26"/>
          <w:lang w:val="uk-UA"/>
        </w:rPr>
      </w:pPr>
      <w:r w:rsidRPr="00591BAE">
        <w:rPr>
          <w:rFonts w:ascii="Times New Roman" w:eastAsia="Times New Roman" w:hAnsi="Times New Roman" w:cs="Times New Roman"/>
          <w:sz w:val="26"/>
          <w:szCs w:val="26"/>
          <w:lang w:val="uk-UA"/>
        </w:rPr>
        <w:t>Проект</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b/>
          <w:i/>
          <w:sz w:val="26"/>
          <w:szCs w:val="26"/>
          <w:u w:val="single"/>
        </w:rPr>
      </w:pPr>
    </w:p>
    <w:p w:rsidR="00935537" w:rsidRPr="00591BAE" w:rsidRDefault="00935537" w:rsidP="00935537">
      <w:pPr>
        <w:widowControl w:val="0"/>
        <w:spacing w:after="120" w:line="240" w:lineRule="auto"/>
        <w:ind w:firstLine="566"/>
        <w:jc w:val="both"/>
        <w:rPr>
          <w:rFonts w:ascii="Times New Roman" w:eastAsia="Times New Roman" w:hAnsi="Times New Roman" w:cs="Times New Roman"/>
          <w:b/>
          <w:i/>
          <w:sz w:val="26"/>
          <w:szCs w:val="26"/>
          <w:u w:val="single"/>
        </w:rPr>
        <w:sectPr w:rsidR="00935537" w:rsidRPr="00591BAE" w:rsidSect="00935537">
          <w:headerReference w:type="default" r:id="rId5"/>
          <w:pgSz w:w="11909" w:h="16834"/>
          <w:pgMar w:top="851" w:right="851" w:bottom="1701" w:left="1418" w:header="0" w:footer="720" w:gutter="0"/>
          <w:pgNumType w:start="1"/>
          <w:cols w:space="720"/>
          <w:titlePg/>
          <w:docGrid w:linePitch="299"/>
        </w:sectPr>
      </w:pPr>
    </w:p>
    <w:p w:rsidR="00935537" w:rsidRPr="00591BAE" w:rsidRDefault="00935537" w:rsidP="00935537">
      <w:pPr>
        <w:widowControl w:val="0"/>
        <w:pBdr>
          <w:bottom w:val="single" w:sz="12" w:space="1" w:color="auto"/>
        </w:pBdr>
        <w:spacing w:before="120" w:after="120" w:line="240" w:lineRule="auto"/>
        <w:ind w:firstLine="566"/>
        <w:jc w:val="center"/>
        <w:rPr>
          <w:rFonts w:ascii="Times New Roman" w:eastAsia="Times New Roman" w:hAnsi="Times New Roman" w:cs="Times New Roman"/>
          <w:b/>
          <w:sz w:val="26"/>
          <w:szCs w:val="26"/>
        </w:rPr>
      </w:pPr>
    </w:p>
    <w:p w:rsidR="00935537" w:rsidRPr="00591BAE" w:rsidRDefault="00935537" w:rsidP="00935537">
      <w:pPr>
        <w:widowControl w:val="0"/>
        <w:pBdr>
          <w:bottom w:val="single" w:sz="12" w:space="1" w:color="auto"/>
        </w:pBdr>
        <w:spacing w:before="120" w:after="120" w:line="240" w:lineRule="auto"/>
        <w:ind w:firstLine="566"/>
        <w:jc w:val="center"/>
        <w:rPr>
          <w:rFonts w:ascii="Times New Roman" w:eastAsia="Times New Roman" w:hAnsi="Times New Roman" w:cs="Times New Roman"/>
          <w:b/>
          <w:sz w:val="26"/>
          <w:szCs w:val="26"/>
        </w:rPr>
      </w:pPr>
    </w:p>
    <w:p w:rsidR="00935537" w:rsidRPr="00591BAE" w:rsidRDefault="00935537" w:rsidP="00935537">
      <w:pPr>
        <w:widowControl w:val="0"/>
        <w:pBdr>
          <w:bottom w:val="single" w:sz="12" w:space="1" w:color="auto"/>
        </w:pBdr>
        <w:spacing w:before="120" w:after="120" w:line="240" w:lineRule="auto"/>
        <w:ind w:firstLine="566"/>
        <w:jc w:val="center"/>
        <w:rPr>
          <w:rFonts w:ascii="Times New Roman" w:eastAsia="Times New Roman" w:hAnsi="Times New Roman" w:cs="Times New Roman"/>
          <w:b/>
          <w:sz w:val="26"/>
          <w:szCs w:val="26"/>
        </w:rPr>
      </w:pPr>
    </w:p>
    <w:p w:rsidR="00935537" w:rsidRPr="00591BAE" w:rsidRDefault="00935537" w:rsidP="00935537">
      <w:pPr>
        <w:widowControl w:val="0"/>
        <w:pBdr>
          <w:bottom w:val="single" w:sz="12" w:space="1" w:color="auto"/>
        </w:pBdr>
        <w:spacing w:before="120" w:after="120" w:line="240" w:lineRule="auto"/>
        <w:ind w:firstLine="566"/>
        <w:jc w:val="center"/>
        <w:rPr>
          <w:rFonts w:ascii="Times New Roman" w:eastAsia="Times New Roman" w:hAnsi="Times New Roman" w:cs="Times New Roman"/>
          <w:b/>
          <w:sz w:val="26"/>
          <w:szCs w:val="26"/>
        </w:rPr>
      </w:pPr>
      <w:r w:rsidRPr="00591BAE">
        <w:rPr>
          <w:rFonts w:ascii="Times New Roman" w:eastAsia="Times New Roman" w:hAnsi="Times New Roman" w:cs="Times New Roman"/>
          <w:b/>
          <w:sz w:val="26"/>
          <w:szCs w:val="26"/>
        </w:rPr>
        <w:t>Проект Закону України “Про внесення змін до Закону України “Про публічні закупівлі” та деяких інших законодавчих актів України щодо вдосконалення публічних закупівель”</w:t>
      </w:r>
    </w:p>
    <w:p w:rsidR="00935537" w:rsidRPr="00591BAE" w:rsidRDefault="00935537" w:rsidP="00935537">
      <w:pPr>
        <w:widowControl w:val="0"/>
        <w:spacing w:line="240" w:lineRule="auto"/>
        <w:ind w:firstLine="566"/>
        <w:jc w:val="center"/>
        <w:rPr>
          <w:rFonts w:ascii="Times New Roman" w:eastAsia="Times New Roman" w:hAnsi="Times New Roman" w:cs="Times New Roman"/>
          <w:b/>
          <w:sz w:val="26"/>
          <w:szCs w:val="26"/>
          <w:lang w:val="uk-UA"/>
        </w:rPr>
      </w:pP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Верховна рада України постановляє:</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highlight w:val="white"/>
        </w:rPr>
      </w:pPr>
      <w:r w:rsidRPr="00591BAE">
        <w:rPr>
          <w:rFonts w:ascii="Times New Roman" w:eastAsia="Times New Roman" w:hAnsi="Times New Roman" w:cs="Times New Roman"/>
          <w:sz w:val="26"/>
          <w:szCs w:val="26"/>
          <w:highlight w:val="white"/>
        </w:rPr>
        <w:t>1. Унести зміни до Закону України “Про публічні закупівлі” (Відомості Верховної Ради України, 2016 р., №</w:t>
      </w:r>
      <w:r w:rsidRPr="00591BAE">
        <w:rPr>
          <w:rFonts w:ascii="Times New Roman" w:eastAsia="Times New Roman" w:hAnsi="Times New Roman" w:cs="Times New Roman"/>
          <w:sz w:val="26"/>
          <w:szCs w:val="26"/>
          <w:highlight w:val="white"/>
          <w:lang w:val="uk-UA"/>
        </w:rPr>
        <w:t> 19</w:t>
      </w:r>
      <w:r w:rsidRPr="00591BAE">
        <w:rPr>
          <w:rFonts w:ascii="Times New Roman" w:eastAsia="Times New Roman" w:hAnsi="Times New Roman" w:cs="Times New Roman"/>
          <w:sz w:val="26"/>
          <w:szCs w:val="26"/>
          <w:highlight w:val="white"/>
        </w:rPr>
        <w:t xml:space="preserve">, ст. </w:t>
      </w:r>
      <w:r w:rsidRPr="00591BAE">
        <w:rPr>
          <w:rFonts w:ascii="Times New Roman" w:eastAsia="Times New Roman" w:hAnsi="Times New Roman" w:cs="Times New Roman"/>
          <w:sz w:val="26"/>
          <w:szCs w:val="26"/>
          <w:highlight w:val="white"/>
          <w:lang w:val="uk-UA"/>
        </w:rPr>
        <w:t>89</w:t>
      </w:r>
      <w:r w:rsidRPr="00591BAE">
        <w:rPr>
          <w:rFonts w:ascii="Times New Roman" w:eastAsia="Times New Roman" w:hAnsi="Times New Roman" w:cs="Times New Roman"/>
          <w:sz w:val="26"/>
          <w:szCs w:val="26"/>
          <w:highlight w:val="white"/>
        </w:rPr>
        <w:t xml:space="preserve"> із наступними змінами) та викласти цей Закон у такій редакції:</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p>
    <w:p w:rsidR="00935537" w:rsidRPr="00591BAE" w:rsidRDefault="00935537" w:rsidP="00935537">
      <w:pPr>
        <w:widowControl w:val="0"/>
        <w:spacing w:after="120" w:line="240" w:lineRule="auto"/>
        <w:ind w:firstLine="566"/>
        <w:jc w:val="center"/>
        <w:rPr>
          <w:rFonts w:ascii="Times New Roman" w:eastAsia="Times New Roman" w:hAnsi="Times New Roman" w:cs="Times New Roman"/>
          <w:sz w:val="26"/>
          <w:szCs w:val="26"/>
        </w:rPr>
      </w:pPr>
      <w:r w:rsidRPr="00591BAE">
        <w:rPr>
          <w:rFonts w:ascii="Times New Roman" w:eastAsia="Times New Roman" w:hAnsi="Times New Roman" w:cs="Times New Roman"/>
          <w:b/>
          <w:sz w:val="26"/>
          <w:szCs w:val="26"/>
        </w:rPr>
        <w:t>“ЗАКОН УКРАЇНИ</w:t>
      </w:r>
    </w:p>
    <w:p w:rsidR="00935537" w:rsidRPr="00591BAE" w:rsidRDefault="00935537" w:rsidP="00935537">
      <w:pPr>
        <w:widowControl w:val="0"/>
        <w:spacing w:after="120" w:line="240" w:lineRule="auto"/>
        <w:ind w:firstLine="566"/>
        <w:jc w:val="center"/>
        <w:rPr>
          <w:rFonts w:ascii="Times New Roman" w:eastAsia="Times New Roman" w:hAnsi="Times New Roman" w:cs="Times New Roman"/>
          <w:b/>
          <w:sz w:val="26"/>
          <w:szCs w:val="26"/>
        </w:rPr>
      </w:pPr>
      <w:r w:rsidRPr="00591BAE">
        <w:rPr>
          <w:rFonts w:ascii="Times New Roman" w:eastAsia="Times New Roman" w:hAnsi="Times New Roman" w:cs="Times New Roman"/>
          <w:b/>
          <w:sz w:val="26"/>
          <w:szCs w:val="26"/>
        </w:rPr>
        <w:t>“Про публічні закупівлі”</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Цей Закон визначає правові та економічні засади здійснення закупівель товарів, робіт і послуг для забезпечення потреб держави та територіальних громад, об'єднаних територіальних громад.</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Метою цього Закону є забезпечення ефективного та прозорого здійснення закупівель, створення конкурентного середовища у сфері публічних закупівель, запобігання проявам корупції у цій сфері, розвиток добросовісної конкуренції.</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 xml:space="preserve">Цей Закон також має на меті адаптувати законодавство України acquis Європейського Союзу на виконання Угоди про асоціацію </w:t>
      </w:r>
      <w:r w:rsidRPr="00591BAE">
        <w:rPr>
          <w:rFonts w:ascii="Times New Roman" w:eastAsia="Times New Roman" w:hAnsi="Times New Roman" w:cs="Times New Roman"/>
          <w:sz w:val="26"/>
          <w:szCs w:val="26"/>
          <w:highlight w:val="white"/>
        </w:rPr>
        <w:t>між Україною, з однієї сторони, та Європейським Союзом, Європейським співтовариством з атомної енергії і їхніми державами-членами, з іншої сторони</w:t>
      </w:r>
      <w:r w:rsidRPr="00591BAE">
        <w:rPr>
          <w:rFonts w:ascii="Times New Roman" w:eastAsia="Times New Roman" w:hAnsi="Times New Roman" w:cs="Times New Roman"/>
          <w:sz w:val="26"/>
          <w:szCs w:val="26"/>
        </w:rPr>
        <w:t xml:space="preserve">. </w:t>
      </w:r>
    </w:p>
    <w:p w:rsidR="00935537" w:rsidRPr="00591BAE" w:rsidRDefault="00935537" w:rsidP="00935537">
      <w:pPr>
        <w:widowControl w:val="0"/>
        <w:spacing w:after="120" w:line="240" w:lineRule="auto"/>
        <w:ind w:firstLine="566"/>
        <w:jc w:val="center"/>
        <w:rPr>
          <w:rFonts w:ascii="Times New Roman" w:eastAsia="Times New Roman" w:hAnsi="Times New Roman" w:cs="Times New Roman"/>
          <w:sz w:val="26"/>
          <w:szCs w:val="26"/>
        </w:rPr>
      </w:pPr>
    </w:p>
    <w:p w:rsidR="00935537" w:rsidRPr="00591BAE" w:rsidRDefault="00935537" w:rsidP="00935537">
      <w:pPr>
        <w:widowControl w:val="0"/>
        <w:spacing w:after="120" w:line="240" w:lineRule="auto"/>
        <w:ind w:firstLine="566"/>
        <w:jc w:val="center"/>
        <w:rPr>
          <w:rFonts w:ascii="Times New Roman" w:eastAsia="Times New Roman" w:hAnsi="Times New Roman" w:cs="Times New Roman"/>
          <w:sz w:val="26"/>
          <w:szCs w:val="26"/>
        </w:rPr>
      </w:pPr>
    </w:p>
    <w:p w:rsidR="00935537" w:rsidRPr="00591BAE" w:rsidRDefault="00935537" w:rsidP="00935537">
      <w:pPr>
        <w:widowControl w:val="0"/>
        <w:spacing w:before="120" w:after="120" w:line="240" w:lineRule="auto"/>
        <w:ind w:firstLine="566"/>
        <w:jc w:val="center"/>
        <w:rPr>
          <w:rFonts w:ascii="Times New Roman" w:eastAsia="Times New Roman" w:hAnsi="Times New Roman" w:cs="Times New Roman"/>
          <w:b/>
          <w:sz w:val="26"/>
          <w:szCs w:val="26"/>
        </w:rPr>
      </w:pPr>
      <w:r w:rsidRPr="00591BAE">
        <w:rPr>
          <w:rFonts w:ascii="Times New Roman" w:eastAsia="Times New Roman" w:hAnsi="Times New Roman" w:cs="Times New Roman"/>
          <w:b/>
          <w:sz w:val="26"/>
          <w:szCs w:val="26"/>
        </w:rPr>
        <w:t>Розділ І</w:t>
      </w:r>
    </w:p>
    <w:p w:rsidR="00935537" w:rsidRPr="00591BAE" w:rsidRDefault="00935537" w:rsidP="00935537">
      <w:pPr>
        <w:widowControl w:val="0"/>
        <w:spacing w:before="120" w:after="120" w:line="240" w:lineRule="auto"/>
        <w:ind w:firstLine="566"/>
        <w:jc w:val="center"/>
        <w:rPr>
          <w:rFonts w:ascii="Times New Roman" w:eastAsia="Times New Roman" w:hAnsi="Times New Roman" w:cs="Times New Roman"/>
          <w:b/>
          <w:sz w:val="26"/>
          <w:szCs w:val="26"/>
        </w:rPr>
      </w:pPr>
      <w:r w:rsidRPr="00591BAE">
        <w:rPr>
          <w:rFonts w:ascii="Times New Roman" w:eastAsia="Times New Roman" w:hAnsi="Times New Roman" w:cs="Times New Roman"/>
          <w:b/>
          <w:sz w:val="26"/>
          <w:szCs w:val="26"/>
        </w:rPr>
        <w:t>ЗАГАЛЬНІ ПОЛОЖЕННЯ</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b/>
          <w:sz w:val="26"/>
          <w:szCs w:val="26"/>
        </w:rPr>
      </w:pPr>
    </w:p>
    <w:p w:rsidR="00935537" w:rsidRPr="00591BAE" w:rsidRDefault="00935537" w:rsidP="00935537">
      <w:pPr>
        <w:widowControl w:val="0"/>
        <w:spacing w:after="120" w:line="240" w:lineRule="auto"/>
        <w:ind w:firstLine="566"/>
        <w:jc w:val="both"/>
        <w:rPr>
          <w:rFonts w:ascii="Times New Roman" w:eastAsia="Times New Roman" w:hAnsi="Times New Roman" w:cs="Times New Roman"/>
          <w:b/>
          <w:sz w:val="26"/>
          <w:szCs w:val="26"/>
        </w:rPr>
      </w:pPr>
      <w:r w:rsidRPr="00591BAE">
        <w:rPr>
          <w:rFonts w:ascii="Times New Roman" w:eastAsia="Times New Roman" w:hAnsi="Times New Roman" w:cs="Times New Roman"/>
          <w:b/>
          <w:sz w:val="26"/>
          <w:szCs w:val="26"/>
        </w:rPr>
        <w:t xml:space="preserve">Стаття 1. </w:t>
      </w:r>
      <w:r w:rsidRPr="00591BAE">
        <w:rPr>
          <w:rFonts w:ascii="Times New Roman" w:eastAsia="Times New Roman" w:hAnsi="Times New Roman" w:cs="Times New Roman"/>
          <w:sz w:val="26"/>
          <w:szCs w:val="26"/>
        </w:rPr>
        <w:t>Визначення основних термінів</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 У цьому Законі нижченаведені терміни вживаються в такому значенні:</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 xml:space="preserve">авторизований електронний майданчик — авторизована Уповноваженим органом інформаційно-телекомунікаційна система, яка має комплексну систему захисту інформації з підтвердженою відповідністю відповідно до Закону України “Про захист інформації” в інформаційно-телекомунікаційних системах” та є </w:t>
      </w:r>
      <w:r w:rsidRPr="00591BAE">
        <w:rPr>
          <w:rFonts w:ascii="Times New Roman" w:eastAsia="Times New Roman" w:hAnsi="Times New Roman" w:cs="Times New Roman"/>
          <w:sz w:val="26"/>
          <w:szCs w:val="26"/>
        </w:rPr>
        <w:lastRenderedPageBreak/>
        <w:t>частиною електронної системи закупівель та забезпечує реєстрацію осіб, автоматичне розміщення, отримання і передання інформації та документів під час проведення  закупівель, користування сервісами з автоматичним обміном інформацією (онлайн), доступ до якого здійснюється за допомогою мережі Інтернет;</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highlight w:val="white"/>
        </w:rPr>
      </w:pPr>
      <w:r w:rsidRPr="00591BAE">
        <w:rPr>
          <w:rFonts w:ascii="Times New Roman" w:eastAsia="Times New Roman" w:hAnsi="Times New Roman" w:cs="Times New Roman"/>
          <w:sz w:val="26"/>
          <w:szCs w:val="26"/>
          <w:highlight w:val="white"/>
        </w:rPr>
        <w:t>2)</w:t>
      </w:r>
      <w:r w:rsidRPr="00591BAE">
        <w:rPr>
          <w:rFonts w:ascii="Times New Roman" w:eastAsia="Times New Roman" w:hAnsi="Times New Roman" w:cs="Times New Roman"/>
          <w:sz w:val="26"/>
          <w:szCs w:val="26"/>
          <w:highlight w:val="white"/>
          <w:lang w:val="uk-UA"/>
        </w:rPr>
        <w:t> </w:t>
      </w:r>
      <w:r w:rsidRPr="00591BAE">
        <w:rPr>
          <w:rFonts w:ascii="Times New Roman" w:eastAsia="Times New Roman" w:hAnsi="Times New Roman" w:cs="Times New Roman"/>
          <w:sz w:val="26"/>
          <w:szCs w:val="26"/>
          <w:highlight w:val="white"/>
        </w:rPr>
        <w:t xml:space="preserve">автоматичні індикатори ризиків </w:t>
      </w:r>
      <w:r w:rsidRPr="00591BAE">
        <w:rPr>
          <w:rFonts w:ascii="Times New Roman" w:eastAsia="Times New Roman" w:hAnsi="Times New Roman" w:cs="Times New Roman"/>
          <w:sz w:val="26"/>
          <w:szCs w:val="26"/>
        </w:rPr>
        <w:t>—</w:t>
      </w:r>
      <w:r w:rsidRPr="00591BAE">
        <w:rPr>
          <w:rFonts w:ascii="Times New Roman" w:eastAsia="Times New Roman" w:hAnsi="Times New Roman" w:cs="Times New Roman"/>
          <w:sz w:val="26"/>
          <w:szCs w:val="26"/>
          <w:highlight w:val="white"/>
        </w:rPr>
        <w:t xml:space="preserve"> критерії із заданими наперед параметрами, використання яких дає можливість автоматично здійснювати вибір процедур закупівель, що містять ознаки порушень законодавства у сфері публічних закупівель;</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highlight w:val="white"/>
        </w:rPr>
      </w:pPr>
      <w:r w:rsidRPr="00591BAE">
        <w:rPr>
          <w:rFonts w:ascii="Times New Roman" w:eastAsia="Times New Roman" w:hAnsi="Times New Roman" w:cs="Times New Roman"/>
          <w:sz w:val="26"/>
          <w:szCs w:val="26"/>
          <w:highlight w:val="white"/>
        </w:rPr>
        <w:t>3)</w:t>
      </w:r>
      <w:r w:rsidRPr="00591BAE">
        <w:rPr>
          <w:rFonts w:ascii="Times New Roman" w:eastAsia="Times New Roman" w:hAnsi="Times New Roman" w:cs="Times New Roman"/>
          <w:sz w:val="26"/>
          <w:szCs w:val="26"/>
          <w:highlight w:val="white"/>
          <w:lang w:val="uk-UA"/>
        </w:rPr>
        <w:t> </w:t>
      </w:r>
      <w:r w:rsidRPr="00591BAE">
        <w:rPr>
          <w:rFonts w:ascii="Times New Roman" w:eastAsia="Times New Roman" w:hAnsi="Times New Roman" w:cs="Times New Roman"/>
          <w:sz w:val="26"/>
          <w:szCs w:val="26"/>
          <w:highlight w:val="white"/>
        </w:rPr>
        <w:t xml:space="preserve">аномально низька ціна тендерної пропозиції (далі - аномально низька ціна) </w:t>
      </w:r>
      <w:r w:rsidRPr="00591BAE">
        <w:rPr>
          <w:rFonts w:ascii="Times New Roman" w:eastAsia="Times New Roman" w:hAnsi="Times New Roman" w:cs="Times New Roman"/>
          <w:sz w:val="26"/>
          <w:szCs w:val="26"/>
        </w:rPr>
        <w:t>—</w:t>
      </w:r>
      <w:r w:rsidRPr="00591BAE">
        <w:rPr>
          <w:rFonts w:ascii="Times New Roman" w:eastAsia="Times New Roman" w:hAnsi="Times New Roman" w:cs="Times New Roman"/>
          <w:sz w:val="26"/>
          <w:szCs w:val="26"/>
          <w:highlight w:val="white"/>
        </w:rPr>
        <w:t xml:space="preserve"> ціна/приведена ціна найбільш економічно вигідної пропозиції за результатами аукціону, яка є меншою на 40 або більше відсотків від середньоарифметичного значення ціни/приведеної ціни тендерних пропозицій інших учасників на початковому етапі аукціону, та/або є меншою на 30 або більше відсотків від наступної ціни/приведеної ціни тендерної пропозиції за результатами проведеного електронного аукціону. Аномальна низька ціна визначається електронною системою закупівель автоматично за умови наявності не менше двох учасників, які подали свої тендерні пропозиції щодо предмета закупівлі або його частини (лота);</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4)</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вартість життєвого циклу — сукупність вартості предмета закупівлі або його частини (лота) та інших витрат, які нестиме безпосередньо замовник під час використання, обслуговування та припинення використання предмета закупівлі. Вартість життєвого циклу розраховується відповідно до методики, встановленої у тендерній документації;</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highlight w:val="white"/>
        </w:rPr>
      </w:pPr>
      <w:r w:rsidRPr="00591BAE">
        <w:rPr>
          <w:rFonts w:ascii="Times New Roman" w:eastAsia="Times New Roman" w:hAnsi="Times New Roman" w:cs="Times New Roman"/>
          <w:sz w:val="26"/>
          <w:szCs w:val="26"/>
        </w:rPr>
        <w:t>5)</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highlight w:val="white"/>
        </w:rPr>
        <w:t xml:space="preserve">веб-портал Уповноваженого органу з питань закупівель (далі – веб-портал Уповноваженого органу) </w:t>
      </w:r>
      <w:r w:rsidRPr="00591BAE">
        <w:rPr>
          <w:rFonts w:ascii="Times New Roman" w:eastAsia="Times New Roman" w:hAnsi="Times New Roman" w:cs="Times New Roman"/>
          <w:sz w:val="26"/>
          <w:szCs w:val="26"/>
        </w:rPr>
        <w:t>—</w:t>
      </w:r>
      <w:r w:rsidRPr="00591BAE">
        <w:rPr>
          <w:rFonts w:ascii="Times New Roman" w:eastAsia="Times New Roman" w:hAnsi="Times New Roman" w:cs="Times New Roman"/>
          <w:sz w:val="26"/>
          <w:szCs w:val="26"/>
          <w:highlight w:val="white"/>
        </w:rPr>
        <w:t xml:space="preserve"> інформаційно-телекомунікаційна система, яка </w:t>
      </w:r>
      <w:r w:rsidRPr="00591BAE">
        <w:rPr>
          <w:rFonts w:ascii="Times New Roman" w:eastAsia="Times New Roman" w:hAnsi="Times New Roman" w:cs="Times New Roman"/>
          <w:sz w:val="26"/>
          <w:szCs w:val="26"/>
        </w:rPr>
        <w:t>має комплексну систему захисту інформації з підтвердженою відповідністю згідно із  Законом України “Про захист інформації в інформаційно-телекомунікаційних системах”</w:t>
      </w:r>
      <w:r w:rsidRPr="00591BAE">
        <w:rPr>
          <w:rFonts w:ascii="Times New Roman" w:eastAsia="Times New Roman" w:hAnsi="Times New Roman" w:cs="Times New Roman"/>
          <w:sz w:val="26"/>
          <w:szCs w:val="26"/>
          <w:highlight w:val="white"/>
        </w:rPr>
        <w:t xml:space="preserve">, до складу якої входять модуль електронного аукціону і база даних, та є частиною електронної системи закупівель. Веб-портал Уповноваженого органу забезпечує створення, зберігання, оприлюднення всієї інформації про закупівлі, проведення електронного аукціону, автоматичний обмін інформацією і документами та користування </w:t>
      </w:r>
      <w:r w:rsidRPr="00591BAE">
        <w:rPr>
          <w:rFonts w:ascii="Times New Roman" w:eastAsia="Times New Roman" w:hAnsi="Times New Roman" w:cs="Times New Roman"/>
          <w:sz w:val="26"/>
          <w:szCs w:val="26"/>
        </w:rPr>
        <w:t>онлайн-</w:t>
      </w:r>
      <w:r w:rsidRPr="00591BAE">
        <w:rPr>
          <w:rFonts w:ascii="Times New Roman" w:eastAsia="Times New Roman" w:hAnsi="Times New Roman" w:cs="Times New Roman"/>
          <w:sz w:val="26"/>
          <w:szCs w:val="26"/>
          <w:highlight w:val="white"/>
        </w:rPr>
        <w:t>сервісами з автоматичним обміном інформацією (онлайн), доступ до якої здійснюється за допомогою мережі Інтернет. Забезпечення функціонування веб-порталу Уповноваженого органу здійснюється у тому числі за рахунок надання авторизованим електронним майданчикам платного доступу до модуля електронного аукціону та бази даних;</w:t>
      </w:r>
    </w:p>
    <w:p w:rsidR="00935537" w:rsidRPr="00591BAE" w:rsidRDefault="00935537" w:rsidP="00935537">
      <w:pPr>
        <w:widowControl w:val="0"/>
        <w:spacing w:before="120"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6)</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договір про закупівлю — господарський договір, що укладається між замовником і учасником за результатами проведення процедури закупівлі</w:t>
      </w:r>
      <w:r w:rsidRPr="00591BAE">
        <w:rPr>
          <w:rFonts w:ascii="Times New Roman" w:eastAsia="Times New Roman" w:hAnsi="Times New Roman" w:cs="Times New Roman"/>
          <w:b/>
          <w:sz w:val="26"/>
          <w:szCs w:val="26"/>
        </w:rPr>
        <w:t>/</w:t>
      </w:r>
      <w:r w:rsidRPr="00591BAE">
        <w:rPr>
          <w:rFonts w:ascii="Times New Roman" w:eastAsia="Times New Roman" w:hAnsi="Times New Roman" w:cs="Times New Roman"/>
          <w:sz w:val="26"/>
          <w:szCs w:val="26"/>
        </w:rPr>
        <w:t>спрощеної закупівлі та передбачає платне надання послуг, виконання робіт або придбання товару;</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7)</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 xml:space="preserve">електронна система закупівель — інформаційно-телекомунікаційна система, яка має комплексну систему захисту інформації з підтвердженою відповідністю згідно із  Законом України “Про захист інформації в інформаційно-телекомунікаційних системах”, що забезпечує проведення закупівель, створення, розміщення, оприлюднення, обмін інформацією і документами в електронному вигляді, до складу якої входять веб-портал Уповноваженого органу, авторизовані електронні майданчики, між якими забезпечено автоматичний обмін інформацією та </w:t>
      </w:r>
      <w:r w:rsidRPr="00591BAE">
        <w:rPr>
          <w:rFonts w:ascii="Times New Roman" w:eastAsia="Times New Roman" w:hAnsi="Times New Roman" w:cs="Times New Roman"/>
          <w:sz w:val="26"/>
          <w:szCs w:val="26"/>
        </w:rPr>
        <w:lastRenderedPageBreak/>
        <w:t>документами;</w:t>
      </w:r>
    </w:p>
    <w:p w:rsidR="00935537" w:rsidRPr="00591BAE" w:rsidRDefault="00935537" w:rsidP="00935537">
      <w:pPr>
        <w:widowControl w:val="0"/>
        <w:spacing w:after="120" w:line="240" w:lineRule="auto"/>
        <w:ind w:right="2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8)</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електронний каталог — систематизована база актуальних пропозицій, що формується та супроводжується централізованими закупівельними організаціями в електронній системі закупівель та використовується замовником з метою відбору постачальника товару (товарів), вартість якого (яких) є меншою за вартість, що встановлена впунктах 1 і 2 частини першої статті 3 цього Закону;</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9)</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забезпечення виконання договору про закупівлю — надання забезпечення виконання зобов’язань учасником перед замовником за договором про закупівлю;</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10)</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забезпечення тендерної пропозиції/пропозиції — надання забезпечення виконання зобов’язань учасником перед замовником, що виникли у зв’язку з поданням тендерної пропозиції/пропозиції, у вигляді такого забезпечення, як гарантія;</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11)</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замовники — суб'єкти, визначені згідно статті 2 цього Закону та які здійснюють закупівлі товарів, робіт і послуг відповідно до цього Закону;</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12)</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інформаційний ресурс Уповноваженого органу — веб-сайт, наповнення якого здійснює Уповноважений орган та на якому надаються безоплатні консультації рекомендаційного характеру з питань публічних закупівель, доступ до якого здійснюється через мережу Інтернет;</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highlight w:val="white"/>
        </w:rPr>
        <w:t>13)</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конкурентна процедура закупівлі (далі – тендер) — здійснення конкурентного відбору учасників за процедурами закупівлі відкритих торгів, торгів із обмеженою участю та конкурентного діалогу;</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highlight w:val="white"/>
        </w:rPr>
        <w:t>14)</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highlight w:val="white"/>
        </w:rPr>
        <w:t>моніторинг процедур закупівель — аналіз дотримання замовником законодавства у сфері публічних закупівель при здійсненні процедур закупівель з метою запобігання порушенням законодавства у сфері публічних закупівель</w:t>
      </w:r>
      <w:r w:rsidRPr="00591BAE">
        <w:rPr>
          <w:rFonts w:ascii="Times New Roman" w:eastAsia="Times New Roman" w:hAnsi="Times New Roman" w:cs="Times New Roman"/>
          <w:sz w:val="26"/>
          <w:szCs w:val="26"/>
        </w:rPr>
        <w:t>;</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highlight w:val="white"/>
        </w:rPr>
        <w:t>15</w:t>
      </w:r>
      <w:r w:rsidRPr="00591BAE">
        <w:rPr>
          <w:rFonts w:ascii="Times New Roman" w:eastAsia="Times New Roman" w:hAnsi="Times New Roman" w:cs="Times New Roman"/>
          <w:sz w:val="26"/>
          <w:szCs w:val="26"/>
        </w:rPr>
        <w:t>)</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найбільш економічно вигідна тендерна пропозиція/пропозиція — тендерна пропозиція/пропозиція, що визнана найкращою за результатами оцінки тендерних пропозицій/пропозицій відповідно до статті 29 цього Закону;</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highlight w:val="white"/>
        </w:rPr>
        <w:t>16)</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оголошення про проведення конкурентних процедур закупівель — оголошення про проведення відкритих торгів, оголошення про проведення торгів із обмеженою участю та оголошення про проведення конкурентного діалогу;</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17)</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орган оскарження — Антимонопольний комітет України;</w:t>
      </w:r>
    </w:p>
    <w:p w:rsidR="00935537" w:rsidRPr="00591BAE" w:rsidRDefault="00935537" w:rsidP="00935537">
      <w:pPr>
        <w:widowControl w:val="0"/>
        <w:pBdr>
          <w:top w:val="nil"/>
          <w:left w:val="nil"/>
          <w:bottom w:val="nil"/>
          <w:right w:val="nil"/>
          <w:between w:val="nil"/>
        </w:pBdr>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18)</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переможець процедури закупівлі — учасник, тендерна пропозиція якого відповідає всім критеріям та умовам, що визначені у тендерній документації, і визнана найбільш економічно вигідною, та якому замовник повідомив про намір укласти договір про закупівлю, або учасник, якому замовник повідомив про намір укласти договір про закупівлю за результатами застосування переговорної процедури закупівлі;</w:t>
      </w:r>
    </w:p>
    <w:p w:rsidR="00935537" w:rsidRPr="00591BAE" w:rsidRDefault="00935537" w:rsidP="00935537">
      <w:pPr>
        <w:widowControl w:val="0"/>
        <w:pBdr>
          <w:top w:val="nil"/>
          <w:left w:val="nil"/>
          <w:bottom w:val="nil"/>
          <w:right w:val="nil"/>
          <w:between w:val="nil"/>
        </w:pBdr>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19)</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переможець спрощеної закупівлі — учасник, пропозиція якого відповідає всім умовам, що визначені в оголошенні про проведення спрощеної закупівлі, вимогам до предмета закупівлі і визнана найбільш економічно вигідною та якому замовник повідомив про намір укласти договір про закупівлю;</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20)</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пов’язана особа — особа, яка для цілей цього Закону відповідає будь-якій із таких ознак:</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lastRenderedPageBreak/>
        <w:t>юридична особа, яка здійснює контроль над учасником процедури закупівлі або контролюється учасником процедури закупівлі, або перебуває під спільним контролем з учасником процедури закупівлі;</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фізична особа або члени її сім’ї, які здійснюють контроль над учасником процедури закупівлі;</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службова (посадова) особа учасника процедури закупівлі, уповноважена здійснювати від імені учасника процедури закупівлі юридичні дії, спрямовані на встановлення, зміну або припинення цивільно-правових відносин, а також члени сім’ї такої службової (посадової) особи;</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фізична особа — уповноважена особа замовника, керівник замовника та/або члени їхніх сімей, які здійснюють контроль над учасниками процедури закупівлі або уповноважені здійснювати від імені учасника процедури закупівлі юридичні дії, спрямовані на встановлення, зміну або припинення цивільно-правових відносин.</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Під здійсненням контролю розуміється можливість здійснення вирішального впливу на господарську діяльність учасника процедури закупівлі. Такий вплив може здійснюватися безпосередньо або через інших фізичних чи юридичних осіб, зокрема, шляхом реалізації права володіння або користування всіма їхніми активами чи їх значною часткою, права вирішального впливу на формування складу або результати голосування, а також можливість визначати умови господарської діяльності, надавати обов’язкові до виконання вказівки або виконувати функції органу управління учасника процедури закупівлі, або володіння часткою (паєм, пакетом акцій), що становить не менше 25 відсотків статутного капіталу учасника процедури закупівлі.</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сукупно належать такій фізичній особі, членам її сім’ї та юридичним особам, які контролюються такою фізичною особою або членами її сім’ї.</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Для цілей цього Закону членами сім’ї вважаються подружжя, діти, батьки, рідні брати і сестри, дідусі, бабусі, онуки, усиновлювачі, усиновлені, а також інші особи, за умови їх постійного проживання разом із пов’язаною особою і ведення з нею спільного господарства;</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21)</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послуги — будь-який предмет закупівлі, крім товарів і робіт, зокрема транспортні послуги, освоєння технологій, наукові дослідження, науково-дослідні або дослідно-конструкторські розробки, медичне та побутове обслуговування, найм (оренда), а також фінансові та консультаційні послуги, поточний ремонт;</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22)</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предмет закупівлі — товари, роботи чи послуги, що закуповуються замовником у межах єдиної процедури закупівлі або у межах проведення спрощеної закупівлі, щодо яких учасникам дозволяється подавати тендерні пропозиції/пропозиції або пропозиції на переговорах (у разі застосування переговорної процедури закупівлі). Предмет закупівлі визначається замовником у порядка, встановленому Уповноваженим органом, із застосуванням Єдиного закупівельного словника, затвердженого у встановленому законодавством порядку;</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23)</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 xml:space="preserve">приведена ціна — ціна, зазначена учасником у тендерній пропозиції/пропозиції та перерахована за математичною формулою з урахуванням показників інших критеріїв оцінки, визначених замовником у тендерній </w:t>
      </w:r>
      <w:r w:rsidRPr="00591BAE">
        <w:rPr>
          <w:rFonts w:ascii="Times New Roman" w:eastAsia="Times New Roman" w:hAnsi="Times New Roman" w:cs="Times New Roman"/>
          <w:sz w:val="26"/>
          <w:szCs w:val="26"/>
        </w:rPr>
        <w:lastRenderedPageBreak/>
        <w:t>документації/оголошенні про проведення спрощеної закупівлі;</w:t>
      </w:r>
    </w:p>
    <w:p w:rsidR="00935537" w:rsidRPr="00591BAE" w:rsidRDefault="00935537" w:rsidP="00935537">
      <w:pPr>
        <w:widowControl w:val="0"/>
        <w:spacing w:after="120" w:line="240" w:lineRule="auto"/>
        <w:ind w:right="2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24)</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пропозиція учасника спрощеної закупівлі (далі – пропозиція) — пропозиція щодо предмета закупівлі або його частини (лота), яку учасник подає замовнику відповідно до оголошення про проведення спрощеної закупівлі та вимог до предмета закупівлі;</w:t>
      </w:r>
    </w:p>
    <w:p w:rsidR="00935537" w:rsidRPr="00591BAE" w:rsidRDefault="00935537" w:rsidP="00935537">
      <w:pPr>
        <w:widowControl w:val="0"/>
        <w:spacing w:before="120"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25)</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публічна закупівля (далі – закупівля) — придбання замовником товарів, робіт і послуг у порядку, встановленому цим Законом;</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26)</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рамкова угода — правочин, який укладається одним чи кількома замовниками (у тому числі централізованими закупівельними організаціями) в порядку, встановленому цим Законом, з кількома учасниками процедури закупівлі з метою визначення основних умов закупівлі окремих товарів і послуг для укладення відповідних договорів про закупівлю протягом строку дії рамкової угоди;</w:t>
      </w:r>
    </w:p>
    <w:p w:rsidR="00935537" w:rsidRPr="00591BAE" w:rsidRDefault="00935537" w:rsidP="00935537">
      <w:pPr>
        <w:widowControl w:val="0"/>
        <w:spacing w:before="120"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27)</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роботи — розроблення проектної документації на об’єкти будівництва,  науково-проектної документації на реставрацію пам’яток архітектури та містобудування, будівництво нових, розширення, реконструкція, капітальний ремонт та реставрація існуючих об’єктів і споруд виробничого і невиробничого призначення, роботи з нормування в будівництві, геологорозвідувальні роботи, технічне переоснащення діючих підприємств та супровідні роботам послуги, у тому числі геодезичні роботи, буріння, сейсмічні дослідження, аеро- і супутникова фотозйомка та інші послуги, що включаються до кошторисної вартості робіт, якщо вартість таких послуг не перевищує вартості самих робіт;</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28)</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спрощена закупівля — придбання замовником у порядку, передбаченому статтею 14 цього Закону, товарів, робіт і послуг, вартість яких дорівнює або перевищує 50 тисяч гривень та є меншою за вартість, що встановлена в пунктах 1 і 2 частини першої статті 3 цього Закону;</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29)</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строк дії тендерної пропозиції — установлений замовником у тендерній документації строк, після закінчення якого тендерна пропозиція вважається недійсною та відхиляється;</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lang w:val="uk-UA"/>
        </w:rPr>
      </w:pPr>
      <w:r w:rsidRPr="00591BAE">
        <w:rPr>
          <w:rFonts w:ascii="Times New Roman" w:eastAsia="Times New Roman" w:hAnsi="Times New Roman" w:cs="Times New Roman"/>
          <w:sz w:val="26"/>
          <w:szCs w:val="26"/>
        </w:rPr>
        <w:t>30)</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 xml:space="preserve">суб’єкт оскарження в органі оскарження (далі </w:t>
      </w:r>
      <w:r w:rsidRPr="00591BAE">
        <w:rPr>
          <w:rFonts w:ascii="Times New Roman" w:eastAsia="Times New Roman" w:hAnsi="Times New Roman" w:cs="Times New Roman"/>
          <w:sz w:val="26"/>
          <w:szCs w:val="26"/>
          <w:lang w:val="uk-UA"/>
        </w:rPr>
        <w:t>– суб’єкт оскарження) — фізична чи юридична особа, яка звернулася до органу оскарження з метою захисту своїх прав та охоронюваних законом інтересів з приводу рішення, дії чи бездіяльності замовника, що суперечать законодавству у сфері публічних закупівель і внаслідок яких порушено право чи законні інтереси такої особи;</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31)</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тендерна документація — документація щодо умов проведення тендеру, що розробляється та затверджується замовником і оприлюднюється для вільного доступу в електронній системі закупівель;</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32)</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тендерна пропозиція — пропозиція щодо предмета закупівлі або його частини (лота), яку учасник процедури закупівлі подає замовнику відповідно до вимог тендерної документації;</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33)</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 xml:space="preserve">технічна специфікація до предмета закупівлі — встановлена замовником сукупність технічних умов, що визначають характеристики товару (товарів), послуги (послуг) або необхідні  для виконання робіт щодо об'єкта будівництва, що можуть включати показники впливу на довкілля й клімат, особливості проектування (у тому числі щодо придатності для осіб із обмеженими фізичними можливостями), </w:t>
      </w:r>
      <w:r w:rsidRPr="00591BAE">
        <w:rPr>
          <w:rFonts w:ascii="Times New Roman" w:eastAsia="Times New Roman" w:hAnsi="Times New Roman" w:cs="Times New Roman"/>
          <w:sz w:val="26"/>
          <w:szCs w:val="26"/>
        </w:rPr>
        <w:lastRenderedPageBreak/>
        <w:t>відповідності, продуктивності, безпечності, процедури забезпечення якості, вимоги щодо найменування продукції, під яким вона продається, термінологію, символи, методику випробувань і тестування, вимоги до пакування, маркування й етикетування, інструкції для користувачів, технологічні процеси й технології виробництва на будь-яких етапах життєвого циклу робіт, товару чи послуги;  </w:t>
      </w:r>
    </w:p>
    <w:p w:rsidR="00935537" w:rsidRPr="00591BAE" w:rsidRDefault="00935537" w:rsidP="00935537">
      <w:pPr>
        <w:widowControl w:val="0"/>
        <w:spacing w:before="120"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34)</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товари — продукція, об’єкти будь-якого виду та призначення, у тому числі сировина, вироби, устаткування, технології, предмети у твердому, рідкому і газоподібному стані, а також послуги, пов’язані з постачанням таких товарів, якщо вартість таких послуг не перевищує вартості самих товарів;</w:t>
      </w:r>
    </w:p>
    <w:p w:rsidR="00935537" w:rsidRPr="00591BAE" w:rsidRDefault="00935537" w:rsidP="00935537">
      <w:pPr>
        <w:widowControl w:val="0"/>
        <w:spacing w:before="120"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35)</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уповноважена особа (особи) — службова (посадова) чи інша особа, що є працівником замовника і визначена відповідальною за організацію та проведення процедур закупівлі/спрощених закупівель згідно з цим Законом на підставі власного розпорядчого рішення замовника або трудового договору (контракту);</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36)</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Уповноважений орган — центральний орган виконавчої влади, що забезпечує формування та реалізує державну політику у сфері публічних закупівель;</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 xml:space="preserve">37) учасник процедури закупівлі/спрощеної закупівлі (далі </w:t>
      </w:r>
      <w:r w:rsidRPr="00591BAE">
        <w:rPr>
          <w:rFonts w:ascii="Times New Roman" w:eastAsia="Times New Roman" w:hAnsi="Times New Roman" w:cs="Times New Roman"/>
          <w:sz w:val="26"/>
          <w:szCs w:val="26"/>
          <w:lang w:val="uk-UA"/>
        </w:rPr>
        <w:t>–</w:t>
      </w:r>
      <w:r w:rsidRPr="00591BAE">
        <w:rPr>
          <w:rFonts w:ascii="Times New Roman" w:eastAsia="Times New Roman" w:hAnsi="Times New Roman" w:cs="Times New Roman"/>
          <w:sz w:val="26"/>
          <w:szCs w:val="26"/>
        </w:rPr>
        <w:t xml:space="preserve"> учасник) — фізична особа, фізична особа</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 xml:space="preserve">підприємець чи юридична особа (резидент або нерезидент), у тому числі об’єднання учасників, що подала тендерну пропозицію/пропозицію або взяла участь у переговорах у разі застосування переговорної процедури закупівлі. </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Для цілей цього Закону до об'єднання учасників відносяться:</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окрема юридична особа, створена шляхом об'єднання юридичних осіб-резидентів;</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окрема юридична особа, створена шляхом об'єднання юридичних осіб резидентів та нерезидентів;</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об'єднання юридичних осіб-нерезидентів зі створенням або без створення окремої юридичної особи;</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38)</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централізовані закупівельні організації — юридичні особи державної або комунальної власності, що визначаються Кабінетом Міністрів України, Радою міністрів Автономної Республіки Крим, органами місцевого самоврядування як замовники, які організовують і проводять тендери та закупівлі за рамковими угодами в інтересах замовників відповідно до цього Закону;</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39)</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частина предмета закупівлі (лот) — визначена замовником частина товарів, робіт чи послуг, на яку в межах єдиної процедури закупівлі/спрощеної закупівлі учасникам дозволяється подавати тендерні пропозиції/пропозиції або пропозиції на переговорах у разі застосування переговорної процедури закупівлі.</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b/>
          <w:sz w:val="26"/>
          <w:szCs w:val="26"/>
        </w:rPr>
        <w:t xml:space="preserve">Стаття 2. </w:t>
      </w:r>
      <w:r w:rsidRPr="00591BAE">
        <w:rPr>
          <w:rFonts w:ascii="Times New Roman" w:eastAsia="Times New Roman" w:hAnsi="Times New Roman" w:cs="Times New Roman"/>
          <w:sz w:val="26"/>
          <w:szCs w:val="26"/>
        </w:rPr>
        <w:t xml:space="preserve">Замовники </w:t>
      </w:r>
    </w:p>
    <w:p w:rsidR="00935537" w:rsidRPr="00591BAE" w:rsidRDefault="00935537" w:rsidP="00935537">
      <w:pPr>
        <w:widowControl w:val="0"/>
        <w:spacing w:after="120" w:line="240" w:lineRule="auto"/>
        <w:ind w:left="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lang w:val="uk-UA"/>
        </w:rPr>
        <w:t>1. </w:t>
      </w:r>
      <w:r w:rsidRPr="00591BAE">
        <w:rPr>
          <w:rFonts w:ascii="Times New Roman" w:eastAsia="Times New Roman" w:hAnsi="Times New Roman" w:cs="Times New Roman"/>
          <w:sz w:val="26"/>
          <w:szCs w:val="26"/>
        </w:rPr>
        <w:t>До замовників, які здійснюють закупівлі відповідно до цього Закону, належать:</w:t>
      </w:r>
    </w:p>
    <w:p w:rsidR="00935537" w:rsidRPr="00591BAE" w:rsidRDefault="00935537" w:rsidP="00935537">
      <w:pPr>
        <w:widowControl w:val="0"/>
        <w:spacing w:after="120" w:line="240" w:lineRule="auto"/>
        <w:ind w:firstLine="567"/>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lang w:val="uk-UA"/>
        </w:rPr>
        <w:t xml:space="preserve">1) </w:t>
      </w:r>
      <w:r w:rsidRPr="00591BAE">
        <w:rPr>
          <w:rFonts w:ascii="Times New Roman" w:eastAsia="Times New Roman" w:hAnsi="Times New Roman" w:cs="Times New Roman"/>
          <w:sz w:val="26"/>
          <w:szCs w:val="26"/>
        </w:rPr>
        <w:t xml:space="preserve">органи державної влади (органи законодавчої, виконавчої, судової влади), та правоохоронні органи держави, органи влади Автономної Республіки Крим, органи місцевого самоврядування, об'єднання територіальних громад. </w:t>
      </w:r>
    </w:p>
    <w:p w:rsidR="00935537" w:rsidRPr="00591BAE" w:rsidRDefault="00935537" w:rsidP="00935537">
      <w:pPr>
        <w:widowControl w:val="0"/>
        <w:spacing w:after="120" w:line="240" w:lineRule="auto"/>
        <w:ind w:firstLine="567"/>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lang w:val="uk-UA"/>
        </w:rPr>
        <w:lastRenderedPageBreak/>
        <w:t>2) </w:t>
      </w:r>
      <w:r w:rsidRPr="00591BAE">
        <w:rPr>
          <w:rFonts w:ascii="Times New Roman" w:eastAsia="Times New Roman" w:hAnsi="Times New Roman" w:cs="Times New Roman"/>
          <w:sz w:val="26"/>
          <w:szCs w:val="26"/>
        </w:rPr>
        <w:t>Пенсійний фонд України, цільові страхові фонди з страхування у зв’язку з тимчасовою втратою працездатності, від нещасних випадків на виробництві та професійних захворювань, медичного страхування та страхування на випадок безробіття (далі - органи соціального страхування);</w:t>
      </w:r>
    </w:p>
    <w:p w:rsidR="00935537" w:rsidRPr="00591BAE" w:rsidRDefault="00935537" w:rsidP="00935537">
      <w:pPr>
        <w:widowControl w:val="0"/>
        <w:spacing w:before="120"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3)</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юридичні особи, які є підприємствами, установами, організаціями (крім тих, які визначені у пунктах 1 і 2 цієї частини), які забезпечують потреби держави або територіальної громади (громад) не на комерційній основі на підставі нормативно-правових актів і рішень органів державної влади та/або органів місцевого самоврядування, за наявності однієї з таких ознак:</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юридична особа є розпорядником, одержувачем бюджетних коштів;</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органи державної влади чи органи місцевого самоврядування або інші замовники володіють більшістю голосів у вищому органі управління юридичної особи;</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у статутному капіталі юридичної особи державна або комунальна частка акцій (часток, паїв) перевищує 50 відсотків;</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4)</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суб’єкти господарювання, які здійснюють діяльність в одній або декількох окремих сферах господарювання, визначених у частині 2 цієї статті, та відповідають хоча б одній з таких ознак:</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органам державної влади, органам влади Автономної Республіки Крим, органам місцевого самоврядування або іншим замовникам належить частка у статутному капіталі юридичної особи та/або суб’єкта господарювання в розмірі більше ніж 50 відсотків або такі органи чи інші замовники володіють більшістю голосів у вищому органі юридичної особи та/або суб’єкта господарювання чи правом призначати більше половини складу виконавчого органу або наглядової ради суб’єкта господарювання;</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наявність спеціальних або ексклюзивних прав — прав, наданих в межах повноважень органом державної влади або органом місцевого самоврядування на підставі будь-якого нормативно-правового акта та/або акта індивідуальної дії, що обмежують провадження діяльності у сферах, визначених цим Законом, однією чи кількома особами, що істотно впливає на здатність інших осіб провадити діяльність у зазначених сферах. Не вважаються спеціальними або ексклюзивними права, що надані за результатами конкурсів (тендерів, процедур закупівель), інформація про проведення яких разом з критеріями  відбору  попередньо оприлюднювалася та була наявна у публічному доступі, можливість участі у таких конкурсах (тендерах, процедурах закупівель) не була обмежена та якщо надання цих прав здійснювалося на основі  об’єктивних критеріїв.</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2.</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Для цілей пункту 4 частини першої цієї статті діяльність в окремих сферах господарювання — діяльність, що здійснюється в одній або декількох із таких сфер:</w:t>
      </w:r>
    </w:p>
    <w:p w:rsidR="00935537" w:rsidRPr="00591BAE" w:rsidRDefault="00935537" w:rsidP="00935537">
      <w:pPr>
        <w:widowControl w:val="0"/>
        <w:spacing w:after="120" w:line="240" w:lineRule="auto"/>
        <w:ind w:firstLine="567"/>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lang w:val="uk-UA"/>
        </w:rPr>
        <w:t>1) </w:t>
      </w:r>
      <w:r w:rsidRPr="00591BAE">
        <w:rPr>
          <w:rFonts w:ascii="Times New Roman" w:eastAsia="Times New Roman" w:hAnsi="Times New Roman" w:cs="Times New Roman"/>
          <w:sz w:val="26"/>
          <w:szCs w:val="26"/>
        </w:rPr>
        <w:t>забезпечення транспортування, розподілу, зберігання (закачування, відбору) та постачання природного газу на користь третіх осіб (замовників), видобутку природного газу та надання послуг установки LNG;</w:t>
      </w:r>
    </w:p>
    <w:p w:rsidR="00935537" w:rsidRPr="00591BAE" w:rsidRDefault="00935537" w:rsidP="00935537">
      <w:pPr>
        <w:widowControl w:val="0"/>
        <w:spacing w:after="120" w:line="240" w:lineRule="auto"/>
        <w:ind w:firstLine="567"/>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lang w:val="uk-UA"/>
        </w:rPr>
        <w:t>2) </w:t>
      </w:r>
      <w:r w:rsidRPr="00591BAE">
        <w:rPr>
          <w:rFonts w:ascii="Times New Roman" w:eastAsia="Times New Roman" w:hAnsi="Times New Roman" w:cs="Times New Roman"/>
          <w:sz w:val="26"/>
          <w:szCs w:val="26"/>
        </w:rPr>
        <w:t>забезпечення виробництва, транспортування та постачання теплової енергії споживачам;</w:t>
      </w:r>
    </w:p>
    <w:p w:rsidR="00935537" w:rsidRPr="00591BAE" w:rsidRDefault="00935537" w:rsidP="00935537">
      <w:pPr>
        <w:widowControl w:val="0"/>
        <w:spacing w:after="120" w:line="240" w:lineRule="auto"/>
        <w:ind w:firstLine="567"/>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lang w:val="uk-UA"/>
        </w:rPr>
        <w:lastRenderedPageBreak/>
        <w:t>3) </w:t>
      </w:r>
      <w:r w:rsidRPr="00591BAE">
        <w:rPr>
          <w:rFonts w:ascii="Times New Roman" w:eastAsia="Times New Roman" w:hAnsi="Times New Roman" w:cs="Times New Roman"/>
          <w:sz w:val="26"/>
          <w:szCs w:val="26"/>
        </w:rPr>
        <w:t>забезпечення виробництва, передачі, розподілу, купівлі-продажу, постачання електричної енергії споживачам, диспетчерське управління та забезпечення відпуску електричної енергії до/з системи передачі/розподілу та забезпечення функціонування ринку електричної енергії “на добу наперед” і внутрішньо добового ринку електричної енергії та балансуючий ринок електричної енергії та організація купівлі-продажу електричної енергії на цих ринках;</w:t>
      </w:r>
    </w:p>
    <w:p w:rsidR="00935537" w:rsidRPr="00591BAE" w:rsidRDefault="00935537" w:rsidP="00935537">
      <w:pPr>
        <w:widowControl w:val="0"/>
        <w:spacing w:after="120" w:line="240" w:lineRule="auto"/>
        <w:ind w:firstLine="567"/>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lang w:val="uk-UA"/>
        </w:rPr>
        <w:t>4) </w:t>
      </w:r>
      <w:r w:rsidRPr="00591BAE">
        <w:rPr>
          <w:rFonts w:ascii="Times New Roman" w:eastAsia="Times New Roman" w:hAnsi="Times New Roman" w:cs="Times New Roman"/>
          <w:sz w:val="26"/>
          <w:szCs w:val="26"/>
        </w:rPr>
        <w:t>забезпечення виробництва, транспортування та постачання питної води, забезпечення функціонування централізованого водовідведення;</w:t>
      </w:r>
    </w:p>
    <w:p w:rsidR="00935537" w:rsidRPr="00591BAE" w:rsidRDefault="00935537" w:rsidP="00935537">
      <w:pPr>
        <w:widowControl w:val="0"/>
        <w:spacing w:after="120" w:line="240" w:lineRule="auto"/>
        <w:ind w:firstLine="567"/>
        <w:jc w:val="both"/>
        <w:rPr>
          <w:rFonts w:ascii="Times New Roman" w:eastAsia="Times New Roman" w:hAnsi="Times New Roman" w:cs="Times New Roman"/>
          <w:sz w:val="26"/>
          <w:szCs w:val="26"/>
          <w:lang w:val="uk-UA"/>
        </w:rPr>
      </w:pPr>
      <w:r w:rsidRPr="00591BAE">
        <w:rPr>
          <w:rFonts w:ascii="Times New Roman" w:eastAsia="Times New Roman" w:hAnsi="Times New Roman" w:cs="Times New Roman"/>
          <w:sz w:val="26"/>
          <w:szCs w:val="26"/>
          <w:lang w:val="uk-UA"/>
        </w:rPr>
        <w:t>5) проведення зрошувальних, осушувальних або осушувально-зволожувальних меліоративних заходів, якщо обсяг води, що використовуватиметься для постачання питної води, становить більш ніж 20% загального обсягу води, одержання якої забезпечують зрошувальні чи осушувальні системи;</w:t>
      </w:r>
    </w:p>
    <w:p w:rsidR="00935537" w:rsidRPr="00591BAE" w:rsidRDefault="00935537" w:rsidP="00935537">
      <w:pPr>
        <w:widowControl w:val="0"/>
        <w:spacing w:after="120" w:line="240" w:lineRule="auto"/>
        <w:ind w:firstLine="567"/>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lang w:val="uk-UA"/>
        </w:rPr>
        <w:t>6) </w:t>
      </w:r>
      <w:r w:rsidRPr="00591BAE">
        <w:rPr>
          <w:rFonts w:ascii="Times New Roman" w:eastAsia="Times New Roman" w:hAnsi="Times New Roman" w:cs="Times New Roman"/>
          <w:sz w:val="26"/>
          <w:szCs w:val="26"/>
        </w:rPr>
        <w:t>надання послуг з користування інфраструктурою залізничного транспорту загального користування, забезпечення функціонування міського електричного транспорту, у тому числі метрополітену, та експлуатація його об’єктів для надання послуг з перевезення, а також надання послуг з перевезення пасажирів автобусами в межах міст, з дотриманням умов, визначених відповідними органами виконавчої влади та органами місцевого самоврядування на визначених ними маршрутах;</w:t>
      </w:r>
    </w:p>
    <w:p w:rsidR="00935537" w:rsidRPr="00591BAE" w:rsidRDefault="00935537" w:rsidP="00935537">
      <w:pPr>
        <w:widowControl w:val="0"/>
        <w:spacing w:after="120" w:line="240" w:lineRule="auto"/>
        <w:ind w:firstLine="567"/>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lang w:val="uk-UA"/>
        </w:rPr>
        <w:t>7) </w:t>
      </w:r>
      <w:r w:rsidRPr="00591BAE">
        <w:rPr>
          <w:rFonts w:ascii="Times New Roman" w:eastAsia="Times New Roman" w:hAnsi="Times New Roman" w:cs="Times New Roman"/>
          <w:sz w:val="26"/>
          <w:szCs w:val="26"/>
        </w:rPr>
        <w:t>надання послуг автостанцій, портів, аеропортів, послуг з аеронавігаційного обслуговування польотів повітряних суден;</w:t>
      </w:r>
    </w:p>
    <w:p w:rsidR="00935537" w:rsidRPr="00591BAE" w:rsidRDefault="00935537" w:rsidP="00935537">
      <w:pPr>
        <w:widowControl w:val="0"/>
        <w:spacing w:after="120" w:line="240" w:lineRule="auto"/>
        <w:ind w:firstLine="567"/>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lang w:val="uk-UA"/>
        </w:rPr>
        <w:t>8) </w:t>
      </w:r>
      <w:r w:rsidRPr="00591BAE">
        <w:rPr>
          <w:rFonts w:ascii="Times New Roman" w:eastAsia="Times New Roman" w:hAnsi="Times New Roman" w:cs="Times New Roman"/>
          <w:sz w:val="26"/>
          <w:szCs w:val="26"/>
        </w:rPr>
        <w:t>надання послуг поштового зв’язку;</w:t>
      </w:r>
    </w:p>
    <w:p w:rsidR="00935537" w:rsidRPr="00591BAE" w:rsidRDefault="00935537" w:rsidP="00935537">
      <w:pPr>
        <w:widowControl w:val="0"/>
        <w:spacing w:after="120" w:line="240" w:lineRule="auto"/>
        <w:ind w:firstLine="567"/>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lang w:val="uk-UA"/>
        </w:rPr>
        <w:t>9) </w:t>
      </w:r>
      <w:r w:rsidRPr="00591BAE">
        <w:rPr>
          <w:rFonts w:ascii="Times New Roman" w:eastAsia="Times New Roman" w:hAnsi="Times New Roman" w:cs="Times New Roman"/>
          <w:sz w:val="26"/>
          <w:szCs w:val="26"/>
        </w:rPr>
        <w:t xml:space="preserve">розробка родовищ нафти і газу, родовищ вугілля та інших видів твердого палива, видобуток нафти, вугілля та інших видів твердого палива. </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3.</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Для цілей пункту 4 частини першої цієї статті до діяльності в окремих сферах господарювання не відносяться:</w:t>
      </w:r>
    </w:p>
    <w:p w:rsidR="00935537" w:rsidRPr="00591BAE" w:rsidRDefault="00935537" w:rsidP="00935537">
      <w:pPr>
        <w:widowControl w:val="0"/>
        <w:spacing w:after="120" w:line="240" w:lineRule="auto"/>
        <w:ind w:firstLine="567"/>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lang w:val="uk-UA"/>
        </w:rPr>
        <w:t>1) </w:t>
      </w:r>
      <w:r w:rsidRPr="00591BAE">
        <w:rPr>
          <w:rFonts w:ascii="Times New Roman" w:eastAsia="Times New Roman" w:hAnsi="Times New Roman" w:cs="Times New Roman"/>
          <w:sz w:val="26"/>
          <w:szCs w:val="26"/>
        </w:rPr>
        <w:t>виробництво та постачання теплової енергії та газу до мереж загального користування, якщо таке виробництво є наслідком іншої виробничої діяльності замовника, крім діяльності, що здійснюється у сферах, визначених у цьому пункті, при цьому постачання теплової енергії здійснюється лише в цілях економної експлуатації виробничих потужностей замовника, а доходи від цієї діяльності не перевищують 20 відсотків середньорічного доходу за попередні три роки, включаючи дохід за поточний рік;</w:t>
      </w:r>
    </w:p>
    <w:p w:rsidR="00935537" w:rsidRPr="00591BAE" w:rsidRDefault="00935537" w:rsidP="00935537">
      <w:pPr>
        <w:widowControl w:val="0"/>
        <w:spacing w:after="120" w:line="240" w:lineRule="auto"/>
        <w:ind w:firstLine="567"/>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lang w:val="uk-UA"/>
        </w:rPr>
        <w:t>2) </w:t>
      </w:r>
      <w:r w:rsidRPr="00591BAE">
        <w:rPr>
          <w:rFonts w:ascii="Times New Roman" w:eastAsia="Times New Roman" w:hAnsi="Times New Roman" w:cs="Times New Roman"/>
          <w:sz w:val="26"/>
          <w:szCs w:val="26"/>
        </w:rPr>
        <w:t>виробництво, передача та постачання електричної енергії до мереж загального користування, якщо таке виробництво, передача та постачання є необхідними для споживання самим замовником для здійснення іншої виробничої діяльності, крім діяльності, що провадиться у сферах, визначених у цьому пункті, а обсяг постачання електричної енергії замовником до мереж загального користування залежить від рівня його власного споживання, за умови, що власне споживання є не меншим ніж 70 відсотків загального обсягу виробленої замовником електричної енергії, розрахованого за середньорічними показниками виробництва за попередні три роки, включаючи показники за поточний рік;</w:t>
      </w:r>
    </w:p>
    <w:p w:rsidR="00935537" w:rsidRPr="00591BAE" w:rsidRDefault="00935537" w:rsidP="00935537">
      <w:pPr>
        <w:widowControl w:val="0"/>
        <w:spacing w:after="120" w:line="240" w:lineRule="auto"/>
        <w:ind w:firstLine="567"/>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lang w:val="uk-UA"/>
        </w:rPr>
        <w:t>3) </w:t>
      </w:r>
      <w:r w:rsidRPr="00591BAE">
        <w:rPr>
          <w:rFonts w:ascii="Times New Roman" w:eastAsia="Times New Roman" w:hAnsi="Times New Roman" w:cs="Times New Roman"/>
          <w:sz w:val="26"/>
          <w:szCs w:val="26"/>
        </w:rPr>
        <w:t xml:space="preserve">виробництво, транспортування та постачання питної води в мережі загального користування, якщо таке виробництво, транспортування та постачання є необхідними для споживання самим замовником для здійснення іншої виробничої діяльності, крім </w:t>
      </w:r>
      <w:r w:rsidRPr="00591BAE">
        <w:rPr>
          <w:rFonts w:ascii="Times New Roman" w:eastAsia="Times New Roman" w:hAnsi="Times New Roman" w:cs="Times New Roman"/>
          <w:sz w:val="26"/>
          <w:szCs w:val="26"/>
        </w:rPr>
        <w:lastRenderedPageBreak/>
        <w:t>діяльності, що провадиться у сферах, визначених у цьому пункті, а обсяг постачання питної води замовником для загального користування залежить від рівня його власного споживання, за умови, що власне споживання є не меншим ніж 70 відсотків загального обсягу виробленої замовником питної води, розрахованого за середньорічними показниками виробництва за попередні три роки, включаючи показники за поточний рік.</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4.</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Категорії замовників, що використовуються у цьому Законі:</w:t>
      </w:r>
    </w:p>
    <w:p w:rsidR="00935537" w:rsidRPr="00591BAE" w:rsidRDefault="00935537" w:rsidP="00935537">
      <w:pPr>
        <w:widowControl w:val="0"/>
        <w:spacing w:after="120" w:line="240" w:lineRule="auto"/>
        <w:ind w:firstLine="567"/>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lang w:val="uk-UA"/>
        </w:rPr>
        <w:t>1) </w:t>
      </w:r>
      <w:r w:rsidRPr="00591BAE">
        <w:rPr>
          <w:rFonts w:ascii="Times New Roman" w:eastAsia="Times New Roman" w:hAnsi="Times New Roman" w:cs="Times New Roman"/>
          <w:sz w:val="26"/>
          <w:szCs w:val="26"/>
        </w:rPr>
        <w:t>органи державної влади та органи місцевого самоврядування — зазначені у пункті 1 частини першої цієї статті;</w:t>
      </w:r>
    </w:p>
    <w:p w:rsidR="00935537" w:rsidRPr="00591BAE" w:rsidRDefault="00935537" w:rsidP="00935537">
      <w:pPr>
        <w:widowControl w:val="0"/>
        <w:spacing w:after="120" w:line="240" w:lineRule="auto"/>
        <w:ind w:firstLine="567"/>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lang w:val="uk-UA"/>
        </w:rPr>
        <w:t>2) </w:t>
      </w:r>
      <w:r w:rsidRPr="00591BAE">
        <w:rPr>
          <w:rFonts w:ascii="Times New Roman" w:eastAsia="Times New Roman" w:hAnsi="Times New Roman" w:cs="Times New Roman"/>
          <w:sz w:val="26"/>
          <w:szCs w:val="26"/>
        </w:rPr>
        <w:t>органи соціального страхування — зазначені у пункті 2 частини першої цієї статті;</w:t>
      </w:r>
    </w:p>
    <w:p w:rsidR="00935537" w:rsidRPr="00591BAE" w:rsidRDefault="00935537" w:rsidP="00935537">
      <w:pPr>
        <w:widowControl w:val="0"/>
        <w:spacing w:after="120" w:line="240" w:lineRule="auto"/>
        <w:ind w:firstLine="567"/>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lang w:val="uk-UA"/>
        </w:rPr>
        <w:t>3) </w:t>
      </w:r>
      <w:r w:rsidRPr="00591BAE">
        <w:rPr>
          <w:rFonts w:ascii="Times New Roman" w:eastAsia="Times New Roman" w:hAnsi="Times New Roman" w:cs="Times New Roman"/>
          <w:sz w:val="26"/>
          <w:szCs w:val="26"/>
        </w:rPr>
        <w:t>підприємства, установи, організації — зазначені у пункті 3 частини першої цієї статті;</w:t>
      </w:r>
    </w:p>
    <w:p w:rsidR="00935537" w:rsidRPr="00591BAE" w:rsidRDefault="00935537" w:rsidP="00935537">
      <w:pPr>
        <w:widowControl w:val="0"/>
        <w:spacing w:after="120" w:line="240" w:lineRule="auto"/>
        <w:ind w:firstLine="567"/>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lang w:val="uk-UA"/>
        </w:rPr>
        <w:t>4) </w:t>
      </w:r>
      <w:r w:rsidRPr="00591BAE">
        <w:rPr>
          <w:rFonts w:ascii="Times New Roman" w:eastAsia="Times New Roman" w:hAnsi="Times New Roman" w:cs="Times New Roman"/>
          <w:sz w:val="26"/>
          <w:szCs w:val="26"/>
        </w:rPr>
        <w:t>суб’єкти господарювання, які здійснюють діяльність в окремих сферах господарювання — зазначені у пункті 4 частини першої цієї статті.</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p>
    <w:p w:rsidR="00935537" w:rsidRPr="00591BAE" w:rsidRDefault="00935537" w:rsidP="00935537">
      <w:pPr>
        <w:widowControl w:val="0"/>
        <w:spacing w:after="120" w:line="240" w:lineRule="auto"/>
        <w:ind w:firstLine="566"/>
        <w:jc w:val="both"/>
        <w:rPr>
          <w:rFonts w:ascii="Times New Roman" w:eastAsia="Times New Roman" w:hAnsi="Times New Roman" w:cs="Times New Roman"/>
          <w:b/>
          <w:sz w:val="26"/>
          <w:szCs w:val="26"/>
        </w:rPr>
      </w:pPr>
      <w:r w:rsidRPr="00591BAE">
        <w:rPr>
          <w:rFonts w:ascii="Times New Roman" w:eastAsia="Times New Roman" w:hAnsi="Times New Roman" w:cs="Times New Roman"/>
          <w:b/>
          <w:sz w:val="26"/>
          <w:szCs w:val="26"/>
        </w:rPr>
        <w:t xml:space="preserve">Стаття 3. </w:t>
      </w:r>
      <w:r w:rsidRPr="00591BAE">
        <w:rPr>
          <w:rFonts w:ascii="Times New Roman" w:eastAsia="Times New Roman" w:hAnsi="Times New Roman" w:cs="Times New Roman"/>
          <w:sz w:val="26"/>
          <w:szCs w:val="26"/>
        </w:rPr>
        <w:t>Сфера застосування Закону</w:t>
      </w:r>
    </w:p>
    <w:p w:rsidR="00935537" w:rsidRPr="00591BAE" w:rsidRDefault="00935537" w:rsidP="00935537">
      <w:pPr>
        <w:widowControl w:val="0"/>
        <w:spacing w:after="120" w:line="240" w:lineRule="auto"/>
        <w:ind w:right="13"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Цей Закон застосовується:</w:t>
      </w:r>
    </w:p>
    <w:p w:rsidR="00935537" w:rsidRPr="00591BAE" w:rsidRDefault="00935537" w:rsidP="00935537">
      <w:pPr>
        <w:widowControl w:val="0"/>
        <w:spacing w:after="120" w:line="240" w:lineRule="auto"/>
        <w:ind w:right="13"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 xml:space="preserve">до замовників, </w:t>
      </w:r>
      <w:r w:rsidRPr="00591BAE">
        <w:rPr>
          <w:rFonts w:ascii="Times New Roman" w:eastAsia="Times New Roman" w:hAnsi="Times New Roman" w:cs="Times New Roman"/>
          <w:sz w:val="26"/>
          <w:szCs w:val="26"/>
          <w:highlight w:val="white"/>
        </w:rPr>
        <w:t>визначених пунктах 1-3 частини першої статті 2 Закону,</w:t>
      </w:r>
      <w:r w:rsidRPr="00591BAE">
        <w:rPr>
          <w:rFonts w:ascii="Times New Roman" w:eastAsia="Times New Roman" w:hAnsi="Times New Roman" w:cs="Times New Roman"/>
          <w:sz w:val="26"/>
          <w:szCs w:val="26"/>
        </w:rPr>
        <w:t xml:space="preserve"> за умови, що вартість предмета закупівлі товару (товарів), послуги (послуг) дорівнює або перевищує 200 тисяч гривень, а робіт – 1,5 мільйона гривень;</w:t>
      </w:r>
    </w:p>
    <w:p w:rsidR="00935537" w:rsidRPr="00591BAE" w:rsidRDefault="00935537" w:rsidP="00935537">
      <w:pPr>
        <w:widowControl w:val="0"/>
        <w:spacing w:after="120" w:line="240" w:lineRule="auto"/>
        <w:ind w:right="13"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2)</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 xml:space="preserve">до замовників, </w:t>
      </w:r>
      <w:r w:rsidRPr="00591BAE">
        <w:rPr>
          <w:rFonts w:ascii="Times New Roman" w:eastAsia="Times New Roman" w:hAnsi="Times New Roman" w:cs="Times New Roman"/>
          <w:sz w:val="26"/>
          <w:szCs w:val="26"/>
          <w:highlight w:val="white"/>
        </w:rPr>
        <w:t>визначених у пункті 4 частини першої статті 2 Закону</w:t>
      </w:r>
      <w:r w:rsidRPr="00591BAE">
        <w:rPr>
          <w:rFonts w:ascii="Times New Roman" w:eastAsia="Times New Roman" w:hAnsi="Times New Roman" w:cs="Times New Roman"/>
          <w:sz w:val="26"/>
          <w:szCs w:val="26"/>
        </w:rPr>
        <w:t>, за умови, що вартість предмета закупівлі товару (товарів), послуги (послуг) дорівнює або перевищує 1 мільйон гривень, а робіт - 5 мільйонів гривень;</w:t>
      </w:r>
    </w:p>
    <w:p w:rsidR="00935537" w:rsidRPr="00591BAE" w:rsidRDefault="00935537" w:rsidP="00935537">
      <w:pPr>
        <w:widowControl w:val="0"/>
        <w:spacing w:after="120" w:line="240" w:lineRule="auto"/>
        <w:ind w:right="13"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3)</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 xml:space="preserve">до замовників, визначених у частині першій статті 2 цього Закону, які здійснюють спрощені закупівлі відповідно до цього Закону та/або укладають договори без використання електронної системи закупівель відповідно до частини другої цієї статті. </w:t>
      </w:r>
    </w:p>
    <w:p w:rsidR="00935537" w:rsidRPr="00591BAE" w:rsidRDefault="00935537" w:rsidP="00935537">
      <w:pPr>
        <w:widowControl w:val="0"/>
        <w:spacing w:after="120" w:line="240" w:lineRule="auto"/>
        <w:ind w:right="-21"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2.</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 xml:space="preserve">Під час здійснення закупівлі товарів, робіт і послуг, вартість яких є меншою за вартість, що встановлена у пунктах 1 та 2 частини першої цієї статті замовники, повинні дотримуватися принципів здійснення публічних закупівель та можуть використовувати електронну систему закупівель у порядку, встановленому у статті 14 цього Закону. </w:t>
      </w:r>
    </w:p>
    <w:p w:rsidR="00935537" w:rsidRPr="00591BAE" w:rsidRDefault="00935537" w:rsidP="00935537">
      <w:pPr>
        <w:widowControl w:val="0"/>
        <w:spacing w:after="120" w:line="240" w:lineRule="auto"/>
        <w:ind w:right="-21"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3.</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 xml:space="preserve">У разі здійснення закупівель товарів, робіт і послуг без використання електронної системи закупівель, за умови, що вартість предмета закупівлі є меншою за вартість, що встановлена у пунктах 1 та 2 частини першої цієї статті, замовник обов'язково оприлюднює в електронній системі закупівель відповідно до статті 10 цього Закону звіт про договір про закупівлю, укладений без використання електронної системи закупівель. </w:t>
      </w:r>
    </w:p>
    <w:p w:rsidR="00935537" w:rsidRPr="00591BAE" w:rsidRDefault="00935537" w:rsidP="00935537">
      <w:pPr>
        <w:widowControl w:val="0"/>
        <w:spacing w:after="120" w:line="240" w:lineRule="auto"/>
        <w:ind w:right="2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Звіт про договір про закупівлю, укладений без використання електронної системи закупівель повинен містити наступну інформацію:</w:t>
      </w:r>
    </w:p>
    <w:p w:rsidR="00935537" w:rsidRPr="00591BAE" w:rsidRDefault="00935537" w:rsidP="003A7667">
      <w:pPr>
        <w:widowControl w:val="0"/>
        <w:numPr>
          <w:ilvl w:val="0"/>
          <w:numId w:val="38"/>
        </w:numPr>
        <w:tabs>
          <w:tab w:val="left" w:pos="851"/>
        </w:tabs>
        <w:spacing w:after="120" w:line="240" w:lineRule="auto"/>
        <w:ind w:left="0" w:right="2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 xml:space="preserve">дата укладання та номер договору/документа (документів), що підтверджують </w:t>
      </w:r>
      <w:r w:rsidRPr="00591BAE">
        <w:rPr>
          <w:rFonts w:ascii="Times New Roman" w:eastAsia="Times New Roman" w:hAnsi="Times New Roman" w:cs="Times New Roman"/>
          <w:sz w:val="26"/>
          <w:szCs w:val="26"/>
        </w:rPr>
        <w:lastRenderedPageBreak/>
        <w:t>придбання товару (товарів), робіт та послуги (послуг);</w:t>
      </w:r>
    </w:p>
    <w:p w:rsidR="00935537" w:rsidRPr="00591BAE" w:rsidRDefault="00935537" w:rsidP="003A7667">
      <w:pPr>
        <w:widowControl w:val="0"/>
        <w:numPr>
          <w:ilvl w:val="0"/>
          <w:numId w:val="38"/>
        </w:numPr>
        <w:tabs>
          <w:tab w:val="left" w:pos="851"/>
        </w:tabs>
        <w:spacing w:after="120" w:line="240" w:lineRule="auto"/>
        <w:ind w:left="0" w:right="-21" w:firstLine="566"/>
        <w:jc w:val="both"/>
        <w:rPr>
          <w:rFonts w:ascii="Times New Roman" w:eastAsia="Times New Roman" w:hAnsi="Times New Roman" w:cs="Times New Roman"/>
          <w:sz w:val="26"/>
          <w:szCs w:val="26"/>
          <w:highlight w:val="white"/>
        </w:rPr>
      </w:pPr>
      <w:r w:rsidRPr="00591BAE">
        <w:rPr>
          <w:rFonts w:ascii="Times New Roman" w:eastAsia="Times New Roman" w:hAnsi="Times New Roman" w:cs="Times New Roman"/>
          <w:sz w:val="26"/>
          <w:szCs w:val="26"/>
          <w:highlight w:val="white"/>
        </w:rPr>
        <w:t>найменування, місцезнаходження та ідентифікаційний код замовника в Єдиному державному реєстрі юридичних осіб, фізичних осіб</w:t>
      </w:r>
      <w:r w:rsidRPr="00591BAE">
        <w:rPr>
          <w:rFonts w:ascii="Times New Roman" w:eastAsia="Times New Roman" w:hAnsi="Times New Roman" w:cs="Times New Roman"/>
          <w:sz w:val="26"/>
          <w:szCs w:val="26"/>
          <w:highlight w:val="white"/>
          <w:lang w:val="uk-UA"/>
        </w:rPr>
        <w:t> </w:t>
      </w:r>
      <w:r w:rsidRPr="00591BAE">
        <w:rPr>
          <w:rFonts w:ascii="Times New Roman" w:eastAsia="Times New Roman" w:hAnsi="Times New Roman" w:cs="Times New Roman"/>
          <w:sz w:val="26"/>
          <w:szCs w:val="26"/>
          <w:highlight w:val="white"/>
        </w:rPr>
        <w:t>-</w:t>
      </w:r>
      <w:r w:rsidRPr="00591BAE">
        <w:rPr>
          <w:rFonts w:ascii="Times New Roman" w:eastAsia="Times New Roman" w:hAnsi="Times New Roman" w:cs="Times New Roman"/>
          <w:sz w:val="26"/>
          <w:szCs w:val="26"/>
          <w:highlight w:val="white"/>
          <w:lang w:val="uk-UA"/>
        </w:rPr>
        <w:t> </w:t>
      </w:r>
      <w:r w:rsidRPr="00591BAE">
        <w:rPr>
          <w:rFonts w:ascii="Times New Roman" w:eastAsia="Times New Roman" w:hAnsi="Times New Roman" w:cs="Times New Roman"/>
          <w:sz w:val="26"/>
          <w:szCs w:val="26"/>
          <w:highlight w:val="white"/>
        </w:rPr>
        <w:t>підприємців та громадських формувань, його категорія;</w:t>
      </w:r>
    </w:p>
    <w:p w:rsidR="00935537" w:rsidRPr="00591BAE" w:rsidRDefault="00935537" w:rsidP="003A7667">
      <w:pPr>
        <w:widowControl w:val="0"/>
        <w:numPr>
          <w:ilvl w:val="0"/>
          <w:numId w:val="38"/>
        </w:numPr>
        <w:tabs>
          <w:tab w:val="left" w:pos="851"/>
        </w:tabs>
        <w:spacing w:after="120" w:line="240" w:lineRule="auto"/>
        <w:ind w:left="0" w:right="-21" w:firstLine="566"/>
        <w:jc w:val="both"/>
        <w:rPr>
          <w:rFonts w:ascii="Times New Roman" w:eastAsia="Times New Roman" w:hAnsi="Times New Roman" w:cs="Times New Roman"/>
          <w:sz w:val="26"/>
          <w:szCs w:val="26"/>
          <w:highlight w:val="white"/>
        </w:rPr>
      </w:pPr>
      <w:r w:rsidRPr="00591BAE">
        <w:rPr>
          <w:rFonts w:ascii="Times New Roman" w:eastAsia="Times New Roman" w:hAnsi="Times New Roman" w:cs="Times New Roman"/>
          <w:sz w:val="26"/>
          <w:szCs w:val="26"/>
          <w:highlight w:val="white"/>
        </w:rPr>
        <w:t>найменування (для юридичної особи) або прізвище, ім’я, по батькові (за наявності) (для фізичної особи) постачальника товарів, виконавця робіт чи надавача послуг, з яким укладено договір про закупівлю;</w:t>
      </w:r>
    </w:p>
    <w:p w:rsidR="00935537" w:rsidRPr="00591BAE" w:rsidRDefault="00935537" w:rsidP="003A7667">
      <w:pPr>
        <w:widowControl w:val="0"/>
        <w:numPr>
          <w:ilvl w:val="0"/>
          <w:numId w:val="38"/>
        </w:numPr>
        <w:tabs>
          <w:tab w:val="left" w:pos="851"/>
        </w:tabs>
        <w:spacing w:after="120" w:line="240" w:lineRule="auto"/>
        <w:ind w:left="0" w:right="-21"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highlight w:val="white"/>
        </w:rPr>
        <w:t>ідентифікаційний код юридичної особи в Єдиному державному реєстрі юридичних осіб, фізичних осіб</w:t>
      </w:r>
      <w:r w:rsidRPr="00591BAE">
        <w:rPr>
          <w:rFonts w:ascii="Times New Roman" w:eastAsia="Times New Roman" w:hAnsi="Times New Roman" w:cs="Times New Roman"/>
          <w:sz w:val="26"/>
          <w:szCs w:val="26"/>
          <w:highlight w:val="white"/>
          <w:lang w:val="uk-UA"/>
        </w:rPr>
        <w:t> </w:t>
      </w:r>
      <w:r w:rsidRPr="00591BAE">
        <w:rPr>
          <w:rFonts w:ascii="Times New Roman" w:eastAsia="Times New Roman" w:hAnsi="Times New Roman" w:cs="Times New Roman"/>
          <w:sz w:val="26"/>
          <w:szCs w:val="26"/>
          <w:highlight w:val="white"/>
        </w:rPr>
        <w:t>-</w:t>
      </w:r>
      <w:r w:rsidRPr="00591BAE">
        <w:rPr>
          <w:rFonts w:ascii="Times New Roman" w:eastAsia="Times New Roman" w:hAnsi="Times New Roman" w:cs="Times New Roman"/>
          <w:sz w:val="26"/>
          <w:szCs w:val="26"/>
          <w:highlight w:val="white"/>
          <w:lang w:val="uk-UA"/>
        </w:rPr>
        <w:t> </w:t>
      </w:r>
      <w:r w:rsidRPr="00591BAE">
        <w:rPr>
          <w:rFonts w:ascii="Times New Roman" w:eastAsia="Times New Roman" w:hAnsi="Times New Roman" w:cs="Times New Roman"/>
          <w:sz w:val="26"/>
          <w:szCs w:val="26"/>
          <w:highlight w:val="white"/>
        </w:rPr>
        <w:t xml:space="preserve">підприємців та громадських формувань або 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 </w:t>
      </w:r>
      <w:r w:rsidRPr="00591BAE">
        <w:rPr>
          <w:rFonts w:ascii="Times New Roman" w:eastAsia="Times New Roman" w:hAnsi="Times New Roman" w:cs="Times New Roman"/>
          <w:sz w:val="26"/>
          <w:szCs w:val="26"/>
        </w:rPr>
        <w:t>постачальника товарів, виконавця робіт чи надавача послуг</w:t>
      </w:r>
      <w:r w:rsidRPr="00591BAE">
        <w:rPr>
          <w:rFonts w:ascii="Times New Roman" w:eastAsia="Times New Roman" w:hAnsi="Times New Roman" w:cs="Times New Roman"/>
          <w:sz w:val="26"/>
          <w:szCs w:val="26"/>
          <w:highlight w:val="white"/>
        </w:rPr>
        <w:t>;</w:t>
      </w:r>
    </w:p>
    <w:p w:rsidR="00935537" w:rsidRPr="00591BAE" w:rsidRDefault="00935537" w:rsidP="003A7667">
      <w:pPr>
        <w:widowControl w:val="0"/>
        <w:numPr>
          <w:ilvl w:val="0"/>
          <w:numId w:val="38"/>
        </w:numPr>
        <w:tabs>
          <w:tab w:val="left" w:pos="851"/>
        </w:tabs>
        <w:spacing w:after="120" w:line="240" w:lineRule="auto"/>
        <w:ind w:left="0" w:right="2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місцезнаходження (для юридичної особи) або місце проживання (для фізичної особи) постачальника товарів, виконавця робіт чи надавача послуг та номер телефону;</w:t>
      </w:r>
    </w:p>
    <w:p w:rsidR="00935537" w:rsidRPr="00591BAE" w:rsidRDefault="00935537" w:rsidP="003A7667">
      <w:pPr>
        <w:widowControl w:val="0"/>
        <w:numPr>
          <w:ilvl w:val="0"/>
          <w:numId w:val="38"/>
        </w:numPr>
        <w:tabs>
          <w:tab w:val="left" w:pos="851"/>
        </w:tabs>
        <w:spacing w:after="120" w:line="240" w:lineRule="auto"/>
        <w:ind w:left="0" w:right="-21"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highlight w:val="white"/>
        </w:rPr>
        <w:t xml:space="preserve">назва </w:t>
      </w:r>
      <w:r w:rsidRPr="00591BAE">
        <w:rPr>
          <w:rFonts w:ascii="Times New Roman" w:eastAsia="Times New Roman" w:hAnsi="Times New Roman" w:cs="Times New Roman"/>
          <w:sz w:val="26"/>
          <w:szCs w:val="26"/>
        </w:rPr>
        <w:t>предмета закупівлі</w:t>
      </w:r>
      <w:r w:rsidRPr="00591BAE">
        <w:rPr>
          <w:rFonts w:ascii="Times New Roman" w:eastAsia="Times New Roman" w:hAnsi="Times New Roman" w:cs="Times New Roman"/>
          <w:sz w:val="26"/>
          <w:szCs w:val="26"/>
          <w:highlight w:val="white"/>
        </w:rPr>
        <w:t>;</w:t>
      </w:r>
    </w:p>
    <w:p w:rsidR="00935537" w:rsidRPr="00591BAE" w:rsidRDefault="00935537" w:rsidP="003A7667">
      <w:pPr>
        <w:widowControl w:val="0"/>
        <w:numPr>
          <w:ilvl w:val="0"/>
          <w:numId w:val="38"/>
        </w:numPr>
        <w:tabs>
          <w:tab w:val="left" w:pos="851"/>
        </w:tabs>
        <w:spacing w:after="120" w:line="240" w:lineRule="auto"/>
        <w:ind w:left="0" w:right="-21" w:firstLine="566"/>
        <w:jc w:val="both"/>
        <w:rPr>
          <w:rFonts w:ascii="Times New Roman" w:eastAsia="Times New Roman" w:hAnsi="Times New Roman" w:cs="Times New Roman"/>
          <w:sz w:val="26"/>
          <w:szCs w:val="26"/>
          <w:highlight w:val="white"/>
        </w:rPr>
      </w:pPr>
      <w:r w:rsidRPr="00591BAE">
        <w:rPr>
          <w:rFonts w:ascii="Times New Roman" w:eastAsia="Times New Roman" w:hAnsi="Times New Roman" w:cs="Times New Roman"/>
          <w:sz w:val="26"/>
          <w:szCs w:val="26"/>
          <w:highlight w:val="white"/>
        </w:rPr>
        <w:t>кількість, місце та строк поставки товарів, виконання робіт чи надання послуг;</w:t>
      </w:r>
    </w:p>
    <w:p w:rsidR="00935537" w:rsidRPr="00591BAE" w:rsidRDefault="00935537" w:rsidP="003A7667">
      <w:pPr>
        <w:widowControl w:val="0"/>
        <w:numPr>
          <w:ilvl w:val="0"/>
          <w:numId w:val="38"/>
        </w:numPr>
        <w:tabs>
          <w:tab w:val="left" w:pos="851"/>
        </w:tabs>
        <w:spacing w:after="120" w:line="240" w:lineRule="auto"/>
        <w:ind w:left="0" w:right="-21" w:firstLine="566"/>
        <w:jc w:val="both"/>
        <w:rPr>
          <w:rFonts w:ascii="Times New Roman" w:eastAsia="Times New Roman" w:hAnsi="Times New Roman" w:cs="Times New Roman"/>
          <w:sz w:val="26"/>
          <w:szCs w:val="26"/>
          <w:highlight w:val="white"/>
        </w:rPr>
      </w:pPr>
      <w:r w:rsidRPr="00591BAE">
        <w:rPr>
          <w:rFonts w:ascii="Times New Roman" w:eastAsia="Times New Roman" w:hAnsi="Times New Roman" w:cs="Times New Roman"/>
          <w:sz w:val="26"/>
          <w:szCs w:val="26"/>
          <w:highlight w:val="white"/>
        </w:rPr>
        <w:t>ціна та строк виконання договору.</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 xml:space="preserve">4. Умови, порядок і процедури закупівель товарів, робіт і послуг та порядок проведення спрощених закупівель можуть установлюватися або змінюватися виключно цим Законом, крім випадків, передбачених цим Законом. </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Зміни до цього Закону можуть вноситися виключно законом про внесення змін до цього Закону. Якщо для реалізації положень поданого проекту Закону про внесення змін до цього Закону необхідні законодавчі зміни до інших законодавчих актів, такі зміни викладаються в розділі “Перехідні положення” проекту Закону про внесення змін до цього Закону.</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5.</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Дія цього Закону не поширюється на випадки, якщо предметом закупівлі є:</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товари, роботи і послуги, закупівля яких становить державну таємницю відповідно до Закону України “Про державну таємницю”, або які згідно законів України потребують спеціальних заходів безпеки;</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2)</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товари, роботи і послуги, закупівля яких здійснюється закордонними дипломатичними установами установами України;</w:t>
      </w:r>
    </w:p>
    <w:p w:rsidR="00935537" w:rsidRPr="00591BAE" w:rsidRDefault="00935537" w:rsidP="00935537">
      <w:pPr>
        <w:widowControl w:val="0"/>
        <w:spacing w:before="120"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3)</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фінансові послуги, що надаються у зв’язку з емісією, купівлею, продажем або передачею цінних паперів чи інших фінансових інструментів;</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4)</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придбання, оренда землі, будівель, іншого нерухомого майна або майнових прав на землю, будівлі та інше нерухоме майно;</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5)</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послуги міжнародних третейських судів, міжнародних арбітражів для розгляду та вирішення спорів, у яких бере участь замовник;</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6)</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 xml:space="preserve">товари, роботи і послуги, що закуповуються на підставі договорів між </w:t>
      </w:r>
      <w:r w:rsidRPr="00591BAE">
        <w:rPr>
          <w:rFonts w:ascii="Times New Roman" w:eastAsia="Times New Roman" w:hAnsi="Times New Roman" w:cs="Times New Roman"/>
          <w:sz w:val="26"/>
          <w:szCs w:val="26"/>
        </w:rPr>
        <w:lastRenderedPageBreak/>
        <w:t>центральним органом виконавчої влади, відповідальним за формування та реалізацію державної політики у сфері національної безпеки, у воєнній сфері, сферах оборони і військового будівництва та спеціалізованими організаціями, які здійснюють закупівлі. Закупівля таких товарів, робіт і послуг здійснюється згідно з правилами і процедурами, встановленими відповідними спеціалізованими організаціями, які здійснюють закупівлі;</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7)</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highlight w:val="white"/>
        </w:rPr>
        <w:t>послуги з провадження наукової, науково-технічної діяльності, які фінансуються на конкурсній основі в порядку, визначеному 58 і 59 Закону України “Про наукову і науково-технічну діяльність”;</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8)</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трудові угоди (контракти);</w:t>
      </w:r>
    </w:p>
    <w:p w:rsidR="00935537" w:rsidRPr="00591BAE" w:rsidRDefault="00935537" w:rsidP="00935537">
      <w:pPr>
        <w:widowControl w:val="0"/>
        <w:spacing w:before="120"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9)</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послуги з виготовлення та розповсюдження аудіовізуальної продукції та реклами для здійснення передвиборної агітації;</w:t>
      </w:r>
    </w:p>
    <w:p w:rsidR="00935537" w:rsidRPr="00591BAE" w:rsidRDefault="00935537" w:rsidP="00935537">
      <w:pPr>
        <w:widowControl w:val="0"/>
        <w:spacing w:before="120"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10)</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товари і послуги, пов’язані з розробленням дизайну, виготовленням захищеного паперу, банкнот, монет і державних нагород України, їх зберіганням, транспортуванням та обліком;</w:t>
      </w:r>
    </w:p>
    <w:p w:rsidR="00935537" w:rsidRPr="00591BAE" w:rsidRDefault="00935537" w:rsidP="00935537">
      <w:pPr>
        <w:widowControl w:val="0"/>
        <w:spacing w:before="120"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11)</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послуги, необхідні для здійснення державних запозичень, обслуговування і погашення державного боргу;</w:t>
      </w:r>
    </w:p>
    <w:p w:rsidR="00935537" w:rsidRPr="00591BAE" w:rsidRDefault="00935537" w:rsidP="00935537">
      <w:pPr>
        <w:widowControl w:val="0"/>
        <w:spacing w:before="120"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12)</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товари, послуги, пов’язані з операціями Національного банку України із забезпечення управління золотовалютними резервами, їх розміщення, купівлі та продажу на вторинному ринку цінних паперів, здійснення валютних інтервенцій шляхом купівлі-продажу валютних цінностей на валютних ринках;</w:t>
      </w:r>
    </w:p>
    <w:p w:rsidR="00935537" w:rsidRPr="00591BAE" w:rsidRDefault="00935537" w:rsidP="00935537">
      <w:pPr>
        <w:widowControl w:val="0"/>
        <w:spacing w:before="120"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13)</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послуги фінансових установ, у тому числі міжнародних фінансових організацій, щодо надання кредитів, гарантій, лізингу та послуги, допоміжні до фінансових послуг;</w:t>
      </w:r>
    </w:p>
    <w:p w:rsidR="00935537" w:rsidRPr="00591BAE" w:rsidRDefault="00935537" w:rsidP="00935537">
      <w:pPr>
        <w:widowControl w:val="0"/>
        <w:spacing w:before="120"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14)</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послуги, закупівля яких здійснюється банками для надання ними банківських послуг та проведення банківських операцій відповідно до законів України</w:t>
      </w:r>
      <w:hyperlink r:id="rId6"/>
      <w:hyperlink r:id="rId7">
        <w:r w:rsidRPr="00591BAE">
          <w:rPr>
            <w:rFonts w:ascii="Times New Roman" w:eastAsia="Times New Roman" w:hAnsi="Times New Roman" w:cs="Times New Roman"/>
            <w:sz w:val="26"/>
            <w:szCs w:val="26"/>
            <w:lang w:val="uk-UA"/>
          </w:rPr>
          <w:t>“</w:t>
        </w:r>
        <w:r w:rsidRPr="00591BAE">
          <w:rPr>
            <w:rFonts w:ascii="Times New Roman" w:eastAsia="Times New Roman" w:hAnsi="Times New Roman" w:cs="Times New Roman"/>
            <w:sz w:val="26"/>
            <w:szCs w:val="26"/>
          </w:rPr>
          <w:t>Про банки і банківську діяльність</w:t>
        </w:r>
        <w:r w:rsidRPr="00591BAE">
          <w:rPr>
            <w:rFonts w:ascii="Times New Roman" w:eastAsia="Times New Roman" w:hAnsi="Times New Roman" w:cs="Times New Roman"/>
            <w:sz w:val="26"/>
            <w:szCs w:val="26"/>
            <w:lang w:val="uk-UA"/>
          </w:rPr>
          <w:t>”</w:t>
        </w:r>
      </w:hyperlink>
      <w:r w:rsidRPr="00591BAE">
        <w:rPr>
          <w:rFonts w:ascii="Times New Roman" w:eastAsia="Times New Roman" w:hAnsi="Times New Roman" w:cs="Times New Roman"/>
          <w:sz w:val="26"/>
          <w:szCs w:val="26"/>
        </w:rPr>
        <w:t xml:space="preserve"> та</w:t>
      </w:r>
      <w:hyperlink r:id="rId8"/>
      <w:hyperlink r:id="rId9">
        <w:r w:rsidRPr="00591BAE">
          <w:rPr>
            <w:rFonts w:ascii="Times New Roman" w:eastAsia="Times New Roman" w:hAnsi="Times New Roman" w:cs="Times New Roman"/>
            <w:sz w:val="26"/>
            <w:szCs w:val="26"/>
            <w:lang w:val="uk-UA"/>
          </w:rPr>
          <w:t>“</w:t>
        </w:r>
        <w:r w:rsidRPr="00591BAE">
          <w:rPr>
            <w:rFonts w:ascii="Times New Roman" w:eastAsia="Times New Roman" w:hAnsi="Times New Roman" w:cs="Times New Roman"/>
            <w:sz w:val="26"/>
            <w:szCs w:val="26"/>
          </w:rPr>
          <w:t>Про Національний банк України</w:t>
        </w:r>
        <w:r w:rsidRPr="00591BAE">
          <w:rPr>
            <w:rFonts w:ascii="Times New Roman" w:eastAsia="Times New Roman" w:hAnsi="Times New Roman" w:cs="Times New Roman"/>
            <w:sz w:val="26"/>
            <w:szCs w:val="26"/>
            <w:lang w:val="uk-UA"/>
          </w:rPr>
          <w:t>”</w:t>
        </w:r>
      </w:hyperlink>
      <w:r w:rsidRPr="00591BAE">
        <w:rPr>
          <w:rFonts w:ascii="Times New Roman" w:eastAsia="Times New Roman" w:hAnsi="Times New Roman" w:cs="Times New Roman"/>
          <w:sz w:val="26"/>
          <w:szCs w:val="26"/>
        </w:rPr>
        <w:t>;</w:t>
      </w:r>
    </w:p>
    <w:p w:rsidR="00935537" w:rsidRPr="00591BAE" w:rsidRDefault="00935537" w:rsidP="00935537">
      <w:pPr>
        <w:widowControl w:val="0"/>
        <w:spacing w:before="120"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15)</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послуги, що надаються Національним банком України відповідно до закону;</w:t>
      </w:r>
    </w:p>
    <w:p w:rsidR="00935537" w:rsidRPr="00591BAE" w:rsidRDefault="00935537" w:rsidP="00935537">
      <w:pPr>
        <w:widowControl w:val="0"/>
        <w:spacing w:before="120"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16)</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бланки документів, що посвідчують особу та підтверджують громадянство України, паспорти, бланки документів, що посвідчують особу та підтверджують її спеціальний статус, бланки інших документів, що відповідно до законодавства України потребують використання спеціальних елементів захисту, марки акцизного податку, що виготовляються підприємствами, що належать до сфери управління центрального органу виконавчої влади, що реалізує державну політику у сфері організації та контролю за виготовленням бланків цінних паперів, документів суворої звітності, а також товари і послуги, необхідні для їх виготовлення;</w:t>
      </w:r>
    </w:p>
    <w:p w:rsidR="00935537" w:rsidRPr="00591BAE" w:rsidRDefault="00935537" w:rsidP="00935537">
      <w:pPr>
        <w:widowControl w:val="0"/>
        <w:spacing w:before="120"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17)</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товари і послуги, необхідні для виконання Фондом гарантування вкладів фізичних осіб покладених на нього функцій та повноважень, визначених</w:t>
      </w:r>
      <w:hyperlink r:id="rId10"/>
      <w:r w:rsidRPr="00591BAE">
        <w:rPr>
          <w:rFonts w:ascii="Times New Roman" w:eastAsia="Times New Roman" w:hAnsi="Times New Roman" w:cs="Times New Roman"/>
          <w:sz w:val="26"/>
          <w:szCs w:val="26"/>
        </w:rPr>
        <w:t>Законом України “Про систему гарантування вкладів фізичних осіб” щодо виведення неплатоспроможних банків з ринку;</w:t>
      </w:r>
    </w:p>
    <w:p w:rsidR="00935537" w:rsidRPr="00591BAE" w:rsidRDefault="00935537" w:rsidP="00935537">
      <w:pPr>
        <w:widowControl w:val="0"/>
        <w:spacing w:before="120"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18)</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послуги за договорами про медичне обслуговування населення, що надаються відповідно до закону.</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6.</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 xml:space="preserve">Цей Закон не застосовується у випадку, якщо замовники, визначені у пункті 4 </w:t>
      </w:r>
      <w:r w:rsidRPr="00591BAE">
        <w:rPr>
          <w:rFonts w:ascii="Times New Roman" w:eastAsia="Times New Roman" w:hAnsi="Times New Roman" w:cs="Times New Roman"/>
          <w:sz w:val="26"/>
          <w:szCs w:val="26"/>
        </w:rPr>
        <w:lastRenderedPageBreak/>
        <w:t>частини 1 статті 2 цього Закону, здійснюють закупівлі таких предметів закупівлі:</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товари, роботи і послуги, що виробляються, виконуються чи надаються на користь замовника або групи замовників афілійованим підприємством виключно для забезпечення діяльності такого замовника або групи замовників в окремих сферах господарювання;</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highlight w:val="white"/>
        </w:rPr>
      </w:pPr>
      <w:r w:rsidRPr="00591BAE">
        <w:rPr>
          <w:rFonts w:ascii="Times New Roman" w:eastAsia="Times New Roman" w:hAnsi="Times New Roman" w:cs="Times New Roman"/>
          <w:sz w:val="26"/>
          <w:szCs w:val="26"/>
        </w:rPr>
        <w:t xml:space="preserve">Для цілей цього Закону </w:t>
      </w:r>
      <w:r w:rsidRPr="00591BAE">
        <w:rPr>
          <w:rFonts w:ascii="Times New Roman" w:eastAsia="Times New Roman" w:hAnsi="Times New Roman" w:cs="Times New Roman"/>
          <w:sz w:val="26"/>
          <w:szCs w:val="26"/>
          <w:highlight w:val="white"/>
        </w:rPr>
        <w:t xml:space="preserve">афілійованими підприємствами </w:t>
      </w:r>
      <w:r w:rsidRPr="00591BAE">
        <w:rPr>
          <w:rFonts w:ascii="Times New Roman" w:eastAsia="Times New Roman" w:hAnsi="Times New Roman" w:cs="Times New Roman"/>
          <w:sz w:val="26"/>
          <w:szCs w:val="26"/>
        </w:rPr>
        <w:t xml:space="preserve">вважаються </w:t>
      </w:r>
      <w:r w:rsidRPr="00591BAE">
        <w:rPr>
          <w:rFonts w:ascii="Times New Roman" w:eastAsia="Times New Roman" w:hAnsi="Times New Roman" w:cs="Times New Roman"/>
          <w:sz w:val="26"/>
          <w:szCs w:val="26"/>
          <w:highlight w:val="white"/>
        </w:rPr>
        <w:t>відокремлені підрозділи замовника, майно та операції яких зазначені в консолідованому балансі замовника або суб’єкти господарювання, стосовно яких замовник має вирішальний вплив або суб’єкти господарювання разом із замовником перебувають під вирішальним впливом іншого замовника.</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Під вирішальним впливом розуміються випадки, коли:</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замовнику належить частка у статутному капіталі юридичної особи, у тому числі суб’єкта господарювання, в розмірі більше ніж 50 відсотків;</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lang w:val="uk-UA"/>
        </w:rPr>
      </w:pPr>
      <w:r w:rsidRPr="00591BAE">
        <w:rPr>
          <w:rFonts w:ascii="Times New Roman" w:eastAsia="Times New Roman" w:hAnsi="Times New Roman" w:cs="Times New Roman"/>
          <w:sz w:val="26"/>
          <w:szCs w:val="26"/>
        </w:rPr>
        <w:t>замовник володіє більшістю голосів у вищому органі управління суб’єкта господарювання чи правом призначати більше половини складу виконавчого органу або наглядової ради суб’єкта господарювання</w:t>
      </w:r>
      <w:r w:rsidRPr="00591BAE">
        <w:rPr>
          <w:rFonts w:ascii="Times New Roman" w:eastAsia="Times New Roman" w:hAnsi="Times New Roman" w:cs="Times New Roman"/>
          <w:sz w:val="26"/>
          <w:szCs w:val="26"/>
          <w:lang w:val="uk-UA"/>
        </w:rPr>
        <w:t>;</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2)</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товари, що закуповуються для перепродажу третім особам, за умови, що замовник не займає монопольне (домінуюче) становище на ринку таких товарів, а інші суб’єкти господарювання можуть вільно здійснювати їх продаж на тих же умовах, що й замовник;</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highlight w:val="white"/>
        </w:rPr>
      </w:pPr>
      <w:r w:rsidRPr="00591BAE">
        <w:rPr>
          <w:rFonts w:ascii="Times New Roman" w:eastAsia="Times New Roman" w:hAnsi="Times New Roman" w:cs="Times New Roman"/>
          <w:sz w:val="26"/>
          <w:szCs w:val="26"/>
          <w:highlight w:val="white"/>
        </w:rPr>
        <w:t>3)</w:t>
      </w:r>
      <w:r w:rsidRPr="00591BAE">
        <w:rPr>
          <w:rFonts w:ascii="Times New Roman" w:eastAsia="Times New Roman" w:hAnsi="Times New Roman" w:cs="Times New Roman"/>
          <w:sz w:val="26"/>
          <w:szCs w:val="26"/>
          <w:highlight w:val="white"/>
          <w:lang w:val="uk-UA"/>
        </w:rPr>
        <w:t> </w:t>
      </w:r>
      <w:r w:rsidRPr="00591BAE">
        <w:rPr>
          <w:rFonts w:ascii="Times New Roman" w:eastAsia="Times New Roman" w:hAnsi="Times New Roman" w:cs="Times New Roman"/>
          <w:sz w:val="26"/>
          <w:szCs w:val="26"/>
          <w:highlight w:val="white"/>
        </w:rPr>
        <w:t>паливно-енергетичні ресурси для виробництва електричної, теплової енергії (у тому числі ядерне паливо (опромінене чи неопромінене, зокрема поглинаючі стрижні систем керування та захисту</w:t>
      </w:r>
      <w:r w:rsidRPr="00591BAE">
        <w:rPr>
          <w:rFonts w:ascii="Times New Roman" w:eastAsia="Times New Roman" w:hAnsi="Times New Roman" w:cs="Times New Roman"/>
          <w:sz w:val="26"/>
          <w:szCs w:val="26"/>
          <w:highlight w:val="white"/>
          <w:lang w:val="uk-UA"/>
        </w:rPr>
        <w:t>)</w:t>
      </w:r>
      <w:r w:rsidRPr="00591BAE">
        <w:rPr>
          <w:rFonts w:ascii="Times New Roman" w:eastAsia="Times New Roman" w:hAnsi="Times New Roman" w:cs="Times New Roman"/>
          <w:sz w:val="26"/>
          <w:szCs w:val="26"/>
          <w:highlight w:val="white"/>
        </w:rPr>
        <w:t>, ядерні матеріали) проведення геологічного вивчення родовищ корисних копалин;</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highlight w:val="white"/>
        </w:rPr>
      </w:pPr>
      <w:r w:rsidRPr="00591BAE">
        <w:rPr>
          <w:rFonts w:ascii="Times New Roman" w:eastAsia="Times New Roman" w:hAnsi="Times New Roman" w:cs="Times New Roman"/>
          <w:sz w:val="26"/>
          <w:szCs w:val="26"/>
          <w:highlight w:val="white"/>
        </w:rPr>
        <w:t>4)</w:t>
      </w:r>
      <w:r w:rsidRPr="00591BAE">
        <w:rPr>
          <w:rFonts w:ascii="Times New Roman" w:eastAsia="Times New Roman" w:hAnsi="Times New Roman" w:cs="Times New Roman"/>
          <w:sz w:val="26"/>
          <w:szCs w:val="26"/>
          <w:highlight w:val="white"/>
          <w:lang w:val="uk-UA"/>
        </w:rPr>
        <w:t> </w:t>
      </w:r>
      <w:r w:rsidRPr="00591BAE">
        <w:rPr>
          <w:rFonts w:ascii="Times New Roman" w:eastAsia="Times New Roman" w:hAnsi="Times New Roman" w:cs="Times New Roman"/>
          <w:sz w:val="26"/>
          <w:szCs w:val="26"/>
          <w:highlight w:val="white"/>
        </w:rPr>
        <w:t>вуглеводнева сировина, нафтопродукти для їх подальшої переробки і реалізації та пов’язаних і необхідних для цього супутніх послуг: з переробки, виробництва, транспортування, фрахтування, страхування, переміщення, вантажних перевезень, зберігання, зливу/наливу, інспекції кількості та якості, митно-брокерських, інформаційно-аналітичних послуг щодо ринкових цін та біржових котирувань, фінансових послуг, послуг бірж, аукціонів, систем електронних торгів;</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highlight w:val="white"/>
        </w:rPr>
      </w:pPr>
      <w:r w:rsidRPr="00591BAE">
        <w:rPr>
          <w:rFonts w:ascii="Times New Roman" w:eastAsia="Times New Roman" w:hAnsi="Times New Roman" w:cs="Times New Roman"/>
          <w:sz w:val="26"/>
          <w:szCs w:val="26"/>
          <w:highlight w:val="white"/>
        </w:rPr>
        <w:t>5)</w:t>
      </w:r>
      <w:r w:rsidRPr="00591BAE">
        <w:rPr>
          <w:rFonts w:ascii="Times New Roman" w:eastAsia="Times New Roman" w:hAnsi="Times New Roman" w:cs="Times New Roman"/>
          <w:sz w:val="26"/>
          <w:szCs w:val="26"/>
          <w:highlight w:val="white"/>
          <w:lang w:val="uk-UA"/>
        </w:rPr>
        <w:t> </w:t>
      </w:r>
      <w:r w:rsidRPr="00591BAE">
        <w:rPr>
          <w:rFonts w:ascii="Times New Roman" w:eastAsia="Times New Roman" w:hAnsi="Times New Roman" w:cs="Times New Roman"/>
          <w:sz w:val="26"/>
          <w:szCs w:val="26"/>
          <w:highlight w:val="white"/>
        </w:rPr>
        <w:t>товари, роботи і послуги, якщо ціни (тарифи) на них затверджуються державними колегіальними органами, іншими органами влади відповідно до їх повноважень або визначаються в порядку, встановленому зазначеними органами, у тому числі якщо визначення таких цін здійснюється на аукціонах;</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highlight w:val="white"/>
        </w:rPr>
      </w:pPr>
      <w:r w:rsidRPr="00591BAE">
        <w:rPr>
          <w:rFonts w:ascii="Times New Roman" w:eastAsia="Times New Roman" w:hAnsi="Times New Roman" w:cs="Times New Roman"/>
          <w:sz w:val="26"/>
          <w:szCs w:val="26"/>
          <w:highlight w:val="white"/>
        </w:rPr>
        <w:t>6)</w:t>
      </w:r>
      <w:r w:rsidRPr="00591BAE">
        <w:rPr>
          <w:rFonts w:ascii="Times New Roman" w:eastAsia="Times New Roman" w:hAnsi="Times New Roman" w:cs="Times New Roman"/>
          <w:sz w:val="26"/>
          <w:szCs w:val="26"/>
          <w:highlight w:val="white"/>
          <w:lang w:val="uk-UA"/>
        </w:rPr>
        <w:t> </w:t>
      </w:r>
      <w:r w:rsidRPr="00591BAE">
        <w:rPr>
          <w:rFonts w:ascii="Times New Roman" w:eastAsia="Times New Roman" w:hAnsi="Times New Roman" w:cs="Times New Roman"/>
          <w:sz w:val="26"/>
          <w:szCs w:val="26"/>
          <w:highlight w:val="white"/>
        </w:rPr>
        <w:t>товари, роботи і послуги за угодами про розподіл продукції, укладеними згідно із Законом України “Про угоди про розподіл продукції”;</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highlight w:val="white"/>
        </w:rPr>
      </w:pPr>
      <w:r w:rsidRPr="00591BAE">
        <w:rPr>
          <w:rFonts w:ascii="Times New Roman" w:eastAsia="Times New Roman" w:hAnsi="Times New Roman" w:cs="Times New Roman"/>
          <w:sz w:val="26"/>
          <w:szCs w:val="26"/>
          <w:highlight w:val="white"/>
        </w:rPr>
        <w:t>7)</w:t>
      </w:r>
      <w:r w:rsidRPr="00591BAE">
        <w:rPr>
          <w:rFonts w:ascii="Times New Roman" w:eastAsia="Times New Roman" w:hAnsi="Times New Roman" w:cs="Times New Roman"/>
          <w:sz w:val="26"/>
          <w:szCs w:val="26"/>
          <w:highlight w:val="white"/>
          <w:lang w:val="uk-UA"/>
        </w:rPr>
        <w:t> </w:t>
      </w:r>
      <w:r w:rsidRPr="00591BAE">
        <w:rPr>
          <w:rFonts w:ascii="Times New Roman" w:eastAsia="Times New Roman" w:hAnsi="Times New Roman" w:cs="Times New Roman"/>
          <w:sz w:val="26"/>
          <w:szCs w:val="26"/>
          <w:highlight w:val="white"/>
        </w:rPr>
        <w:t>товари і послуги на ринку “на добу наперед” та внутрішньодобовому ринку, балансуючому ринку та ринку допоміжних послуг відповідно до Закону України “Про ринок електричної енергії”;</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highlight w:val="white"/>
        </w:rPr>
      </w:pPr>
      <w:r w:rsidRPr="00591BAE">
        <w:rPr>
          <w:rFonts w:ascii="Times New Roman" w:eastAsia="Times New Roman" w:hAnsi="Times New Roman" w:cs="Times New Roman"/>
          <w:sz w:val="26"/>
          <w:szCs w:val="26"/>
          <w:highlight w:val="white"/>
        </w:rPr>
        <w:t>8)</w:t>
      </w:r>
      <w:r w:rsidRPr="00591BAE">
        <w:rPr>
          <w:rFonts w:ascii="Times New Roman" w:eastAsia="Times New Roman" w:hAnsi="Times New Roman" w:cs="Times New Roman"/>
          <w:sz w:val="26"/>
          <w:szCs w:val="26"/>
          <w:highlight w:val="white"/>
          <w:lang w:val="uk-UA"/>
        </w:rPr>
        <w:t> </w:t>
      </w:r>
      <w:r w:rsidRPr="00591BAE">
        <w:rPr>
          <w:rFonts w:ascii="Times New Roman" w:eastAsia="Times New Roman" w:hAnsi="Times New Roman" w:cs="Times New Roman"/>
          <w:sz w:val="26"/>
          <w:szCs w:val="26"/>
          <w:highlight w:val="white"/>
        </w:rPr>
        <w:t>електрична енергія, що купується та продається на ринку електричної енергії гарантованим покупцем, оператором ринку, оператором системи передачі, стороною, відповідальною за баланс балансуючої групи, відповідно до Закону України “Про ринок електричної енергії”;</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highlight w:val="white"/>
        </w:rPr>
      </w:pPr>
      <w:r w:rsidRPr="00591BAE">
        <w:rPr>
          <w:rFonts w:ascii="Times New Roman" w:eastAsia="Times New Roman" w:hAnsi="Times New Roman" w:cs="Times New Roman"/>
          <w:sz w:val="26"/>
          <w:szCs w:val="26"/>
          <w:highlight w:val="white"/>
        </w:rPr>
        <w:lastRenderedPageBreak/>
        <w:t>9)</w:t>
      </w:r>
      <w:r w:rsidRPr="00591BAE">
        <w:rPr>
          <w:rFonts w:ascii="Times New Roman" w:eastAsia="Times New Roman" w:hAnsi="Times New Roman" w:cs="Times New Roman"/>
          <w:sz w:val="26"/>
          <w:szCs w:val="26"/>
          <w:highlight w:val="white"/>
          <w:lang w:val="uk-UA"/>
        </w:rPr>
        <w:t> </w:t>
      </w:r>
      <w:r w:rsidRPr="00591BAE">
        <w:rPr>
          <w:rFonts w:ascii="Times New Roman" w:eastAsia="Times New Roman" w:hAnsi="Times New Roman" w:cs="Times New Roman"/>
          <w:sz w:val="26"/>
          <w:szCs w:val="26"/>
          <w:highlight w:val="white"/>
        </w:rPr>
        <w:t>послуги адміністратора розрахунків, адміністратора комерційного обліку, оператора ринку, гарантованого покупця відповідно до Закону України “Про ринок електричної енергії”;</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highlight w:val="white"/>
        </w:rPr>
      </w:pPr>
      <w:r w:rsidRPr="00591BAE">
        <w:rPr>
          <w:rFonts w:ascii="Times New Roman" w:eastAsia="Times New Roman" w:hAnsi="Times New Roman" w:cs="Times New Roman"/>
          <w:sz w:val="26"/>
          <w:szCs w:val="26"/>
          <w:highlight w:val="white"/>
        </w:rPr>
        <w:t>10)</w:t>
      </w:r>
      <w:r w:rsidRPr="00591BAE">
        <w:rPr>
          <w:rFonts w:ascii="Times New Roman" w:eastAsia="Times New Roman" w:hAnsi="Times New Roman" w:cs="Times New Roman"/>
          <w:sz w:val="26"/>
          <w:szCs w:val="26"/>
          <w:highlight w:val="white"/>
          <w:lang w:val="uk-UA"/>
        </w:rPr>
        <w:t> </w:t>
      </w:r>
      <w:r w:rsidRPr="00591BAE">
        <w:rPr>
          <w:rFonts w:ascii="Times New Roman" w:eastAsia="Times New Roman" w:hAnsi="Times New Roman" w:cs="Times New Roman"/>
          <w:sz w:val="26"/>
          <w:szCs w:val="26"/>
          <w:highlight w:val="white"/>
        </w:rPr>
        <w:t>послуги із забезпечення загальносуспільних інтересів у процесі функціонування ринку електричної енергії відповідно до Закону України “Про ринок електричної енергії”.</w:t>
      </w:r>
    </w:p>
    <w:p w:rsidR="00935537" w:rsidRPr="00591BAE" w:rsidRDefault="00935537" w:rsidP="00935537">
      <w:pPr>
        <w:widowControl w:val="0"/>
        <w:spacing w:after="120" w:line="240" w:lineRule="auto"/>
        <w:ind w:right="2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7.</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Особливості здійснення процедур закупівлі, визначених цим Законом, встановлюються окремими законами для таких товарів, робіт і послуг:</w:t>
      </w:r>
    </w:p>
    <w:p w:rsidR="00935537" w:rsidRPr="00591BAE" w:rsidRDefault="00935537" w:rsidP="00935537">
      <w:pPr>
        <w:widowControl w:val="0"/>
        <w:pBdr>
          <w:top w:val="nil"/>
          <w:left w:val="nil"/>
          <w:bottom w:val="nil"/>
          <w:right w:val="nil"/>
          <w:between w:val="nil"/>
        </w:pBdr>
        <w:spacing w:after="120" w:line="240" w:lineRule="auto"/>
        <w:ind w:right="2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послуги з підготовки фахівців, наукових, науково-педагогічних та робітничих кадрів, підвищення кваліфікації та перепідготовки кадрів (післядипломна освіта) за державним замовленням;</w:t>
      </w:r>
    </w:p>
    <w:p w:rsidR="00935537" w:rsidRPr="00591BAE" w:rsidRDefault="00935537" w:rsidP="00935537">
      <w:pPr>
        <w:widowControl w:val="0"/>
        <w:pBdr>
          <w:top w:val="nil"/>
          <w:left w:val="nil"/>
          <w:bottom w:val="nil"/>
          <w:right w:val="nil"/>
          <w:between w:val="nil"/>
        </w:pBdr>
        <w:spacing w:after="120" w:line="240" w:lineRule="auto"/>
        <w:ind w:right="2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2)</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товари і послуги, закупівля яких здійснюється відповідно до програм Глобального фонду для боротьби із СНІДом, туберкульозом та малярією в Україні, що виконуються відповідно до закону;</w:t>
      </w:r>
    </w:p>
    <w:p w:rsidR="00935537" w:rsidRPr="00591BAE" w:rsidRDefault="00935537" w:rsidP="00935537">
      <w:pPr>
        <w:widowControl w:val="0"/>
        <w:pBdr>
          <w:top w:val="nil"/>
          <w:left w:val="nil"/>
          <w:bottom w:val="nil"/>
          <w:right w:val="nil"/>
          <w:between w:val="nil"/>
        </w:pBdr>
        <w:spacing w:after="120" w:line="240" w:lineRule="auto"/>
        <w:ind w:right="2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3)</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послуги енергосервісу.</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8.</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Особливості здійснення закупівель, визначених цим Законом, для гарантованого забезпечення потреб оборони (крім товарів, робіт і послуг, що підлягають закупівлі відповідно до угод у порядку, визначеному пунктом сьомим частини третьої цієї статті) Міністерством оборони України та його розвідувальним органом, Міністерством внутрішніх справ України, Службою безпеки України, Національною гвардією України, Національною поліцією України, Державною прикордонною службою України, Службою зовнішньої розвідки України, Державною службою спеціального зв’язку та захисту інформації України, Державною спеціальною службою транспорту, Державною службою України з надзвичайних ситуацій, Управлінням державної охорони України та іншими військовими формуваннями та/або частинами в особливий період, у період проведення операції об'єднаних сил, антитерористичної операції, у період введення воєнного чи надзвичайного стану встановлюються окремим законом.</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9.</w:t>
      </w:r>
      <w:r w:rsidRPr="00591BAE">
        <w:rPr>
          <w:rFonts w:ascii="Times New Roman" w:eastAsia="Times New Roman" w:hAnsi="Times New Roman" w:cs="Times New Roman"/>
          <w:i/>
          <w:sz w:val="26"/>
          <w:szCs w:val="26"/>
          <w:lang w:val="uk-UA"/>
        </w:rPr>
        <w:t> </w:t>
      </w:r>
      <w:r w:rsidRPr="00591BAE">
        <w:rPr>
          <w:rFonts w:ascii="Times New Roman" w:eastAsia="Times New Roman" w:hAnsi="Times New Roman" w:cs="Times New Roman"/>
          <w:sz w:val="26"/>
          <w:szCs w:val="26"/>
        </w:rPr>
        <w:t xml:space="preserve">Забороняється придбання товарів, робіт і послуг до/без проведення процедур закупівель, визначених цим Законом, та укладання договорів про закупівлю, які передбачають оплату замовником товарів, робіт і послуг до/без проведення процедур закупівель, визначених цим Законом. </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Замовник не має права ділити предмет закупівлі на частини з метою уникнення проведення процедури відкритих торгів або застосування цього Закону.</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b/>
          <w:sz w:val="26"/>
          <w:szCs w:val="26"/>
        </w:rPr>
      </w:pPr>
    </w:p>
    <w:p w:rsidR="00935537" w:rsidRPr="00591BAE" w:rsidRDefault="00935537" w:rsidP="00935537">
      <w:pPr>
        <w:widowControl w:val="0"/>
        <w:spacing w:after="120" w:line="240" w:lineRule="auto"/>
        <w:ind w:firstLine="566"/>
        <w:jc w:val="both"/>
        <w:rPr>
          <w:rFonts w:ascii="Times New Roman" w:eastAsia="Times New Roman" w:hAnsi="Times New Roman" w:cs="Times New Roman"/>
          <w:b/>
          <w:sz w:val="26"/>
          <w:szCs w:val="26"/>
        </w:rPr>
      </w:pPr>
      <w:r w:rsidRPr="00591BAE">
        <w:rPr>
          <w:rFonts w:ascii="Times New Roman" w:eastAsia="Times New Roman" w:hAnsi="Times New Roman" w:cs="Times New Roman"/>
          <w:b/>
          <w:sz w:val="26"/>
          <w:szCs w:val="26"/>
        </w:rPr>
        <w:t xml:space="preserve">Стаття 4. </w:t>
      </w:r>
      <w:r w:rsidRPr="00591BAE">
        <w:rPr>
          <w:rFonts w:ascii="Times New Roman" w:eastAsia="Times New Roman" w:hAnsi="Times New Roman" w:cs="Times New Roman"/>
          <w:sz w:val="26"/>
          <w:szCs w:val="26"/>
        </w:rPr>
        <w:t>Планування закупівель та інші передумови здійснення закупівель</w:t>
      </w:r>
    </w:p>
    <w:p w:rsidR="00935537" w:rsidRPr="00591BAE" w:rsidRDefault="00935537" w:rsidP="00935537">
      <w:pPr>
        <w:widowControl w:val="0"/>
        <w:tabs>
          <w:tab w:val="left" w:pos="851"/>
          <w:tab w:val="left" w:pos="993"/>
        </w:tabs>
        <w:spacing w:after="120" w:line="240" w:lineRule="auto"/>
        <w:ind w:right="20" w:firstLine="567"/>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lang w:val="uk-UA"/>
        </w:rPr>
        <w:t>1. </w:t>
      </w:r>
      <w:r w:rsidRPr="00591BAE">
        <w:rPr>
          <w:rFonts w:ascii="Times New Roman" w:eastAsia="Times New Roman" w:hAnsi="Times New Roman" w:cs="Times New Roman"/>
          <w:sz w:val="26"/>
          <w:szCs w:val="26"/>
        </w:rPr>
        <w:t>Планування закупівель здійснюється на підставі наявної потреби у закупівлі товарів, робіт і послуг. Заплановані закупівлі включаються до річного плану закупівель (далі – річний план).</w:t>
      </w:r>
    </w:p>
    <w:p w:rsidR="00935537" w:rsidRPr="00591BAE" w:rsidRDefault="00935537" w:rsidP="00935537">
      <w:pPr>
        <w:widowControl w:val="0"/>
        <w:tabs>
          <w:tab w:val="left" w:pos="851"/>
          <w:tab w:val="left" w:pos="993"/>
        </w:tabs>
        <w:spacing w:after="120" w:line="240" w:lineRule="auto"/>
        <w:ind w:right="20" w:firstLine="567"/>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 xml:space="preserve">Річний план та зміни до нього безоплатно оприлюднюються замовником в електронній системі закупівель протягом п'яти робочих днів з дня затвердження річного плану та змін до нього. </w:t>
      </w:r>
    </w:p>
    <w:p w:rsidR="00935537" w:rsidRPr="00591BAE" w:rsidRDefault="00935537" w:rsidP="00935537">
      <w:pPr>
        <w:widowControl w:val="0"/>
        <w:tabs>
          <w:tab w:val="left" w:pos="851"/>
          <w:tab w:val="left" w:pos="993"/>
        </w:tabs>
        <w:spacing w:after="120" w:line="240" w:lineRule="auto"/>
        <w:ind w:right="20" w:firstLine="567"/>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2.</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У річному плані повинна міститися така інформація:</w:t>
      </w:r>
    </w:p>
    <w:p w:rsidR="00935537" w:rsidRPr="00591BAE" w:rsidRDefault="00935537" w:rsidP="003A7667">
      <w:pPr>
        <w:widowControl w:val="0"/>
        <w:numPr>
          <w:ilvl w:val="0"/>
          <w:numId w:val="8"/>
        </w:numPr>
        <w:tabs>
          <w:tab w:val="left" w:pos="851"/>
          <w:tab w:val="left" w:pos="993"/>
        </w:tabs>
        <w:spacing w:after="120" w:line="240" w:lineRule="auto"/>
        <w:ind w:left="0" w:right="-21" w:firstLine="567"/>
        <w:jc w:val="both"/>
        <w:rPr>
          <w:rFonts w:ascii="Times New Roman" w:eastAsia="Times New Roman" w:hAnsi="Times New Roman" w:cs="Times New Roman"/>
          <w:sz w:val="26"/>
          <w:szCs w:val="26"/>
          <w:highlight w:val="white"/>
        </w:rPr>
      </w:pPr>
      <w:r w:rsidRPr="00591BAE">
        <w:rPr>
          <w:rFonts w:ascii="Times New Roman" w:eastAsia="Times New Roman" w:hAnsi="Times New Roman" w:cs="Times New Roman"/>
          <w:sz w:val="26"/>
          <w:szCs w:val="26"/>
          <w:highlight w:val="white"/>
        </w:rPr>
        <w:lastRenderedPageBreak/>
        <w:t xml:space="preserve"> найменування, місцезнаходження та ідентифікаційний код замовника в Єдиному державному реєстрі юридичних осіб, фізичних осіб</w:t>
      </w:r>
      <w:r w:rsidRPr="00591BAE">
        <w:rPr>
          <w:rFonts w:ascii="Times New Roman" w:eastAsia="Times New Roman" w:hAnsi="Times New Roman" w:cs="Times New Roman"/>
          <w:sz w:val="26"/>
          <w:szCs w:val="26"/>
          <w:highlight w:val="white"/>
          <w:lang w:val="uk-UA"/>
        </w:rPr>
        <w:t> </w:t>
      </w:r>
      <w:r w:rsidRPr="00591BAE">
        <w:rPr>
          <w:rFonts w:ascii="Times New Roman" w:eastAsia="Times New Roman" w:hAnsi="Times New Roman" w:cs="Times New Roman"/>
          <w:sz w:val="26"/>
          <w:szCs w:val="26"/>
          <w:highlight w:val="white"/>
        </w:rPr>
        <w:t>-</w:t>
      </w:r>
      <w:r w:rsidRPr="00591BAE">
        <w:rPr>
          <w:rFonts w:ascii="Times New Roman" w:eastAsia="Times New Roman" w:hAnsi="Times New Roman" w:cs="Times New Roman"/>
          <w:sz w:val="26"/>
          <w:szCs w:val="26"/>
          <w:highlight w:val="white"/>
          <w:lang w:val="uk-UA"/>
        </w:rPr>
        <w:t> </w:t>
      </w:r>
      <w:r w:rsidRPr="00591BAE">
        <w:rPr>
          <w:rFonts w:ascii="Times New Roman" w:eastAsia="Times New Roman" w:hAnsi="Times New Roman" w:cs="Times New Roman"/>
          <w:sz w:val="26"/>
          <w:szCs w:val="26"/>
          <w:highlight w:val="white"/>
        </w:rPr>
        <w:t>підприємців та громадських формувань, його категорія;</w:t>
      </w:r>
    </w:p>
    <w:p w:rsidR="00935537" w:rsidRPr="00591BAE" w:rsidRDefault="00935537" w:rsidP="003A7667">
      <w:pPr>
        <w:widowControl w:val="0"/>
        <w:numPr>
          <w:ilvl w:val="0"/>
          <w:numId w:val="8"/>
        </w:numPr>
        <w:tabs>
          <w:tab w:val="left" w:pos="851"/>
          <w:tab w:val="left" w:pos="993"/>
        </w:tabs>
        <w:spacing w:after="120" w:line="240" w:lineRule="auto"/>
        <w:ind w:left="0" w:right="-21" w:firstLine="567"/>
        <w:jc w:val="both"/>
        <w:rPr>
          <w:rFonts w:ascii="Times New Roman" w:eastAsia="Times New Roman" w:hAnsi="Times New Roman" w:cs="Times New Roman"/>
          <w:sz w:val="26"/>
          <w:szCs w:val="26"/>
          <w:highlight w:val="white"/>
        </w:rPr>
      </w:pPr>
      <w:r w:rsidRPr="00591BAE">
        <w:rPr>
          <w:rFonts w:ascii="Times New Roman" w:eastAsia="Times New Roman" w:hAnsi="Times New Roman" w:cs="Times New Roman"/>
          <w:sz w:val="26"/>
          <w:szCs w:val="26"/>
          <w:highlight w:val="white"/>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лоту) та назви відповідних класифікаторів предмета закупівлі і частин предмета закупівлі (лотів) (за наявності);</w:t>
      </w:r>
    </w:p>
    <w:p w:rsidR="00935537" w:rsidRPr="00591BAE" w:rsidRDefault="00935537" w:rsidP="003A7667">
      <w:pPr>
        <w:widowControl w:val="0"/>
        <w:numPr>
          <w:ilvl w:val="0"/>
          <w:numId w:val="8"/>
        </w:numPr>
        <w:tabs>
          <w:tab w:val="left" w:pos="851"/>
          <w:tab w:val="left" w:pos="993"/>
        </w:tabs>
        <w:spacing w:after="120" w:line="240" w:lineRule="auto"/>
        <w:ind w:left="0" w:right="-21" w:firstLine="567"/>
        <w:jc w:val="both"/>
        <w:rPr>
          <w:rFonts w:ascii="Times New Roman" w:eastAsia="Times New Roman" w:hAnsi="Times New Roman" w:cs="Times New Roman"/>
          <w:sz w:val="26"/>
          <w:szCs w:val="26"/>
          <w:highlight w:val="white"/>
        </w:rPr>
      </w:pPr>
      <w:r w:rsidRPr="00591BAE">
        <w:rPr>
          <w:rFonts w:ascii="Times New Roman" w:eastAsia="Times New Roman" w:hAnsi="Times New Roman" w:cs="Times New Roman"/>
          <w:sz w:val="26"/>
          <w:szCs w:val="26"/>
          <w:highlight w:val="white"/>
        </w:rPr>
        <w:t>розмір бюджетного призначення за кошторисом (у разі наявності) та/або очікувана вартість предмета закупівлі;</w:t>
      </w:r>
    </w:p>
    <w:p w:rsidR="00935537" w:rsidRPr="00591BAE" w:rsidRDefault="00935537" w:rsidP="003A7667">
      <w:pPr>
        <w:widowControl w:val="0"/>
        <w:numPr>
          <w:ilvl w:val="0"/>
          <w:numId w:val="8"/>
        </w:numPr>
        <w:tabs>
          <w:tab w:val="left" w:pos="851"/>
          <w:tab w:val="left" w:pos="993"/>
        </w:tabs>
        <w:spacing w:after="120" w:line="240" w:lineRule="auto"/>
        <w:ind w:left="0" w:right="-21" w:firstLine="567"/>
        <w:jc w:val="both"/>
        <w:rPr>
          <w:rFonts w:ascii="Times New Roman" w:eastAsia="Times New Roman" w:hAnsi="Times New Roman" w:cs="Times New Roman"/>
          <w:sz w:val="26"/>
          <w:szCs w:val="26"/>
          <w:highlight w:val="white"/>
        </w:rPr>
      </w:pPr>
      <w:r w:rsidRPr="00591BAE">
        <w:rPr>
          <w:rFonts w:ascii="Times New Roman" w:eastAsia="Times New Roman" w:hAnsi="Times New Roman" w:cs="Times New Roman"/>
          <w:sz w:val="26"/>
          <w:szCs w:val="26"/>
          <w:highlight w:val="white"/>
        </w:rPr>
        <w:t>код економічної класифікації видатків бюджету (для бюджетних коштів);</w:t>
      </w:r>
    </w:p>
    <w:p w:rsidR="00935537" w:rsidRPr="00591BAE" w:rsidRDefault="00935537" w:rsidP="003A7667">
      <w:pPr>
        <w:widowControl w:val="0"/>
        <w:numPr>
          <w:ilvl w:val="0"/>
          <w:numId w:val="8"/>
        </w:numPr>
        <w:tabs>
          <w:tab w:val="left" w:pos="851"/>
          <w:tab w:val="left" w:pos="993"/>
        </w:tabs>
        <w:spacing w:after="120" w:line="240" w:lineRule="auto"/>
        <w:ind w:left="0" w:right="-21" w:firstLine="567"/>
        <w:jc w:val="both"/>
        <w:rPr>
          <w:rFonts w:ascii="Times New Roman" w:eastAsia="Times New Roman" w:hAnsi="Times New Roman" w:cs="Times New Roman"/>
          <w:sz w:val="26"/>
          <w:szCs w:val="26"/>
          <w:highlight w:val="white"/>
        </w:rPr>
      </w:pPr>
      <w:r w:rsidRPr="00591BAE">
        <w:rPr>
          <w:rFonts w:ascii="Times New Roman" w:eastAsia="Times New Roman" w:hAnsi="Times New Roman" w:cs="Times New Roman"/>
          <w:sz w:val="26"/>
          <w:szCs w:val="26"/>
          <w:highlight w:val="white"/>
        </w:rPr>
        <w:t>вид закупівлі та орієнтовний початок проведення:</w:t>
      </w:r>
    </w:p>
    <w:p w:rsidR="00935537" w:rsidRPr="00591BAE" w:rsidRDefault="00935537" w:rsidP="00935537">
      <w:pPr>
        <w:widowControl w:val="0"/>
        <w:tabs>
          <w:tab w:val="left" w:pos="851"/>
          <w:tab w:val="left" w:pos="993"/>
        </w:tabs>
        <w:spacing w:after="120" w:line="240" w:lineRule="auto"/>
        <w:ind w:right="-21" w:firstLine="567"/>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highlight w:val="white"/>
        </w:rPr>
        <w:t xml:space="preserve">процедура закупівлі </w:t>
      </w:r>
      <w:r w:rsidRPr="00591BAE">
        <w:rPr>
          <w:rFonts w:ascii="Times New Roman" w:eastAsia="Times New Roman" w:hAnsi="Times New Roman" w:cs="Times New Roman"/>
          <w:sz w:val="26"/>
          <w:szCs w:val="26"/>
        </w:rPr>
        <w:t>—</w:t>
      </w:r>
      <w:r w:rsidRPr="00591BAE">
        <w:rPr>
          <w:rFonts w:ascii="Times New Roman" w:eastAsia="Times New Roman" w:hAnsi="Times New Roman" w:cs="Times New Roman"/>
          <w:sz w:val="26"/>
          <w:szCs w:val="26"/>
          <w:highlight w:val="white"/>
        </w:rPr>
        <w:t xml:space="preserve"> для замовників, визначених в пунктах 1-3 частини першої статті 2 Закону, якщо </w:t>
      </w:r>
      <w:r w:rsidRPr="00591BAE">
        <w:rPr>
          <w:rFonts w:ascii="Times New Roman" w:eastAsia="Times New Roman" w:hAnsi="Times New Roman" w:cs="Times New Roman"/>
          <w:sz w:val="26"/>
          <w:szCs w:val="26"/>
        </w:rPr>
        <w:t>вартість предмета закупівлі товару (товарів), послуги (послуг) дорівнює або перевищує 200 тисяч гривень, а робіт – 1,5 мільйона гривень;</w:t>
      </w:r>
    </w:p>
    <w:p w:rsidR="00935537" w:rsidRPr="00591BAE" w:rsidRDefault="00935537" w:rsidP="00935537">
      <w:pPr>
        <w:widowControl w:val="0"/>
        <w:tabs>
          <w:tab w:val="left" w:pos="851"/>
          <w:tab w:val="left" w:pos="993"/>
        </w:tabs>
        <w:spacing w:after="120" w:line="240" w:lineRule="auto"/>
        <w:ind w:right="-21" w:firstLine="567"/>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 xml:space="preserve">процедура закупівлі — для замовників, </w:t>
      </w:r>
      <w:r w:rsidRPr="00591BAE">
        <w:rPr>
          <w:rFonts w:ascii="Times New Roman" w:eastAsia="Times New Roman" w:hAnsi="Times New Roman" w:cs="Times New Roman"/>
          <w:sz w:val="26"/>
          <w:szCs w:val="26"/>
          <w:highlight w:val="white"/>
        </w:rPr>
        <w:t xml:space="preserve">визначених у пункті 4 частини першої статті 2 Закону, якщо </w:t>
      </w:r>
      <w:r w:rsidRPr="00591BAE">
        <w:rPr>
          <w:rFonts w:ascii="Times New Roman" w:eastAsia="Times New Roman" w:hAnsi="Times New Roman" w:cs="Times New Roman"/>
          <w:sz w:val="26"/>
          <w:szCs w:val="26"/>
        </w:rPr>
        <w:t>вартість предмета закупівлі товару (товарів), послуги (послуг) дорівнює або перевищує 1 мільйон гривень, а робіт - 5 мільйонів гривень;</w:t>
      </w:r>
    </w:p>
    <w:p w:rsidR="00935537" w:rsidRPr="00591BAE" w:rsidRDefault="00935537" w:rsidP="00935537">
      <w:pPr>
        <w:widowControl w:val="0"/>
        <w:tabs>
          <w:tab w:val="left" w:pos="851"/>
          <w:tab w:val="left" w:pos="993"/>
        </w:tabs>
        <w:spacing w:after="120" w:line="240" w:lineRule="auto"/>
        <w:ind w:right="-21" w:firstLine="567"/>
        <w:jc w:val="both"/>
        <w:rPr>
          <w:rFonts w:ascii="Times New Roman" w:eastAsia="Times New Roman" w:hAnsi="Times New Roman" w:cs="Times New Roman"/>
          <w:sz w:val="26"/>
          <w:szCs w:val="26"/>
          <w:highlight w:val="white"/>
        </w:rPr>
      </w:pPr>
      <w:r w:rsidRPr="00591BAE">
        <w:rPr>
          <w:rFonts w:ascii="Times New Roman" w:eastAsia="Times New Roman" w:hAnsi="Times New Roman" w:cs="Times New Roman"/>
          <w:sz w:val="26"/>
          <w:szCs w:val="26"/>
          <w:highlight w:val="white"/>
        </w:rPr>
        <w:t xml:space="preserve">спрощена закупівля </w:t>
      </w:r>
      <w:r w:rsidRPr="00591BAE">
        <w:rPr>
          <w:rFonts w:ascii="Times New Roman" w:eastAsia="Times New Roman" w:hAnsi="Times New Roman" w:cs="Times New Roman"/>
          <w:sz w:val="26"/>
          <w:szCs w:val="26"/>
        </w:rPr>
        <w:t>—</w:t>
      </w:r>
      <w:r w:rsidRPr="00591BAE">
        <w:rPr>
          <w:rFonts w:ascii="Times New Roman" w:eastAsia="Times New Roman" w:hAnsi="Times New Roman" w:cs="Times New Roman"/>
          <w:sz w:val="26"/>
          <w:szCs w:val="26"/>
          <w:highlight w:val="white"/>
        </w:rPr>
        <w:t xml:space="preserve"> для замовників, визначених в пунктах 1-3 частини першої статті 2 Закону, якщо </w:t>
      </w:r>
      <w:r w:rsidRPr="00591BAE">
        <w:rPr>
          <w:rFonts w:ascii="Times New Roman" w:eastAsia="Times New Roman" w:hAnsi="Times New Roman" w:cs="Times New Roman"/>
          <w:sz w:val="26"/>
          <w:szCs w:val="26"/>
        </w:rPr>
        <w:t>вартість предмета закупівлі товару (товарів), послуги (послуг) менше ніж 200 тисяч гривень, а робіт – 1,5 мільйона гривень</w:t>
      </w:r>
      <w:r w:rsidRPr="00591BAE">
        <w:rPr>
          <w:rFonts w:ascii="Times New Roman" w:eastAsia="Times New Roman" w:hAnsi="Times New Roman" w:cs="Times New Roman"/>
          <w:sz w:val="26"/>
          <w:szCs w:val="26"/>
          <w:highlight w:val="white"/>
        </w:rPr>
        <w:t xml:space="preserve">; </w:t>
      </w:r>
    </w:p>
    <w:p w:rsidR="00935537" w:rsidRPr="00591BAE" w:rsidRDefault="00935537" w:rsidP="00935537">
      <w:pPr>
        <w:widowControl w:val="0"/>
        <w:tabs>
          <w:tab w:val="left" w:pos="851"/>
          <w:tab w:val="left" w:pos="993"/>
        </w:tabs>
        <w:spacing w:after="120" w:line="240" w:lineRule="auto"/>
        <w:ind w:right="-21" w:firstLine="567"/>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highlight w:val="white"/>
        </w:rPr>
        <w:t xml:space="preserve">спрощена закупівля </w:t>
      </w:r>
      <w:r w:rsidRPr="00591BAE">
        <w:rPr>
          <w:rFonts w:ascii="Times New Roman" w:eastAsia="Times New Roman" w:hAnsi="Times New Roman" w:cs="Times New Roman"/>
          <w:sz w:val="26"/>
          <w:szCs w:val="26"/>
        </w:rPr>
        <w:t xml:space="preserve">—для замовників, </w:t>
      </w:r>
      <w:r w:rsidRPr="00591BAE">
        <w:rPr>
          <w:rFonts w:ascii="Times New Roman" w:eastAsia="Times New Roman" w:hAnsi="Times New Roman" w:cs="Times New Roman"/>
          <w:sz w:val="26"/>
          <w:szCs w:val="26"/>
          <w:highlight w:val="white"/>
        </w:rPr>
        <w:t xml:space="preserve">визначених у пункті 4 частини першої статті 2 Закону,якщо </w:t>
      </w:r>
      <w:r w:rsidRPr="00591BAE">
        <w:rPr>
          <w:rFonts w:ascii="Times New Roman" w:eastAsia="Times New Roman" w:hAnsi="Times New Roman" w:cs="Times New Roman"/>
          <w:sz w:val="26"/>
          <w:szCs w:val="26"/>
        </w:rPr>
        <w:t>вартість предмета закупівлі товару (товарів), послуги (послуг) менше ніж 1 мільйон гривень, а робіт - 5 мільйонів гривень;</w:t>
      </w:r>
    </w:p>
    <w:p w:rsidR="00935537" w:rsidRPr="00591BAE" w:rsidRDefault="00935537" w:rsidP="00935537">
      <w:pPr>
        <w:widowControl w:val="0"/>
        <w:tabs>
          <w:tab w:val="left" w:pos="851"/>
          <w:tab w:val="left" w:pos="993"/>
        </w:tabs>
        <w:spacing w:after="120" w:line="240" w:lineRule="auto"/>
        <w:ind w:right="-21" w:firstLine="567"/>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договір про закупівлю, укладений без використання електронної системи закупівель —</w:t>
      </w:r>
      <w:r w:rsidRPr="00591BAE">
        <w:rPr>
          <w:rFonts w:ascii="Times New Roman" w:eastAsia="Times New Roman" w:hAnsi="Times New Roman" w:cs="Times New Roman"/>
          <w:sz w:val="26"/>
          <w:szCs w:val="26"/>
          <w:highlight w:val="white"/>
        </w:rPr>
        <w:t>для замовників, визначених у пунктах 1-3 частини першої статті 2 Закону, у разі здійснення закупівлі відповідно до частини другої та частини шостої статті 3 цього Закону;</w:t>
      </w:r>
    </w:p>
    <w:p w:rsidR="00935537" w:rsidRPr="00591BAE" w:rsidRDefault="00935537" w:rsidP="00935537">
      <w:pPr>
        <w:widowControl w:val="0"/>
        <w:tabs>
          <w:tab w:val="left" w:pos="851"/>
          <w:tab w:val="left" w:pos="993"/>
        </w:tabs>
        <w:spacing w:after="120" w:line="240" w:lineRule="auto"/>
        <w:ind w:right="-21" w:firstLine="567"/>
        <w:jc w:val="both"/>
        <w:rPr>
          <w:rFonts w:ascii="Times New Roman" w:eastAsia="Times New Roman" w:hAnsi="Times New Roman" w:cs="Times New Roman"/>
          <w:sz w:val="26"/>
          <w:szCs w:val="26"/>
          <w:highlight w:val="white"/>
        </w:rPr>
      </w:pPr>
      <w:r w:rsidRPr="00591BAE">
        <w:rPr>
          <w:rFonts w:ascii="Times New Roman" w:eastAsia="Times New Roman" w:hAnsi="Times New Roman" w:cs="Times New Roman"/>
          <w:sz w:val="26"/>
          <w:szCs w:val="26"/>
        </w:rPr>
        <w:t xml:space="preserve">договір про закупівлю, укладений без використання електронної системи закупівель —для  замовників, </w:t>
      </w:r>
      <w:r w:rsidRPr="00591BAE">
        <w:rPr>
          <w:rFonts w:ascii="Times New Roman" w:eastAsia="Times New Roman" w:hAnsi="Times New Roman" w:cs="Times New Roman"/>
          <w:sz w:val="26"/>
          <w:szCs w:val="26"/>
          <w:highlight w:val="white"/>
        </w:rPr>
        <w:t>визначених у пункті 4 частини першої статті 2 Закону, у разі здійснення закупівлі відповідно до частини другої та частини шостої статті 3 цього Закону;</w:t>
      </w:r>
    </w:p>
    <w:p w:rsidR="00935537" w:rsidRPr="00591BAE" w:rsidRDefault="00935537" w:rsidP="00935537">
      <w:pPr>
        <w:widowControl w:val="0"/>
        <w:tabs>
          <w:tab w:val="left" w:pos="851"/>
          <w:tab w:val="left" w:pos="993"/>
        </w:tabs>
        <w:spacing w:after="120" w:line="240" w:lineRule="auto"/>
        <w:ind w:right="-21" w:firstLine="567"/>
        <w:jc w:val="both"/>
        <w:rPr>
          <w:rFonts w:ascii="Times New Roman" w:eastAsia="Times New Roman" w:hAnsi="Times New Roman" w:cs="Times New Roman"/>
          <w:sz w:val="26"/>
          <w:szCs w:val="26"/>
          <w:highlight w:val="white"/>
        </w:rPr>
      </w:pPr>
      <w:r w:rsidRPr="00591BAE">
        <w:rPr>
          <w:rFonts w:ascii="Times New Roman" w:eastAsia="Times New Roman" w:hAnsi="Times New Roman" w:cs="Times New Roman"/>
          <w:sz w:val="26"/>
          <w:szCs w:val="26"/>
          <w:highlight w:val="white"/>
        </w:rPr>
        <w:t>6)</w:t>
      </w:r>
      <w:r w:rsidRPr="00591BAE">
        <w:rPr>
          <w:rFonts w:ascii="Times New Roman" w:eastAsia="Times New Roman" w:hAnsi="Times New Roman" w:cs="Times New Roman"/>
          <w:sz w:val="26"/>
          <w:szCs w:val="26"/>
          <w:highlight w:val="white"/>
          <w:lang w:val="uk-UA"/>
        </w:rPr>
        <w:t> </w:t>
      </w:r>
      <w:r w:rsidRPr="00591BAE">
        <w:rPr>
          <w:rFonts w:ascii="Times New Roman" w:eastAsia="Times New Roman" w:hAnsi="Times New Roman" w:cs="Times New Roman"/>
          <w:sz w:val="26"/>
          <w:szCs w:val="26"/>
          <w:highlight w:val="white"/>
        </w:rPr>
        <w:t>у разі застосування рамкової угоди зазначається:</w:t>
      </w:r>
    </w:p>
    <w:p w:rsidR="00935537" w:rsidRPr="00591BAE" w:rsidRDefault="00935537" w:rsidP="00935537">
      <w:pPr>
        <w:widowControl w:val="0"/>
        <w:tabs>
          <w:tab w:val="left" w:pos="851"/>
          <w:tab w:val="left" w:pos="993"/>
        </w:tabs>
        <w:spacing w:after="120" w:line="240" w:lineRule="auto"/>
        <w:ind w:right="-21" w:firstLine="567"/>
        <w:jc w:val="both"/>
        <w:rPr>
          <w:rFonts w:ascii="Times New Roman" w:eastAsia="Times New Roman" w:hAnsi="Times New Roman" w:cs="Times New Roman"/>
          <w:sz w:val="26"/>
          <w:szCs w:val="26"/>
          <w:highlight w:val="white"/>
        </w:rPr>
      </w:pPr>
      <w:r w:rsidRPr="00591BAE">
        <w:rPr>
          <w:rFonts w:ascii="Times New Roman" w:eastAsia="Times New Roman" w:hAnsi="Times New Roman" w:cs="Times New Roman"/>
          <w:sz w:val="26"/>
          <w:szCs w:val="26"/>
          <w:highlight w:val="white"/>
        </w:rPr>
        <w:t>строк дії рамкової угоди;</w:t>
      </w:r>
    </w:p>
    <w:p w:rsidR="00935537" w:rsidRPr="00591BAE" w:rsidRDefault="00935537" w:rsidP="00935537">
      <w:pPr>
        <w:widowControl w:val="0"/>
        <w:tabs>
          <w:tab w:val="left" w:pos="851"/>
          <w:tab w:val="left" w:pos="993"/>
        </w:tabs>
        <w:spacing w:after="120" w:line="240" w:lineRule="auto"/>
        <w:ind w:right="-21" w:firstLine="567"/>
        <w:jc w:val="both"/>
        <w:rPr>
          <w:rFonts w:ascii="Times New Roman" w:eastAsia="Times New Roman" w:hAnsi="Times New Roman" w:cs="Times New Roman"/>
          <w:sz w:val="26"/>
          <w:szCs w:val="26"/>
          <w:highlight w:val="white"/>
        </w:rPr>
      </w:pPr>
      <w:r w:rsidRPr="00591BAE">
        <w:rPr>
          <w:rFonts w:ascii="Times New Roman" w:eastAsia="Times New Roman" w:hAnsi="Times New Roman" w:cs="Times New Roman"/>
          <w:sz w:val="26"/>
          <w:szCs w:val="26"/>
          <w:highlight w:val="white"/>
        </w:rPr>
        <w:t xml:space="preserve">сторона рамкової угоди (замовник або централізована закупівельна організація, яка проводить закупівлю в інтересах замовника </w:t>
      </w:r>
    </w:p>
    <w:p w:rsidR="00935537" w:rsidRPr="00591BAE" w:rsidRDefault="00935537" w:rsidP="00935537">
      <w:pPr>
        <w:widowControl w:val="0"/>
        <w:tabs>
          <w:tab w:val="left" w:pos="851"/>
          <w:tab w:val="left" w:pos="993"/>
        </w:tabs>
        <w:spacing w:after="120" w:line="240" w:lineRule="auto"/>
        <w:ind w:right="-21" w:firstLine="567"/>
        <w:jc w:val="both"/>
        <w:rPr>
          <w:rFonts w:ascii="Times New Roman" w:eastAsia="Times New Roman" w:hAnsi="Times New Roman" w:cs="Times New Roman"/>
          <w:sz w:val="26"/>
          <w:szCs w:val="26"/>
          <w:highlight w:val="white"/>
        </w:rPr>
      </w:pPr>
      <w:r w:rsidRPr="00591BAE">
        <w:rPr>
          <w:rFonts w:ascii="Times New Roman" w:eastAsia="Times New Roman" w:hAnsi="Times New Roman" w:cs="Times New Roman"/>
          <w:sz w:val="26"/>
          <w:szCs w:val="26"/>
          <w:highlight w:val="white"/>
        </w:rPr>
        <w:t xml:space="preserve">Якщо річний план оприлюднюється централізованою закупівельною організацією </w:t>
      </w:r>
      <w:r w:rsidRPr="00591BAE">
        <w:rPr>
          <w:rFonts w:ascii="Times New Roman" w:eastAsia="Times New Roman" w:hAnsi="Times New Roman" w:cs="Times New Roman"/>
          <w:sz w:val="26"/>
          <w:szCs w:val="26"/>
        </w:rPr>
        <w:t>—</w:t>
      </w:r>
      <w:r w:rsidRPr="00591BAE">
        <w:rPr>
          <w:rFonts w:ascii="Times New Roman" w:eastAsia="Times New Roman" w:hAnsi="Times New Roman" w:cs="Times New Roman"/>
          <w:sz w:val="26"/>
          <w:szCs w:val="26"/>
          <w:highlight w:val="white"/>
        </w:rPr>
        <w:t xml:space="preserve"> додатково зазначаються найменування, місцезнаходження та ідентифікаційний код замовника в Єдиному державному реєстрі юридичних осіб, фізичних осіб</w:t>
      </w:r>
      <w:r w:rsidRPr="00591BAE">
        <w:rPr>
          <w:rFonts w:ascii="Times New Roman" w:eastAsia="Times New Roman" w:hAnsi="Times New Roman" w:cs="Times New Roman"/>
          <w:sz w:val="26"/>
          <w:szCs w:val="26"/>
          <w:highlight w:val="white"/>
          <w:lang w:val="uk-UA"/>
        </w:rPr>
        <w:t> </w:t>
      </w:r>
      <w:r w:rsidRPr="00591BAE">
        <w:rPr>
          <w:rFonts w:ascii="Times New Roman" w:eastAsia="Times New Roman" w:hAnsi="Times New Roman" w:cs="Times New Roman"/>
          <w:sz w:val="26"/>
          <w:szCs w:val="26"/>
          <w:highlight w:val="white"/>
        </w:rPr>
        <w:t>-</w:t>
      </w:r>
      <w:r w:rsidRPr="00591BAE">
        <w:rPr>
          <w:rFonts w:ascii="Times New Roman" w:eastAsia="Times New Roman" w:hAnsi="Times New Roman" w:cs="Times New Roman"/>
          <w:sz w:val="26"/>
          <w:szCs w:val="26"/>
          <w:highlight w:val="white"/>
          <w:lang w:val="uk-UA"/>
        </w:rPr>
        <w:t> </w:t>
      </w:r>
      <w:r w:rsidRPr="00591BAE">
        <w:rPr>
          <w:rFonts w:ascii="Times New Roman" w:eastAsia="Times New Roman" w:hAnsi="Times New Roman" w:cs="Times New Roman"/>
          <w:sz w:val="26"/>
          <w:szCs w:val="26"/>
          <w:highlight w:val="white"/>
        </w:rPr>
        <w:t>підприємців та громадських формувань, його категорія, в інтересах яких проводиться закупівля за рамковою угодою;</w:t>
      </w:r>
    </w:p>
    <w:p w:rsidR="00935537" w:rsidRPr="00591BAE" w:rsidRDefault="00935537" w:rsidP="00935537">
      <w:pPr>
        <w:widowControl w:val="0"/>
        <w:tabs>
          <w:tab w:val="left" w:pos="851"/>
          <w:tab w:val="left" w:pos="993"/>
        </w:tabs>
        <w:spacing w:after="120" w:line="240" w:lineRule="auto"/>
        <w:ind w:right="-21" w:firstLine="567"/>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очікувана вартість з урахуванням усього запланованого строку дії рамкової угоди.</w:t>
      </w:r>
    </w:p>
    <w:p w:rsidR="00935537" w:rsidRPr="00591BAE" w:rsidRDefault="00935537" w:rsidP="00935537">
      <w:pPr>
        <w:widowControl w:val="0"/>
        <w:spacing w:after="120" w:line="240" w:lineRule="auto"/>
        <w:ind w:right="-21"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lastRenderedPageBreak/>
        <w:t>3.</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До річного плану не включаються закупівлі, для здійснення яких цей Закон не застосовується у випадках, визначених у частинах четвертій і п'ятій статті 3 цього Закону.</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4.</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Для планування закупівель та підготовки до проведення закупівель замовники можуть проводити попередні ринкові консультації з метою аналізу ринку, у тому числі запитувати й отримувати рекомендації та інформацію від суб’єктів господарювання. Такі рекомендації та інформація можуть використовуватися замовником під час підготовки до проведення закупівлі, якщо вони не призводять до порушення статті 5 цього Закону. Консультації з ринком можуть проводиться через електронну систему закупівель шляхом надсилання запитань замовником та отримання відповідей від суб’єктів господарювання або шляхом організації відкритих зустрічей з потенційними учасниками. Проведення попередніх ринкових консультацій замовником не вважається участю суб’єктів господарювання у підготовці вимог до тендерної документації.</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b/>
          <w:sz w:val="26"/>
          <w:szCs w:val="26"/>
        </w:rPr>
      </w:pP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b/>
          <w:sz w:val="26"/>
          <w:szCs w:val="26"/>
        </w:rPr>
        <w:t>Стаття</w:t>
      </w:r>
      <w:r w:rsidRPr="00591BAE">
        <w:rPr>
          <w:rFonts w:ascii="Times New Roman" w:eastAsia="Times New Roman" w:hAnsi="Times New Roman" w:cs="Times New Roman"/>
          <w:b/>
          <w:sz w:val="26"/>
          <w:szCs w:val="26"/>
          <w:lang w:val="uk-UA"/>
        </w:rPr>
        <w:t> </w:t>
      </w:r>
      <w:r w:rsidRPr="00591BAE">
        <w:rPr>
          <w:rFonts w:ascii="Times New Roman" w:eastAsia="Times New Roman" w:hAnsi="Times New Roman" w:cs="Times New Roman"/>
          <w:b/>
          <w:sz w:val="26"/>
          <w:szCs w:val="26"/>
        </w:rPr>
        <w:t>5.</w:t>
      </w:r>
      <w:r w:rsidRPr="00591BAE">
        <w:rPr>
          <w:rFonts w:ascii="Times New Roman" w:eastAsia="Times New Roman" w:hAnsi="Times New Roman" w:cs="Times New Roman"/>
          <w:sz w:val="26"/>
          <w:szCs w:val="26"/>
        </w:rPr>
        <w:t xml:space="preserve">Принципи здійснення публічних закупівель та недискримінація учасників </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Закупівлі здійснюються за такими принципами:</w:t>
      </w:r>
    </w:p>
    <w:p w:rsidR="00935537" w:rsidRPr="00591BAE" w:rsidRDefault="00935537" w:rsidP="003A7667">
      <w:pPr>
        <w:widowControl w:val="0"/>
        <w:numPr>
          <w:ilvl w:val="0"/>
          <w:numId w:val="39"/>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добросовісна конкуренція серед учасників;</w:t>
      </w:r>
    </w:p>
    <w:p w:rsidR="00935537" w:rsidRPr="00591BAE" w:rsidRDefault="00935537" w:rsidP="003A7667">
      <w:pPr>
        <w:widowControl w:val="0"/>
        <w:numPr>
          <w:ilvl w:val="0"/>
          <w:numId w:val="39"/>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максимальна економія, ефективність та пропорційність;</w:t>
      </w:r>
    </w:p>
    <w:p w:rsidR="00935537" w:rsidRPr="00591BAE" w:rsidRDefault="00935537" w:rsidP="003A7667">
      <w:pPr>
        <w:widowControl w:val="0"/>
        <w:numPr>
          <w:ilvl w:val="0"/>
          <w:numId w:val="39"/>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відкритість та прозорість на всіх стадіях закупівель;</w:t>
      </w:r>
    </w:p>
    <w:p w:rsidR="00935537" w:rsidRPr="00591BAE" w:rsidRDefault="00935537" w:rsidP="003A7667">
      <w:pPr>
        <w:widowControl w:val="0"/>
        <w:numPr>
          <w:ilvl w:val="0"/>
          <w:numId w:val="39"/>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недискримінація учасників та рівне ставлення до них;</w:t>
      </w:r>
    </w:p>
    <w:p w:rsidR="00935537" w:rsidRPr="00591BAE" w:rsidRDefault="00935537" w:rsidP="003A7667">
      <w:pPr>
        <w:widowControl w:val="0"/>
        <w:numPr>
          <w:ilvl w:val="0"/>
          <w:numId w:val="39"/>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 xml:space="preserve">об’єктивне та неупереджене визначення переможця процедури закупівлі/спрощеної закупівлі; </w:t>
      </w:r>
    </w:p>
    <w:p w:rsidR="00935537" w:rsidRPr="00591BAE" w:rsidRDefault="00935537" w:rsidP="00935537">
      <w:pPr>
        <w:widowControl w:val="0"/>
        <w:tabs>
          <w:tab w:val="left" w:pos="851"/>
        </w:tabs>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lang w:val="uk-UA"/>
        </w:rPr>
        <w:t>6) </w:t>
      </w:r>
      <w:r w:rsidRPr="00591BAE">
        <w:rPr>
          <w:rFonts w:ascii="Times New Roman" w:eastAsia="Times New Roman" w:hAnsi="Times New Roman" w:cs="Times New Roman"/>
          <w:sz w:val="26"/>
          <w:szCs w:val="26"/>
        </w:rPr>
        <w:t>запобігання корупційним діям і зловживанням.</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2.</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Учасники (резиденти та нерезиденти) всіх форм власності та організаційно-правових форм беруть участь у процедурах закупівель/спрощених закупівлях на рівних умовах.</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3.</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Замовники забезпечують вільний доступ усіх учасників до інформації про закупівлю, передбаченої цим Законом.</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4.</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 xml:space="preserve">Замовники не мають права встановлювати жодних дискримінаційних вимог до учасників. </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b/>
          <w:sz w:val="26"/>
          <w:szCs w:val="26"/>
        </w:rPr>
        <w:t>Стаття 6.</w:t>
      </w:r>
      <w:r w:rsidRPr="00591BAE">
        <w:rPr>
          <w:rFonts w:ascii="Times New Roman" w:eastAsia="Times New Roman" w:hAnsi="Times New Roman" w:cs="Times New Roman"/>
          <w:sz w:val="26"/>
          <w:szCs w:val="26"/>
        </w:rPr>
        <w:t xml:space="preserve"> Міжнародні зобов’язання України у сфері закупівель</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Якщо міжнародним договором України, згоду на обов’язковість якого надано Верховною Радою України, передбачено інший порядок закупівлі, ніж визначений цим Законом, застосовуються положення міжнародного договору України.</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2.</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 xml:space="preserve">Закупівля товарів, робіт і послуг за кошти кредитів, позик, грантів,  що надані відповідно до міжнародних договорів України Міжнародним банком реконструкції та розвитку, Міжнародною фінансовою корпорацією, Багатостороннім агентством з гарантування інвестицій, Міжнародною асоціацією розвитку, Європейським банком </w:t>
      </w:r>
      <w:r w:rsidRPr="00591BAE">
        <w:rPr>
          <w:rFonts w:ascii="Times New Roman" w:eastAsia="Times New Roman" w:hAnsi="Times New Roman" w:cs="Times New Roman"/>
          <w:sz w:val="26"/>
          <w:szCs w:val="26"/>
        </w:rPr>
        <w:lastRenderedPageBreak/>
        <w:t>реконструкції та розвитку, Європейським інвестиційним банком, Північним інвестиційним банком, а також іншими міжнародними валютно-кредитними організаціями, здійснюється згідно з правилами і процедурами, встановленими цими організаціями з урахуванням принципів, встановлених у частині першій статті 5 цього Закону, а в разі невстановлення таких правил і процедур — відповідно до цього Закону.</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3.</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Закупівля товарів, робіт і послуг на умовах співфінансування в рамках проектів, що реалізуються за рахунок кредитів, позик, грантів організацій, зазначених в абзаці першому цієї частини, здійснюється згідно з правилами і процедурами, встановленими цими організаціями, а в разі невстановлення таких правил і процедур — відповідно до цього Закону.</w:t>
      </w:r>
    </w:p>
    <w:p w:rsidR="00935537" w:rsidRPr="00591BAE" w:rsidRDefault="00935537" w:rsidP="00935537">
      <w:pPr>
        <w:widowControl w:val="0"/>
        <w:spacing w:before="120" w:after="120" w:line="240" w:lineRule="auto"/>
        <w:ind w:firstLine="566"/>
        <w:jc w:val="both"/>
        <w:rPr>
          <w:rFonts w:ascii="Times New Roman" w:eastAsia="Times New Roman" w:hAnsi="Times New Roman" w:cs="Times New Roman"/>
          <w:b/>
          <w:sz w:val="26"/>
          <w:szCs w:val="26"/>
        </w:rPr>
      </w:pPr>
    </w:p>
    <w:p w:rsidR="00935537" w:rsidRDefault="00935537" w:rsidP="00935537">
      <w:pPr>
        <w:widowControl w:val="0"/>
        <w:spacing w:before="120" w:after="120" w:line="240" w:lineRule="auto"/>
        <w:ind w:firstLine="566"/>
        <w:jc w:val="center"/>
        <w:rPr>
          <w:rFonts w:ascii="Times New Roman" w:eastAsia="Times New Roman" w:hAnsi="Times New Roman" w:cs="Times New Roman"/>
          <w:b/>
          <w:sz w:val="26"/>
          <w:szCs w:val="26"/>
        </w:rPr>
      </w:pPr>
    </w:p>
    <w:p w:rsidR="00935537" w:rsidRPr="00591BAE" w:rsidRDefault="00935537" w:rsidP="00935537">
      <w:pPr>
        <w:widowControl w:val="0"/>
        <w:spacing w:before="120" w:after="120" w:line="240" w:lineRule="auto"/>
        <w:ind w:firstLine="566"/>
        <w:jc w:val="center"/>
        <w:rPr>
          <w:rFonts w:ascii="Times New Roman" w:eastAsia="Times New Roman" w:hAnsi="Times New Roman" w:cs="Times New Roman"/>
          <w:b/>
          <w:sz w:val="26"/>
          <w:szCs w:val="26"/>
        </w:rPr>
      </w:pPr>
      <w:r w:rsidRPr="00591BAE">
        <w:rPr>
          <w:rFonts w:ascii="Times New Roman" w:eastAsia="Times New Roman" w:hAnsi="Times New Roman" w:cs="Times New Roman"/>
          <w:b/>
          <w:sz w:val="26"/>
          <w:szCs w:val="26"/>
        </w:rPr>
        <w:t>Розділ ІІ</w:t>
      </w:r>
    </w:p>
    <w:p w:rsidR="00935537" w:rsidRPr="00591BAE" w:rsidRDefault="00935537" w:rsidP="00935537">
      <w:pPr>
        <w:widowControl w:val="0"/>
        <w:spacing w:before="120" w:after="120" w:line="240" w:lineRule="auto"/>
        <w:ind w:firstLine="566"/>
        <w:jc w:val="center"/>
        <w:rPr>
          <w:rFonts w:ascii="Times New Roman" w:eastAsia="Times New Roman" w:hAnsi="Times New Roman" w:cs="Times New Roman"/>
          <w:b/>
          <w:sz w:val="26"/>
          <w:szCs w:val="26"/>
        </w:rPr>
      </w:pPr>
      <w:r w:rsidRPr="00591BAE">
        <w:rPr>
          <w:rFonts w:ascii="Times New Roman" w:eastAsia="Times New Roman" w:hAnsi="Times New Roman" w:cs="Times New Roman"/>
          <w:b/>
          <w:sz w:val="26"/>
          <w:szCs w:val="26"/>
        </w:rPr>
        <w:t>ДЕРЖАВНЕ РЕГУЛЮВАННЯ ТА КОНТРОЛЬ У СФЕРІ ЗАКУПІВЕЛЬ</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u w:val="single"/>
        </w:rPr>
      </w:pPr>
      <w:r w:rsidRPr="00591BAE">
        <w:rPr>
          <w:rFonts w:ascii="Times New Roman" w:eastAsia="Times New Roman" w:hAnsi="Times New Roman" w:cs="Times New Roman"/>
          <w:b/>
          <w:sz w:val="26"/>
          <w:szCs w:val="26"/>
        </w:rPr>
        <w:t>Стаття</w:t>
      </w:r>
      <w:r w:rsidRPr="00591BAE">
        <w:rPr>
          <w:rFonts w:ascii="Times New Roman" w:eastAsia="Times New Roman" w:hAnsi="Times New Roman" w:cs="Times New Roman"/>
          <w:b/>
          <w:sz w:val="26"/>
          <w:szCs w:val="26"/>
          <w:lang w:val="uk-UA"/>
        </w:rPr>
        <w:t> </w:t>
      </w:r>
      <w:r w:rsidRPr="00591BAE">
        <w:rPr>
          <w:rFonts w:ascii="Times New Roman" w:eastAsia="Times New Roman" w:hAnsi="Times New Roman" w:cs="Times New Roman"/>
          <w:b/>
          <w:sz w:val="26"/>
          <w:szCs w:val="26"/>
        </w:rPr>
        <w:t xml:space="preserve">7. </w:t>
      </w:r>
      <w:r w:rsidRPr="00591BAE">
        <w:rPr>
          <w:rFonts w:ascii="Times New Roman" w:eastAsia="Times New Roman" w:hAnsi="Times New Roman" w:cs="Times New Roman"/>
          <w:sz w:val="26"/>
          <w:szCs w:val="26"/>
        </w:rPr>
        <w:t>Державне регулювання, контроль у сфері закупівель та громадський контроль.</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Уповноважений орган здійснює регулювання та реалізує державну політику у сфері закупівель у межах повноважень, визначених цим Законом.</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2.</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Центральний орган виконавчої влади, що реалізує державну політику у сфері казначейського обслуговування бюджетних коштів, вживає таких заходів:</w:t>
      </w:r>
    </w:p>
    <w:p w:rsidR="00935537" w:rsidRPr="00591BAE" w:rsidRDefault="00935537" w:rsidP="00935537">
      <w:pPr>
        <w:widowControl w:val="0"/>
        <w:spacing w:after="120" w:line="240" w:lineRule="auto"/>
        <w:ind w:firstLine="567"/>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lang w:val="uk-UA"/>
        </w:rPr>
        <w:t>1) </w:t>
      </w:r>
      <w:r w:rsidRPr="00591BAE">
        <w:rPr>
          <w:rFonts w:ascii="Times New Roman" w:eastAsia="Times New Roman" w:hAnsi="Times New Roman" w:cs="Times New Roman"/>
          <w:sz w:val="26"/>
          <w:szCs w:val="26"/>
        </w:rPr>
        <w:t>до здійснення оплати за договором про закупівлю перевіряє наявність річного плану, договору про закупівлю, та звіту про результати проведення процедури закупівлі, що підтверджують проведення процедури закупівлі/спрощеної закупівлі та за результатами якої укладено договір про закупівлю;</w:t>
      </w:r>
    </w:p>
    <w:p w:rsidR="00935537" w:rsidRPr="00591BAE" w:rsidRDefault="00935537" w:rsidP="00935537">
      <w:pPr>
        <w:widowControl w:val="0"/>
        <w:spacing w:after="120" w:line="240" w:lineRule="auto"/>
        <w:ind w:firstLine="567"/>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lang w:val="uk-UA"/>
        </w:rPr>
        <w:t>2) </w:t>
      </w:r>
      <w:r w:rsidRPr="00591BAE">
        <w:rPr>
          <w:rFonts w:ascii="Times New Roman" w:eastAsia="Times New Roman" w:hAnsi="Times New Roman" w:cs="Times New Roman"/>
          <w:sz w:val="26"/>
          <w:szCs w:val="26"/>
        </w:rPr>
        <w:t>недопускає здійснення платежів із рахунка замовника згідно з узятим фінансовим зобов’язанням за договором про закупівлю у випадках:</w:t>
      </w:r>
    </w:p>
    <w:p w:rsidR="00935537" w:rsidRPr="00591BAE" w:rsidRDefault="00935537" w:rsidP="00935537">
      <w:pPr>
        <w:widowControl w:val="0"/>
        <w:spacing w:after="120" w:line="240" w:lineRule="auto"/>
        <w:ind w:right="2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відсутності або невідповідності встановленим законодавством вимогам необхідних документів, передбачених абзацом другим цієї частини;</w:t>
      </w:r>
    </w:p>
    <w:p w:rsidR="00935537" w:rsidRPr="00591BAE" w:rsidRDefault="00935537" w:rsidP="00935537">
      <w:pPr>
        <w:widowControl w:val="0"/>
        <w:spacing w:after="120" w:line="240" w:lineRule="auto"/>
        <w:ind w:right="2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відміни процедури закупівлі/спрощеної закупівлі;</w:t>
      </w:r>
    </w:p>
    <w:p w:rsidR="00935537" w:rsidRPr="00591BAE" w:rsidRDefault="00935537" w:rsidP="00935537">
      <w:pPr>
        <w:widowControl w:val="0"/>
        <w:spacing w:after="120" w:line="240" w:lineRule="auto"/>
        <w:ind w:right="2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набрання законної сили рішенням суду про визнання результатів процедури закупівлі/спрощеної закупівлі недійсною та/або договору про закупівлю нікчемним;</w:t>
      </w:r>
    </w:p>
    <w:p w:rsidR="00935537" w:rsidRPr="00591BAE" w:rsidRDefault="00935537" w:rsidP="00935537">
      <w:pPr>
        <w:widowControl w:val="0"/>
        <w:spacing w:after="120" w:line="240" w:lineRule="auto"/>
        <w:ind w:right="2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 xml:space="preserve">оскарження відповідно до статті 18 цього Закону на період призупинення процедури закупівлі; </w:t>
      </w:r>
    </w:p>
    <w:p w:rsidR="00935537" w:rsidRPr="00591BAE" w:rsidRDefault="00935537" w:rsidP="00935537">
      <w:pPr>
        <w:widowControl w:val="0"/>
        <w:spacing w:after="120" w:line="240" w:lineRule="auto"/>
        <w:ind w:right="2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наявності відповідного рішення органу оскарження відповідно до статті 18 цього Закону.</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Перевірка наявності документів, зазначених в пункті 1 цієї частини, проводиться шляхом перегляду документів, розміщених в електронній системі закупівель.</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3.</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 xml:space="preserve">Банки під час оплати за договорами про закупівлю перевіряють наявність звіту про результати проведення закупівлі шляхом його перегляду в електронній системі закупівель. У разі відсутності звіту про результати проведення закупівлі платіжне </w:t>
      </w:r>
      <w:r w:rsidRPr="00591BAE">
        <w:rPr>
          <w:rFonts w:ascii="Times New Roman" w:eastAsia="Times New Roman" w:hAnsi="Times New Roman" w:cs="Times New Roman"/>
          <w:sz w:val="26"/>
          <w:szCs w:val="26"/>
        </w:rPr>
        <w:lastRenderedPageBreak/>
        <w:t>доручення вважається оформленим неналежним чином.</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4.</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Рахункова палата, Антимонопольний комітет України, центральний орган виконавчої влади, що реалізує державну політику у сфері державного фінансового контролю, здійснюють контроль у сфері публічних закупівель у межах своїх повноважень, визначених Конституцією та законами України.</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Органи, уповноважені здійснювати контроль у сфері закупівель, не мають права втручатися в проведення закупівель.</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5.</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Громадський контроль забезпечується через вільний доступ до всієї інформації щодо публічних закупівель, яка підлягає оприлюдненню відповідно до цього Закону, зокрема шляхом здійснення аналізу і моніторингу інформації, розміщеної в електронній системі закупівель, а також шляхом інформування через електронну систему закупівель або письмово органи, що уповноважені здійснювати контроль, про виявлені ознаки порушення (порушень) законодавства у сфері публічних закупівель.</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Залучення громадськості до здійснення контролю у сфері закупівель здійснюється відповідно до законів України “Про громадські об’єднання”, “Про звернення громадян”, “Про доступ до публічної інформації” і “Про інформацію”, “Про відкритість використання публічних коштів”.</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Громадяни і громадські організації та їх спілки не мають права втручатися у процедуру закупівлі/спрощену закупівлю.</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p>
    <w:p w:rsidR="00935537" w:rsidRPr="00591BAE" w:rsidRDefault="00935537" w:rsidP="00935537">
      <w:pPr>
        <w:widowControl w:val="0"/>
        <w:spacing w:after="120" w:line="240" w:lineRule="auto"/>
        <w:ind w:right="180" w:firstLine="566"/>
        <w:jc w:val="both"/>
        <w:rPr>
          <w:rFonts w:ascii="Times New Roman" w:eastAsia="Times New Roman" w:hAnsi="Times New Roman" w:cs="Times New Roman"/>
          <w:b/>
          <w:sz w:val="26"/>
          <w:szCs w:val="26"/>
        </w:rPr>
      </w:pPr>
      <w:r w:rsidRPr="00591BAE">
        <w:rPr>
          <w:rFonts w:ascii="Times New Roman" w:eastAsia="Times New Roman" w:hAnsi="Times New Roman" w:cs="Times New Roman"/>
          <w:b/>
          <w:sz w:val="26"/>
          <w:szCs w:val="26"/>
        </w:rPr>
        <w:t xml:space="preserve">Стаття 8. </w:t>
      </w:r>
      <w:r w:rsidRPr="00591BAE">
        <w:rPr>
          <w:rFonts w:ascii="Times New Roman" w:eastAsia="Times New Roman" w:hAnsi="Times New Roman" w:cs="Times New Roman"/>
          <w:sz w:val="26"/>
          <w:szCs w:val="26"/>
        </w:rPr>
        <w:t>Порядок здійснення моніторингу процедур публічних закупівель</w:t>
      </w:r>
    </w:p>
    <w:p w:rsidR="00935537" w:rsidRPr="00591BAE" w:rsidRDefault="00935537" w:rsidP="00935537">
      <w:pPr>
        <w:widowControl w:val="0"/>
        <w:shd w:val="clear" w:color="auto" w:fill="FFFFFF"/>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Моніторинг процедури закупівлі здійснюють центральний орган виконавчої влади, що реалізує державну політику у сфері державного фінансового контролю, та його територіальні органи (далі - органи державного фінансового контролю).</w:t>
      </w:r>
    </w:p>
    <w:p w:rsidR="00935537" w:rsidRPr="00591BAE" w:rsidRDefault="00935537" w:rsidP="00935537">
      <w:pPr>
        <w:widowControl w:val="0"/>
        <w:shd w:val="clear" w:color="auto" w:fill="FFFFFF"/>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 xml:space="preserve">Моніторинг процедури закупівлі здійснюється протягом проведення процедури закупівлі, </w:t>
      </w:r>
      <w:r w:rsidRPr="00591BAE">
        <w:rPr>
          <w:rFonts w:ascii="Times New Roman" w:eastAsia="Times New Roman" w:hAnsi="Times New Roman" w:cs="Times New Roman"/>
          <w:sz w:val="26"/>
          <w:szCs w:val="26"/>
          <w:highlight w:val="white"/>
        </w:rPr>
        <w:t>укладання договору про закупівлю та внесення змін до нього</w:t>
      </w:r>
      <w:r w:rsidRPr="00591BAE">
        <w:rPr>
          <w:rFonts w:ascii="Times New Roman" w:eastAsia="Times New Roman" w:hAnsi="Times New Roman" w:cs="Times New Roman"/>
          <w:sz w:val="26"/>
          <w:szCs w:val="26"/>
        </w:rPr>
        <w:t>.</w:t>
      </w:r>
    </w:p>
    <w:p w:rsidR="00935537" w:rsidRPr="00591BAE" w:rsidRDefault="00935537" w:rsidP="00935537">
      <w:pPr>
        <w:widowControl w:val="0"/>
        <w:shd w:val="clear" w:color="auto" w:fill="FFFFFF"/>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 xml:space="preserve">Моніторинг процедури закупівлі не проводиться на відповідність тендерної документації вимогам частини </w:t>
      </w:r>
      <w:r w:rsidRPr="002A3BDE">
        <w:rPr>
          <w:rFonts w:ascii="Times New Roman" w:eastAsia="Times New Roman" w:hAnsi="Times New Roman" w:cs="Times New Roman"/>
          <w:sz w:val="26"/>
          <w:szCs w:val="26"/>
        </w:rPr>
        <w:t>четвертої статті 22 цього Закону.</w:t>
      </w:r>
    </w:p>
    <w:p w:rsidR="00935537" w:rsidRPr="00591BAE" w:rsidRDefault="00935537" w:rsidP="00935537">
      <w:pPr>
        <w:widowControl w:val="0"/>
        <w:shd w:val="clear" w:color="auto" w:fill="FFFFFF"/>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 xml:space="preserve">Моніторинг процедур закупівель здійснюється також щодо процедур закупівель, особливості яких передбачені у законах, що визначені у частинах </w:t>
      </w:r>
      <w:r>
        <w:rPr>
          <w:rFonts w:ascii="Times New Roman" w:eastAsia="Times New Roman" w:hAnsi="Times New Roman" w:cs="Times New Roman"/>
          <w:sz w:val="26"/>
          <w:szCs w:val="26"/>
          <w:lang w:val="uk-UA"/>
        </w:rPr>
        <w:t>8</w:t>
      </w:r>
      <w:r w:rsidRPr="00591BAE">
        <w:rPr>
          <w:rFonts w:ascii="Times New Roman" w:eastAsia="Times New Roman" w:hAnsi="Times New Roman" w:cs="Times New Roman"/>
          <w:sz w:val="26"/>
          <w:szCs w:val="26"/>
        </w:rPr>
        <w:t xml:space="preserve"> та </w:t>
      </w:r>
      <w:r>
        <w:rPr>
          <w:rFonts w:ascii="Times New Roman" w:eastAsia="Times New Roman" w:hAnsi="Times New Roman" w:cs="Times New Roman"/>
          <w:sz w:val="26"/>
          <w:szCs w:val="26"/>
          <w:lang w:val="uk-UA"/>
        </w:rPr>
        <w:t>9</w:t>
      </w:r>
      <w:r w:rsidRPr="00591BAE">
        <w:rPr>
          <w:rFonts w:ascii="Times New Roman" w:eastAsia="Times New Roman" w:hAnsi="Times New Roman" w:cs="Times New Roman"/>
          <w:sz w:val="26"/>
          <w:szCs w:val="26"/>
        </w:rPr>
        <w:t xml:space="preserve"> статті </w:t>
      </w:r>
      <w:r>
        <w:rPr>
          <w:rFonts w:ascii="Times New Roman" w:eastAsia="Times New Roman" w:hAnsi="Times New Roman" w:cs="Times New Roman"/>
          <w:sz w:val="26"/>
          <w:szCs w:val="26"/>
          <w:lang w:val="uk-UA"/>
        </w:rPr>
        <w:t>3</w:t>
      </w:r>
      <w:r w:rsidRPr="00591BAE">
        <w:rPr>
          <w:rFonts w:ascii="Times New Roman" w:eastAsia="Times New Roman" w:hAnsi="Times New Roman" w:cs="Times New Roman"/>
          <w:sz w:val="26"/>
          <w:szCs w:val="26"/>
        </w:rPr>
        <w:t xml:space="preserve"> Закону. </w:t>
      </w:r>
    </w:p>
    <w:p w:rsidR="00935537" w:rsidRPr="00591BAE" w:rsidRDefault="00935537" w:rsidP="00935537">
      <w:pPr>
        <w:widowControl w:val="0"/>
        <w:shd w:val="clear" w:color="auto" w:fill="FFFFFF"/>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2.</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 xml:space="preserve">Рішення про початок моніторингу процедури закупівлі приймає керівник органу державного фінансового контролю або його заступник </w:t>
      </w:r>
      <w:r w:rsidRPr="00591BAE">
        <w:rPr>
          <w:rFonts w:ascii="Times New Roman" w:eastAsia="Times New Roman" w:hAnsi="Times New Roman" w:cs="Times New Roman"/>
          <w:sz w:val="26"/>
          <w:szCs w:val="26"/>
          <w:highlight w:val="white"/>
        </w:rPr>
        <w:t xml:space="preserve">(або уповноважена керівником особа) </w:t>
      </w:r>
      <w:r w:rsidRPr="00591BAE">
        <w:rPr>
          <w:rFonts w:ascii="Times New Roman" w:eastAsia="Times New Roman" w:hAnsi="Times New Roman" w:cs="Times New Roman"/>
          <w:sz w:val="26"/>
          <w:szCs w:val="26"/>
        </w:rPr>
        <w:t>за наявності однієї або декількох із таких підстав:</w:t>
      </w:r>
    </w:p>
    <w:p w:rsidR="00935537" w:rsidRPr="00591BAE" w:rsidRDefault="00935537" w:rsidP="00935537">
      <w:pPr>
        <w:widowControl w:val="0"/>
        <w:shd w:val="clear" w:color="auto" w:fill="FFFFFF"/>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дані автоматичних індикаторів ризиків;</w:t>
      </w:r>
    </w:p>
    <w:p w:rsidR="00935537" w:rsidRPr="00591BAE" w:rsidRDefault="00935537" w:rsidP="00935537">
      <w:pPr>
        <w:widowControl w:val="0"/>
        <w:shd w:val="clear" w:color="auto" w:fill="FFFFFF"/>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2)</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інформація, отримана від органів державної влади, народних депутатів України, органів місцевого самоврядування, про наявність ознак порушення (порушень) законодавства у сфері публічних закупівель;</w:t>
      </w:r>
    </w:p>
    <w:p w:rsidR="00935537" w:rsidRPr="00591BAE" w:rsidRDefault="00935537" w:rsidP="00935537">
      <w:pPr>
        <w:widowControl w:val="0"/>
        <w:shd w:val="clear" w:color="auto" w:fill="FFFFFF"/>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3)</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повідомлення в засобах масової інформації, що містять відомості про наявність ознаки порушення (порушень) законодавства у сфері публічних закупівель;</w:t>
      </w:r>
    </w:p>
    <w:p w:rsidR="00935537" w:rsidRPr="00591BAE" w:rsidRDefault="00935537" w:rsidP="00935537">
      <w:pPr>
        <w:widowControl w:val="0"/>
        <w:shd w:val="clear" w:color="auto" w:fill="FFFFFF"/>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lastRenderedPageBreak/>
        <w:t>4)</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виявлені органом державного фінансового контролю ознаки порушення (порушень) законодавства у сфері публічних закупівель в інформації, оприлюдненій в електронній системі закупівель;</w:t>
      </w:r>
    </w:p>
    <w:p w:rsidR="00935537" w:rsidRPr="00591BAE" w:rsidRDefault="00935537" w:rsidP="00935537">
      <w:pPr>
        <w:widowControl w:val="0"/>
        <w:shd w:val="clear" w:color="auto" w:fill="FFFFFF"/>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5)</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інформація, отримана від громадських об’єднань, про наявність ознак порушення (порушень) законодавства у сфері публічних закупівель, виявлених за результатами громадського контролю у сфері публічних закупівель відповідно до статті 7 цього Закону.</w:t>
      </w:r>
    </w:p>
    <w:p w:rsidR="00935537" w:rsidRPr="00591BAE" w:rsidRDefault="00935537" w:rsidP="00935537">
      <w:pPr>
        <w:widowControl w:val="0"/>
        <w:shd w:val="clear" w:color="auto" w:fill="FFFFFF"/>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Для аналізу даних, що свідчать про ознаки порушення (порушень) законодавства у сфері публічних закупівель, можуть використовуватися:</w:t>
      </w:r>
    </w:p>
    <w:p w:rsidR="00935537" w:rsidRPr="00591BAE" w:rsidRDefault="00935537" w:rsidP="00935537">
      <w:pPr>
        <w:widowControl w:val="0"/>
        <w:shd w:val="clear" w:color="auto" w:fill="FFFFFF"/>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інформація, оприлюднена в електронній системі закупівель;</w:t>
      </w:r>
    </w:p>
    <w:p w:rsidR="00935537" w:rsidRPr="00591BAE" w:rsidRDefault="00935537" w:rsidP="00935537">
      <w:pPr>
        <w:widowControl w:val="0"/>
        <w:shd w:val="clear" w:color="auto" w:fill="FFFFFF"/>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інформація, що міститься в єдиних державних реєстрах;</w:t>
      </w:r>
    </w:p>
    <w:p w:rsidR="00935537" w:rsidRPr="00591BAE" w:rsidRDefault="00935537" w:rsidP="00935537">
      <w:pPr>
        <w:widowControl w:val="0"/>
        <w:shd w:val="clear" w:color="auto" w:fill="FFFFFF"/>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інформація в базах даних, відкритих для доступу центральному органу виконавчої влади, що реалізує державну політику у сфері державного фінансового контролю.</w:t>
      </w:r>
    </w:p>
    <w:p w:rsidR="00935537" w:rsidRPr="00591BAE" w:rsidRDefault="00935537" w:rsidP="00935537">
      <w:pPr>
        <w:widowControl w:val="0"/>
        <w:shd w:val="clear" w:color="auto" w:fill="FFFFFF"/>
        <w:spacing w:after="120" w:line="240" w:lineRule="auto"/>
        <w:ind w:firstLine="566"/>
        <w:jc w:val="both"/>
        <w:rPr>
          <w:rFonts w:ascii="Times New Roman" w:eastAsia="Times New Roman" w:hAnsi="Times New Roman" w:cs="Times New Roman"/>
          <w:sz w:val="26"/>
          <w:szCs w:val="26"/>
          <w:highlight w:val="white"/>
        </w:rPr>
      </w:pPr>
      <w:r w:rsidRPr="00591BAE">
        <w:rPr>
          <w:rFonts w:ascii="Times New Roman" w:eastAsia="Times New Roman" w:hAnsi="Times New Roman" w:cs="Times New Roman"/>
          <w:sz w:val="26"/>
          <w:szCs w:val="26"/>
          <w:highlight w:val="white"/>
        </w:rPr>
        <w:t>3.</w:t>
      </w:r>
      <w:r w:rsidRPr="00591BAE">
        <w:rPr>
          <w:rFonts w:ascii="Times New Roman" w:eastAsia="Times New Roman" w:hAnsi="Times New Roman" w:cs="Times New Roman"/>
          <w:sz w:val="26"/>
          <w:szCs w:val="26"/>
          <w:highlight w:val="white"/>
          <w:lang w:val="uk-UA"/>
        </w:rPr>
        <w:t> </w:t>
      </w:r>
      <w:r w:rsidRPr="00591BAE">
        <w:rPr>
          <w:rFonts w:ascii="Times New Roman" w:eastAsia="Times New Roman" w:hAnsi="Times New Roman" w:cs="Times New Roman"/>
          <w:sz w:val="26"/>
          <w:szCs w:val="26"/>
          <w:highlight w:val="white"/>
        </w:rPr>
        <w:t xml:space="preserve">Повідомлення про прийняття рішення про початок моніторингу процедури закупівлі орган державного фінансового контролю оприлюднює в електронній системі закупівель протягом двох робочих днів з дня прийняття такого рішення із зазначенням унікального номера оголошення про проведення конкурентної процедури закупівлі, присвоєного електронною системою закупівель, та/або унікального номера повідомлення про намір укласти договір про закупівлю у разі застосування переговорної процедури закупівлі, а також опису підстав для здійснення моніторингу процедури закупівлі. </w:t>
      </w:r>
    </w:p>
    <w:p w:rsidR="00935537" w:rsidRPr="00591BAE" w:rsidRDefault="00935537" w:rsidP="00935537">
      <w:pPr>
        <w:widowControl w:val="0"/>
        <w:shd w:val="clear" w:color="auto" w:fill="FFFFFF"/>
        <w:spacing w:after="120" w:line="240" w:lineRule="auto"/>
        <w:ind w:firstLine="566"/>
        <w:jc w:val="both"/>
        <w:rPr>
          <w:rFonts w:ascii="Times New Roman" w:eastAsia="Times New Roman" w:hAnsi="Times New Roman" w:cs="Times New Roman"/>
          <w:sz w:val="26"/>
          <w:szCs w:val="26"/>
          <w:highlight w:val="white"/>
        </w:rPr>
      </w:pPr>
      <w:r w:rsidRPr="00591BAE">
        <w:rPr>
          <w:rFonts w:ascii="Times New Roman" w:eastAsia="Times New Roman" w:hAnsi="Times New Roman" w:cs="Times New Roman"/>
          <w:sz w:val="26"/>
          <w:szCs w:val="26"/>
          <w:highlight w:val="white"/>
        </w:rPr>
        <w:t>Повідомлення про початок моніторингу процедури закупівлі не зупиняє проведення процедур закупівель, визначених цим Законом.</w:t>
      </w:r>
    </w:p>
    <w:p w:rsidR="00935537" w:rsidRPr="00591BAE" w:rsidRDefault="00935537" w:rsidP="00935537">
      <w:pPr>
        <w:widowControl w:val="0"/>
        <w:shd w:val="clear" w:color="auto" w:fill="FFFFFF"/>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4.</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Строк здійснення моніторингу процедури закупівлі не може перевищувати 15 робочих днів з наступного робочого дня від дати оприлюднення повідомлення про початок моніторингу процедури закупівлі в електронній системі закупівель.</w:t>
      </w:r>
    </w:p>
    <w:p w:rsidR="00935537" w:rsidRPr="00591BAE" w:rsidRDefault="00935537" w:rsidP="00935537">
      <w:pPr>
        <w:widowControl w:val="0"/>
        <w:shd w:val="clear" w:color="auto" w:fill="FFFFFF"/>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5.</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 xml:space="preserve">Протягом строку проведення моніторингу процедури закупівлі орган державного фінансового контролю має право через електронну систему закупівель запитувати у замовника пояснення </w:t>
      </w:r>
      <w:r w:rsidRPr="00591BAE">
        <w:rPr>
          <w:rFonts w:ascii="Times New Roman" w:eastAsia="Times New Roman" w:hAnsi="Times New Roman" w:cs="Times New Roman"/>
          <w:sz w:val="26"/>
          <w:szCs w:val="26"/>
          <w:highlight w:val="white"/>
        </w:rPr>
        <w:t xml:space="preserve">(інформацію, документи) </w:t>
      </w:r>
      <w:r w:rsidRPr="00591BAE">
        <w:rPr>
          <w:rFonts w:ascii="Times New Roman" w:eastAsia="Times New Roman" w:hAnsi="Times New Roman" w:cs="Times New Roman"/>
          <w:sz w:val="26"/>
          <w:szCs w:val="26"/>
        </w:rPr>
        <w:t>щодо прийнятих рішень та/або вчинених дій чи бездіяльності, які є предметом дослідження в рамках моніторингу процедури закупівлі. Усі такі запити про надання пояснень автоматично оприлюднюються електронною системою закупівель. Замовник протягом трьох робочих днів з дня оприлюднення запиту про надання пояснень щодо прийнятих рішень та/або вчинених дій чи бездіяльності, які є предметом дослідження в рамках моніторингу процедури закупівлі, повинен надати відповідні пояснення (інформацію, документи) через електронну систему закупівель.</w:t>
      </w:r>
    </w:p>
    <w:p w:rsidR="00935537" w:rsidRPr="00591BAE" w:rsidRDefault="00935537" w:rsidP="00935537">
      <w:pPr>
        <w:widowControl w:val="0"/>
        <w:shd w:val="clear" w:color="auto" w:fill="FFFFFF"/>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Замовник у межах строку здійснення моніторингу процедури закупівлі має право з власної ініціативи надавати пояснення щодо прийнятих рішень та/або вчинених дій чи бездіяльності, які є предметом дослідження в рамках моніторингу процедури закупівлі.</w:t>
      </w:r>
    </w:p>
    <w:p w:rsidR="00935537" w:rsidRPr="00591BAE" w:rsidRDefault="00935537" w:rsidP="00935537">
      <w:pPr>
        <w:widowControl w:val="0"/>
        <w:shd w:val="clear" w:color="auto" w:fill="FFFFFF"/>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6.</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 xml:space="preserve">За результатами моніторингу процедури закупівлі посадова особа органу державного фінансового контролю складає та підписує висновок про результати </w:t>
      </w:r>
      <w:r w:rsidRPr="00591BAE">
        <w:rPr>
          <w:rFonts w:ascii="Times New Roman" w:eastAsia="Times New Roman" w:hAnsi="Times New Roman" w:cs="Times New Roman"/>
          <w:sz w:val="26"/>
          <w:szCs w:val="26"/>
        </w:rPr>
        <w:lastRenderedPageBreak/>
        <w:t>моніторингу процедури закупівлі (далі - висновок), що затверджується керівником органу державного фінансового контролю або його заступником. Такий висновок підлягає оприлюдненню в електронній системі закупівель протягом трьох робочих днів з дня його складання.</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7.</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У висновку обов’язково зазначаються:</w:t>
      </w:r>
    </w:p>
    <w:p w:rsidR="00935537" w:rsidRPr="00591BAE" w:rsidRDefault="00935537" w:rsidP="003A7667">
      <w:pPr>
        <w:widowControl w:val="0"/>
        <w:numPr>
          <w:ilvl w:val="0"/>
          <w:numId w:val="35"/>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 xml:space="preserve">найменування, місцезнаходження та ідентифікаційний код замовника в Єдиному державного реєстрі юридичних осіб, фізичних осіб - підприємців та громадських формувань щодо якого здійснювався моніторинг процедури закупівлі; </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2)</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highlight w:val="white"/>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лоту) та назви відповідних класифікаторів предмета закупівлі і частин предмета закупівлі (лотів) (за наявності)</w:t>
      </w:r>
      <w:r w:rsidRPr="00591BAE">
        <w:rPr>
          <w:rFonts w:ascii="Times New Roman" w:eastAsia="Times New Roman" w:hAnsi="Times New Roman" w:cs="Times New Roman"/>
          <w:sz w:val="26"/>
          <w:szCs w:val="26"/>
        </w:rPr>
        <w:t xml:space="preserve"> та його очікувана вартість;</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3)</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унікальний номер оголошення про проведення конкурентної процедури закупівлі, присвоєний електронною системою закупівель, та/або унікальний номер повідомлення про намір укласти договір про закупівлю, у разі застосування переговорної процедури закупівлі;</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4)</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опис порушення (порушень) законодавства у сфері публічних закупівель, виявленого за результатами моніторингу процедури закупівлі;</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5)</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зобов’язання щодо усунення порушення (порушень) законодавства у сфері публічних закупівель.</w:t>
      </w:r>
    </w:p>
    <w:p w:rsidR="00935537" w:rsidRPr="00591BAE" w:rsidRDefault="00935537" w:rsidP="00935537">
      <w:pPr>
        <w:widowControl w:val="0"/>
        <w:shd w:val="clear" w:color="auto" w:fill="FFFFFF"/>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У висновку може зазначатися додаткова інформація, визначена органом державного фінансового контролю.</w:t>
      </w:r>
    </w:p>
    <w:p w:rsidR="00935537" w:rsidRPr="00591BAE" w:rsidRDefault="00935537" w:rsidP="00935537">
      <w:pPr>
        <w:widowControl w:val="0"/>
        <w:shd w:val="clear" w:color="auto" w:fill="FFFFFF"/>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Якщо за результатами моніторингу процедури закупівлі не виявлено порушень законодавства у сфері публічних закупівель, у висновку зазначається інформація про відсутність порушення (порушень) законодавства у сфері публічних закупівель.</w:t>
      </w:r>
    </w:p>
    <w:p w:rsidR="00935537" w:rsidRPr="00591BAE" w:rsidRDefault="00935537" w:rsidP="00935537">
      <w:pPr>
        <w:widowControl w:val="0"/>
        <w:shd w:val="clear" w:color="auto" w:fill="FFFFFF"/>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Якщо під час моніторингу, за результатами якого виявлено ознаки порушення законодавства у сфері публічних закупівель, було відмінено тендер чи визнано його таким, що не відбувся, орган державного фінансового контролю зазначає опис порушення без зобов'язання щодо усунення такого порушення.</w:t>
      </w:r>
    </w:p>
    <w:p w:rsidR="00935537" w:rsidRPr="00591BAE" w:rsidRDefault="00935537" w:rsidP="00935537">
      <w:pPr>
        <w:widowControl w:val="0"/>
        <w:shd w:val="clear" w:color="auto" w:fill="FFFFFF"/>
        <w:spacing w:after="120" w:line="240" w:lineRule="auto"/>
        <w:ind w:right="2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Якщо за результатами моніторингу процедури закупівлі виявлено ознаки порушення законодавства, вжиття заходів щодо яких не належить до компетенції органу державного фінансового контролю, про це письмово повідомляються відповідні державні органи.</w:t>
      </w:r>
    </w:p>
    <w:p w:rsidR="00935537" w:rsidRPr="00591BAE" w:rsidRDefault="00935537" w:rsidP="00935537">
      <w:pPr>
        <w:widowControl w:val="0"/>
        <w:shd w:val="clear" w:color="auto" w:fill="FFFFFF"/>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8.</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Замовник має право протягом трьох робочих днів з дня оприлюднення висновку одноразово звернутися до органу державного фінансового контролю за роз’ясненням змісту висновку та його зобов’язань, визначених у висновку.</w:t>
      </w:r>
    </w:p>
    <w:p w:rsidR="00935537" w:rsidRPr="00591BAE" w:rsidRDefault="00935537" w:rsidP="00935537">
      <w:pPr>
        <w:widowControl w:val="0"/>
        <w:shd w:val="clear" w:color="auto" w:fill="FFFFFF"/>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Протягом п’яти робочих днів з дня оприлюднення органом державного фінансового контролю висновку замовник оприлюднює через електронну систему закупівель інформацію та/або документи, що свідчать про усунення порушення (порушень) законодавства у сфері публічних закупівель, викладених у висновку, або аргументовані заперечення до висновку, або інформацію про причини неможливості усунення виявлених порушень.</w:t>
      </w:r>
    </w:p>
    <w:p w:rsidR="00935537" w:rsidRPr="00591BAE" w:rsidRDefault="00935537" w:rsidP="00935537">
      <w:pPr>
        <w:widowControl w:val="0"/>
        <w:shd w:val="clear" w:color="auto" w:fill="FFFFFF"/>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9.</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 xml:space="preserve">У разі підтвердження органом державного фінансового контролю факту </w:t>
      </w:r>
      <w:r w:rsidRPr="00591BAE">
        <w:rPr>
          <w:rFonts w:ascii="Times New Roman" w:eastAsia="Times New Roman" w:hAnsi="Times New Roman" w:cs="Times New Roman"/>
          <w:sz w:val="26"/>
          <w:szCs w:val="26"/>
        </w:rPr>
        <w:lastRenderedPageBreak/>
        <w:t>усунення замовником порушення (порушень) законодавства у сфері публічних закупівель, викладених у висновку, про що цей орган зазначає в електронній системі закупівель протягом п’яти робочих днів з дня оприлюднення замовником відповідної інформації в електронній системі закупівель, службова (посадова) особа замовника та/або уповноважена особа замовник</w:t>
      </w:r>
      <w:r w:rsidRPr="00591BAE">
        <w:rPr>
          <w:rFonts w:ascii="Times New Roman" w:eastAsia="Times New Roman" w:hAnsi="Times New Roman" w:cs="Times New Roman"/>
          <w:sz w:val="26"/>
          <w:szCs w:val="26"/>
          <w:u w:val="single"/>
        </w:rPr>
        <w:t>а</w:t>
      </w:r>
      <w:r w:rsidRPr="00591BAE">
        <w:rPr>
          <w:rFonts w:ascii="Times New Roman" w:eastAsia="Times New Roman" w:hAnsi="Times New Roman" w:cs="Times New Roman"/>
          <w:sz w:val="26"/>
          <w:szCs w:val="26"/>
        </w:rPr>
        <w:t xml:space="preserve"> не притягається до адміністративної відповідальності за порушення законодавства у сфері закупівель з порушень, що були усунуті замовником відповідно до висновку.</w:t>
      </w:r>
    </w:p>
    <w:p w:rsidR="00935537" w:rsidRPr="00591BAE" w:rsidRDefault="00935537" w:rsidP="00935537">
      <w:pPr>
        <w:widowControl w:val="0"/>
        <w:shd w:val="clear" w:color="auto" w:fill="FFFFFF"/>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10.</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У разі незгоди замовника з інформацією, викладеною у висновку, він має право оскаржити висновок до суду протягом 10 робочих днів з дня його оприлюднення, про що зазначається в електронній системі закупівель протягом наступного робочого дня з дня оскарження висновку до суду, а також зазначає про відкриття провадження у справі протягом наступного робочого дня з дня отримання інформації про відкриття такого провадження.</w:t>
      </w:r>
    </w:p>
    <w:p w:rsidR="00935537" w:rsidRPr="00591BAE" w:rsidRDefault="00935537" w:rsidP="00935537">
      <w:pPr>
        <w:widowControl w:val="0"/>
        <w:shd w:val="clear" w:color="auto" w:fill="FFFFFF"/>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11.</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Якщо замовник не усунув порушення, що призвело до невиконання ним вимог, зокрема статей 3</w:t>
      </w:r>
      <w:r w:rsidRPr="00CA312B">
        <w:rPr>
          <w:rFonts w:ascii="Times New Roman" w:eastAsia="Times New Roman" w:hAnsi="Times New Roman" w:cs="Times New Roman"/>
          <w:sz w:val="26"/>
          <w:szCs w:val="26"/>
        </w:rPr>
        <w:t>2</w:t>
      </w:r>
      <w:r w:rsidRPr="00591BAE">
        <w:rPr>
          <w:rFonts w:ascii="Times New Roman" w:eastAsia="Times New Roman" w:hAnsi="Times New Roman" w:cs="Times New Roman"/>
          <w:sz w:val="26"/>
          <w:szCs w:val="26"/>
        </w:rPr>
        <w:t xml:space="preserve"> та/або 3</w:t>
      </w:r>
      <w:r w:rsidRPr="00CA312B">
        <w:rPr>
          <w:rFonts w:ascii="Times New Roman" w:eastAsia="Times New Roman" w:hAnsi="Times New Roman" w:cs="Times New Roman"/>
          <w:sz w:val="26"/>
          <w:szCs w:val="26"/>
        </w:rPr>
        <w:t>3</w:t>
      </w:r>
      <w:r w:rsidRPr="00591BAE">
        <w:rPr>
          <w:rFonts w:ascii="Times New Roman" w:eastAsia="Times New Roman" w:hAnsi="Times New Roman" w:cs="Times New Roman"/>
          <w:sz w:val="26"/>
          <w:szCs w:val="26"/>
        </w:rPr>
        <w:t xml:space="preserve"> або </w:t>
      </w:r>
      <w:r w:rsidRPr="00CA312B">
        <w:rPr>
          <w:rFonts w:ascii="Times New Roman" w:eastAsia="Times New Roman" w:hAnsi="Times New Roman" w:cs="Times New Roman"/>
          <w:sz w:val="26"/>
          <w:szCs w:val="26"/>
        </w:rPr>
        <w:t>41</w:t>
      </w:r>
      <w:r w:rsidRPr="00591BAE">
        <w:rPr>
          <w:rFonts w:ascii="Times New Roman" w:eastAsia="Times New Roman" w:hAnsi="Times New Roman" w:cs="Times New Roman"/>
          <w:sz w:val="26"/>
          <w:szCs w:val="26"/>
        </w:rPr>
        <w:t xml:space="preserve"> цього Закону, визначене у висновку, а також висновок не оскаржено до суду, орган державного фінансового контролю проводить перевірку процедури закупівлі у порядку, встановленому Кабінетом Міністрів України. Керівник органу державного фінансового контролю або його заступник приймає рішення про призначення перевірки процедури закупівлі, яке оприлюднюється в електронній системі закупівель протягом двох робочих днів з дня його прийняття. При цьому процедура закупівлі на період проведення перевірки закупівлі не зупиняється.</w:t>
      </w:r>
    </w:p>
    <w:p w:rsidR="00935537" w:rsidRPr="00591BAE" w:rsidRDefault="00935537" w:rsidP="00935537">
      <w:pPr>
        <w:widowControl w:val="0"/>
        <w:shd w:val="clear" w:color="auto" w:fill="FFFFFF"/>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12.</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Якщо органом оскарження прийнято до розгляду скаргу від суб’єкта оскарження у порядку, встановленому цим Законом, орган державного фінансового контролю не приймає рішення про початок моніторингу процедури закупівлі щодо тих порушень, обставин, підстав, що були або є предметом розгляду органом оскарження незалежно від прийнятого органом оскарження рішення щодо таких порушень, обставин, підстав.</w:t>
      </w:r>
    </w:p>
    <w:p w:rsidR="00935537" w:rsidRPr="00591BAE" w:rsidRDefault="00935537" w:rsidP="00935537">
      <w:pPr>
        <w:widowControl w:val="0"/>
        <w:shd w:val="clear" w:color="auto" w:fill="FFFFFF"/>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13.</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Якщо органом оскарження прийнято до розгляду скаргу від суб’єкта оскарження у порядку, встановленому цим Законом, після прийняття рішення про початок моніторингу процедури закупівлі чи після опублікування висновку, протягом наступного робочого дня з дня розміщення скарги суб’єктом оскарження в електронній системі закупівель керівник органу державного фінансового контролю або його заступник до моменту опублікування рішення органу оскарження зупиняє рішення органу державного фінансового контролю, а замовник до моменту опублікування рішення органу оскарження зупиняє виконання зобов’язань щодо усунення порушення (порушень) законодавства у сфері публічних закупівель, викладених у висновку, щодо тих порушень, обставин, підстав, які стали предметом розгляду органом оскарження, з відповідним повідомленням в електронній системі закупівель.</w:t>
      </w:r>
    </w:p>
    <w:p w:rsidR="00935537" w:rsidRPr="00591BAE" w:rsidRDefault="00935537" w:rsidP="00935537">
      <w:pPr>
        <w:widowControl w:val="0"/>
        <w:shd w:val="clear" w:color="auto" w:fill="FFFFFF"/>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14.</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Після оприлюднення рішення органу оскарження замовником у порядку, встановленому цією статтею, усунення порушення (порушень) законодавства у сфері публічних закупівель, зазначених у висновку, здійснюється в частині, що не були предметом розгляду органом оскарження.</w:t>
      </w:r>
    </w:p>
    <w:p w:rsidR="00935537" w:rsidRPr="00591BAE" w:rsidRDefault="00935537" w:rsidP="00935537">
      <w:pPr>
        <w:widowControl w:val="0"/>
        <w:shd w:val="clear" w:color="auto" w:fill="FFFFFF"/>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15.</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 xml:space="preserve">У разі оскарження в судовому порядку рішення органу оскарження рішення </w:t>
      </w:r>
      <w:r w:rsidRPr="00591BAE">
        <w:rPr>
          <w:rFonts w:ascii="Times New Roman" w:eastAsia="Times New Roman" w:hAnsi="Times New Roman" w:cs="Times New Roman"/>
          <w:sz w:val="26"/>
          <w:szCs w:val="26"/>
        </w:rPr>
        <w:lastRenderedPageBreak/>
        <w:t>про початок моніторингу процедури закупівлі не приймається щодо тих порушень, обставин, підстав, які були або є предметом судового розгляду.</w:t>
      </w:r>
    </w:p>
    <w:p w:rsidR="00935537" w:rsidRPr="00591BAE" w:rsidRDefault="00935537" w:rsidP="00935537">
      <w:pPr>
        <w:widowControl w:val="0"/>
        <w:shd w:val="clear" w:color="auto" w:fill="FFFFFF"/>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16.</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У разі наявності підстав, визначених частиною другою цієї статті, що містять ознаки порушень та які не були предметом розгляду органом оскарження та/або оскарження у судовому порядку рішення органу оскарження, рішення про початок моніторингу процедури закупівлі щодо інших ознак порушень приймається після оприлюднення рішення органу оскарження в електронній системі закупівель у порядку, встановленому статтею 18 цього Закону, або після набрання рішенням суду законної сили.</w:t>
      </w:r>
    </w:p>
    <w:p w:rsidR="00935537" w:rsidRPr="00591BAE" w:rsidRDefault="00935537" w:rsidP="00935537">
      <w:pPr>
        <w:widowControl w:val="0"/>
        <w:shd w:val="clear" w:color="auto" w:fill="FFFFFF"/>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17.</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Обмін інформацією між органом державного фінансового контролю та замовником, встановлений цією статтею, здійснюється в електронному вигляді через електронну систему закупівель.</w:t>
      </w:r>
    </w:p>
    <w:p w:rsidR="00935537" w:rsidRPr="00591BAE" w:rsidRDefault="00935537" w:rsidP="00935537">
      <w:pPr>
        <w:widowControl w:val="0"/>
        <w:shd w:val="clear" w:color="auto" w:fill="FFFFFF"/>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18.</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Узагальнена інформація, зазначена в пункті 3 частини першої статті 9 цього Закону, подається центральним органом виконавчої влади, що реалізує державну політику у сфері державного фінансового контролю, Уповноваженому органу до 1 березня року, наступного за звітним бюджетним роком.</w:t>
      </w:r>
    </w:p>
    <w:p w:rsidR="00935537" w:rsidRPr="00591BAE" w:rsidRDefault="00935537" w:rsidP="00935537">
      <w:pPr>
        <w:widowControl w:val="0"/>
        <w:shd w:val="clear" w:color="auto" w:fill="FFFFFF"/>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19.</w:t>
      </w:r>
      <w:r w:rsidRPr="00591BAE">
        <w:rPr>
          <w:rFonts w:ascii="Times New Roman" w:eastAsia="Times New Roman" w:hAnsi="Times New Roman" w:cs="Times New Roman"/>
          <w:sz w:val="26"/>
          <w:szCs w:val="26"/>
          <w:lang w:val="uk-UA"/>
        </w:rPr>
        <w:t> </w:t>
      </w:r>
      <w:hyperlink r:id="rId11" w:anchor="n15">
        <w:r w:rsidRPr="00591BAE">
          <w:rPr>
            <w:rFonts w:ascii="Times New Roman" w:eastAsia="Times New Roman" w:hAnsi="Times New Roman" w:cs="Times New Roman"/>
            <w:sz w:val="26"/>
            <w:szCs w:val="26"/>
          </w:rPr>
          <w:t>Форма висновку</w:t>
        </w:r>
      </w:hyperlink>
      <w:r w:rsidRPr="00591BAE">
        <w:rPr>
          <w:rFonts w:ascii="Times New Roman" w:eastAsia="Times New Roman" w:hAnsi="Times New Roman" w:cs="Times New Roman"/>
          <w:sz w:val="26"/>
          <w:szCs w:val="26"/>
        </w:rPr>
        <w:t xml:space="preserve"> та </w:t>
      </w:r>
      <w:hyperlink r:id="rId12" w:anchor="n19">
        <w:r w:rsidRPr="00591BAE">
          <w:rPr>
            <w:rFonts w:ascii="Times New Roman" w:eastAsia="Times New Roman" w:hAnsi="Times New Roman" w:cs="Times New Roman"/>
            <w:sz w:val="26"/>
            <w:szCs w:val="26"/>
          </w:rPr>
          <w:t>порядок</w:t>
        </w:r>
      </w:hyperlink>
      <w:r w:rsidRPr="00591BAE">
        <w:rPr>
          <w:rFonts w:ascii="Times New Roman" w:eastAsia="Times New Roman" w:hAnsi="Times New Roman" w:cs="Times New Roman"/>
          <w:sz w:val="26"/>
          <w:szCs w:val="26"/>
        </w:rPr>
        <w:t xml:space="preserve"> його заповнення визначаються центральним органом виконавчої влади, що реалізує державну політику у сфері державного фінансового контролю.</w:t>
      </w:r>
    </w:p>
    <w:p w:rsidR="00935537" w:rsidRPr="00591BAE" w:rsidRDefault="00935537" w:rsidP="00935537">
      <w:pPr>
        <w:widowControl w:val="0"/>
        <w:shd w:val="clear" w:color="auto" w:fill="FFFFFF"/>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20.</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Методика визначення автоматичних індикаторів ризиків, їх перелік та порядок застосування затверджується центральним органом виконавчої влади, що реалізує державну політику у сфері державного фінансового контролю, за погодженням з Уповноваженим органом.</w:t>
      </w:r>
    </w:p>
    <w:p w:rsidR="00935537" w:rsidRPr="00591BAE" w:rsidRDefault="00935537" w:rsidP="00935537">
      <w:pPr>
        <w:widowControl w:val="0"/>
        <w:shd w:val="clear" w:color="auto" w:fill="FFFFFF"/>
        <w:spacing w:after="120" w:line="240" w:lineRule="auto"/>
        <w:ind w:firstLine="566"/>
        <w:jc w:val="both"/>
        <w:rPr>
          <w:rFonts w:ascii="Times New Roman" w:eastAsia="Times New Roman" w:hAnsi="Times New Roman" w:cs="Times New Roman"/>
          <w:sz w:val="26"/>
          <w:szCs w:val="26"/>
        </w:rPr>
      </w:pP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b/>
          <w:sz w:val="26"/>
          <w:szCs w:val="26"/>
        </w:rPr>
        <w:t>Стаття 9</w:t>
      </w:r>
      <w:r w:rsidRPr="00591BAE">
        <w:rPr>
          <w:rFonts w:ascii="Times New Roman" w:eastAsia="Times New Roman" w:hAnsi="Times New Roman" w:cs="Times New Roman"/>
          <w:sz w:val="26"/>
          <w:szCs w:val="26"/>
        </w:rPr>
        <w:t xml:space="preserve">. Уповноважений орган </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Основними функціями Уповноваженого органу є:</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розроблення і затвердження нормативно-правових актів, необхідних для виконання цього Закону та регулювання державної політики у сфері закупівель;</w:t>
      </w:r>
    </w:p>
    <w:p w:rsidR="00935537" w:rsidRPr="00591BAE" w:rsidRDefault="00935537" w:rsidP="00935537">
      <w:pPr>
        <w:widowControl w:val="0"/>
        <w:pBdr>
          <w:top w:val="nil"/>
          <w:left w:val="nil"/>
          <w:bottom w:val="nil"/>
          <w:right w:val="nil"/>
          <w:between w:val="nil"/>
        </w:pBdr>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2)</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аналіз функціонування системи публічних закупівель;</w:t>
      </w:r>
    </w:p>
    <w:p w:rsidR="00935537" w:rsidRPr="00591BAE" w:rsidRDefault="00935537" w:rsidP="00935537">
      <w:pPr>
        <w:widowControl w:val="0"/>
        <w:pBdr>
          <w:top w:val="nil"/>
          <w:left w:val="nil"/>
          <w:bottom w:val="nil"/>
          <w:right w:val="nil"/>
          <w:between w:val="nil"/>
        </w:pBdr>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3)</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підготовка та подання не пізніше 1 квітня року, наступного за звітним бюджетним роком, до Верховної Ради України, Кабінету Міністрів України, Рахункової палати щорічного звіту, що містить аналіз функціонування системи публічних закупівель (щодо кількісних і вартісних показників закупівель у розрізі процедур і предметів закупівель, рівня конкуренції, кількості скарг) та узагальнену інформацію про результати здійснення контролю у сфері закупівель.</w:t>
      </w:r>
    </w:p>
    <w:p w:rsidR="00935537" w:rsidRPr="00591BAE" w:rsidRDefault="00935537" w:rsidP="00935537">
      <w:pPr>
        <w:widowControl w:val="0"/>
        <w:pBdr>
          <w:top w:val="nil"/>
          <w:left w:val="nil"/>
          <w:bottom w:val="nil"/>
          <w:right w:val="nil"/>
          <w:between w:val="nil"/>
        </w:pBdr>
        <w:spacing w:after="120" w:line="240" w:lineRule="auto"/>
        <w:ind w:firstLine="566"/>
        <w:jc w:val="both"/>
        <w:rPr>
          <w:rFonts w:ascii="Times New Roman" w:eastAsia="Times New Roman" w:hAnsi="Times New Roman" w:cs="Times New Roman"/>
          <w:sz w:val="26"/>
          <w:szCs w:val="26"/>
          <w:highlight w:val="white"/>
        </w:rPr>
      </w:pPr>
      <w:r w:rsidRPr="00591BAE">
        <w:rPr>
          <w:rFonts w:ascii="Times New Roman" w:eastAsia="Times New Roman" w:hAnsi="Times New Roman" w:cs="Times New Roman"/>
          <w:sz w:val="26"/>
          <w:szCs w:val="26"/>
        </w:rPr>
        <w:t>Щорічний звіт оприлюднюється Уповноваженим органом на своєму офіційному веб-сайті протягом двох робочих днів з дня його подання до органів, зазначених в абзаці першому цього пункту;</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4)</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узагальнення практики здійснення закупівель, у тому числі міжнародної;</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5)</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вивчення, узагальнення та поширення світового досвіду у сфері закупівель;</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6)</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забезпечення функціонування веб-порталу Уповноваженого органу та інформаційного ресурсу Уповноваженого органу;</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lastRenderedPageBreak/>
        <w:t>7)</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наповнення інформаційного ресурсу Уповноваженого органу;</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8)</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взаємодія з громадськістю з питань удосконалення системи публічних закупівель;</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9)</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організація нарад і семінарів з питань закупівель;</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10)</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міжнародне співробітництво у сфері закупівель;</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11)</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розроблення та затвердження:</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примірної тендерної документації;</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примірного положення про уповноважену особу;</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примірного положення про тендерний комітет;</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примірної методики визначення очікуваної вартості предмета закупівлі;</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примірної методики визначення вартості життєвого циклу;</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порядку визначення предмета закупівлі;</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порядку розміщення інформації про публічні закупівлі;</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особливості закупівель за рамковими угодами та їх укладення;</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форми і вимог до забезпечення тендерної пропозиції/пропозиції;</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12)</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надання узагальнених відповідей рекомендаційного характеру щодо застосування законодавства у сфері закупівель;</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13)</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надання безоплатних консультацій рекомендаційного характеру з питань закупівель на інформаційному ресурсі Уповноваженого органу;</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14)</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співробітництво з органами державної влади та громадськими організаціями щодо запобігання проявам корупції у сфері закупівель;</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15)</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інформування громадськості про політику та правила здійснення публічних закупівель;</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b/>
          <w:sz w:val="26"/>
          <w:szCs w:val="26"/>
        </w:rPr>
      </w:pPr>
      <w:r w:rsidRPr="00591BAE">
        <w:rPr>
          <w:rFonts w:ascii="Times New Roman" w:eastAsia="Times New Roman" w:hAnsi="Times New Roman" w:cs="Times New Roman"/>
          <w:sz w:val="26"/>
          <w:szCs w:val="26"/>
        </w:rPr>
        <w:t>16)</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авторизація електронних майданчиків та прийняття рішення про відключення авторизованихелектронних майданчиків від електронної системи закупівель;</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17)</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розгляд звернень щодо визначення та/або створення централізованих закупівельних організацій;</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18)</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розроблення спільно з іншими органами методологій щодо особливостей здійснення закупівель у різних сферах та їх оприлюднення на інформаційному ресурсі Уповноваженого органу.</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2.</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Уповноважений орган має право здійснювати дії та вживати заходи, передбачені законодавством, для виконання покладених на нього функцій.</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b/>
          <w:sz w:val="26"/>
          <w:szCs w:val="26"/>
        </w:rPr>
      </w:pPr>
    </w:p>
    <w:p w:rsidR="00935537" w:rsidRPr="00591BAE" w:rsidRDefault="00935537" w:rsidP="00935537">
      <w:pPr>
        <w:widowControl w:val="0"/>
        <w:spacing w:after="120" w:line="240" w:lineRule="auto"/>
        <w:ind w:firstLine="566"/>
        <w:jc w:val="both"/>
        <w:rPr>
          <w:rFonts w:ascii="Times New Roman" w:eastAsia="Times New Roman" w:hAnsi="Times New Roman" w:cs="Times New Roman"/>
          <w:b/>
          <w:sz w:val="26"/>
          <w:szCs w:val="26"/>
        </w:rPr>
      </w:pPr>
    </w:p>
    <w:p w:rsidR="00935537" w:rsidRPr="00591BAE" w:rsidRDefault="00935537" w:rsidP="00935537">
      <w:pPr>
        <w:widowControl w:val="0"/>
        <w:spacing w:after="120" w:line="240" w:lineRule="auto"/>
        <w:ind w:firstLine="566"/>
        <w:jc w:val="center"/>
        <w:rPr>
          <w:rFonts w:ascii="Times New Roman" w:eastAsia="Times New Roman" w:hAnsi="Times New Roman" w:cs="Times New Roman"/>
          <w:b/>
          <w:sz w:val="26"/>
          <w:szCs w:val="26"/>
        </w:rPr>
      </w:pPr>
      <w:r w:rsidRPr="00591BAE">
        <w:rPr>
          <w:rFonts w:ascii="Times New Roman" w:eastAsia="Times New Roman" w:hAnsi="Times New Roman" w:cs="Times New Roman"/>
          <w:b/>
          <w:sz w:val="26"/>
          <w:szCs w:val="26"/>
        </w:rPr>
        <w:t>Розділ ІІІ</w:t>
      </w:r>
    </w:p>
    <w:p w:rsidR="00935537" w:rsidRPr="00591BAE" w:rsidRDefault="00935537" w:rsidP="00935537">
      <w:pPr>
        <w:widowControl w:val="0"/>
        <w:spacing w:after="120" w:line="240" w:lineRule="auto"/>
        <w:ind w:firstLine="566"/>
        <w:jc w:val="center"/>
        <w:rPr>
          <w:rFonts w:ascii="Times New Roman" w:eastAsia="Times New Roman" w:hAnsi="Times New Roman" w:cs="Times New Roman"/>
          <w:b/>
          <w:sz w:val="26"/>
          <w:szCs w:val="26"/>
        </w:rPr>
      </w:pPr>
      <w:r w:rsidRPr="00591BAE">
        <w:rPr>
          <w:rFonts w:ascii="Times New Roman" w:eastAsia="Times New Roman" w:hAnsi="Times New Roman" w:cs="Times New Roman"/>
          <w:b/>
          <w:sz w:val="26"/>
          <w:szCs w:val="26"/>
        </w:rPr>
        <w:t>ЗАГАЛЬНІ УМОВИ ЗДІЙСНЕННЯ ЗАКУПІВЛІ</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b/>
          <w:sz w:val="26"/>
          <w:szCs w:val="26"/>
        </w:rPr>
      </w:pPr>
      <w:r w:rsidRPr="00591BAE">
        <w:rPr>
          <w:rFonts w:ascii="Times New Roman" w:eastAsia="Times New Roman" w:hAnsi="Times New Roman" w:cs="Times New Roman"/>
          <w:b/>
          <w:sz w:val="26"/>
          <w:szCs w:val="26"/>
        </w:rPr>
        <w:lastRenderedPageBreak/>
        <w:t xml:space="preserve">Стаття 10. </w:t>
      </w:r>
      <w:r w:rsidRPr="00591BAE">
        <w:rPr>
          <w:rFonts w:ascii="Times New Roman" w:eastAsia="Times New Roman" w:hAnsi="Times New Roman" w:cs="Times New Roman"/>
          <w:sz w:val="26"/>
          <w:szCs w:val="26"/>
        </w:rPr>
        <w:t>Оприлюднення інформації про закупівлю</w:t>
      </w:r>
    </w:p>
    <w:p w:rsidR="00935537" w:rsidRPr="00591BAE" w:rsidRDefault="00935537" w:rsidP="00935537">
      <w:pPr>
        <w:widowControl w:val="0"/>
        <w:spacing w:after="120" w:line="240" w:lineRule="auto"/>
        <w:ind w:right="13"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Замовник самостійно та безоплатно через авторизовані електронні майданчики оприлюднює в електронній системі закупівель в порядку, встановленому Уповноваженим органом та цим Законом, інформацію про закупівлю, а саме:</w:t>
      </w:r>
    </w:p>
    <w:p w:rsidR="00935537" w:rsidRPr="00591BAE" w:rsidRDefault="00935537" w:rsidP="00935537">
      <w:pPr>
        <w:widowControl w:val="0"/>
        <w:spacing w:after="120" w:line="240" w:lineRule="auto"/>
        <w:ind w:right="13"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lang w:val="uk-UA"/>
        </w:rPr>
        <w:t>1) </w:t>
      </w:r>
      <w:r w:rsidRPr="00591BAE">
        <w:rPr>
          <w:rFonts w:ascii="Times New Roman" w:eastAsia="Times New Roman" w:hAnsi="Times New Roman" w:cs="Times New Roman"/>
          <w:sz w:val="26"/>
          <w:szCs w:val="26"/>
        </w:rPr>
        <w:t>голошення про проведення конкурентних процедур закупівель, тендерну документацію та проект договору про закупівлю:</w:t>
      </w:r>
    </w:p>
    <w:p w:rsidR="00935537" w:rsidRPr="00591BAE" w:rsidRDefault="00935537" w:rsidP="00935537">
      <w:pPr>
        <w:widowControl w:val="0"/>
        <w:spacing w:after="120" w:line="240" w:lineRule="auto"/>
        <w:ind w:right="13"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оголошення про проведення відкритих торгів— не пізніше ніж за 15 днів до кінцевого строку подання тендерних пропозицій, якщо вартість закупівлі не перевищує межі, встановлені у частині четвертій цієї статті, та не пізніше 30 днів у разі перевищення таких меж;</w:t>
      </w:r>
    </w:p>
    <w:p w:rsidR="00935537" w:rsidRPr="00591BAE" w:rsidRDefault="00935537" w:rsidP="00935537">
      <w:pPr>
        <w:widowControl w:val="0"/>
        <w:spacing w:after="120" w:line="240" w:lineRule="auto"/>
        <w:ind w:right="13"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оголошення про проведення конкурентного діалогу — не пізніше ніж за 15 днів до кінцевого строку подання тендерних пропозицій, якщо вартість закупівлі не перевищує межі, встановлені у частині четвертій цієї статті, та не пізніше 30 днів у разі перевищення таких меж;</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оголошення про проведення торгів із обмеженою участю— не пізніше ніж за 30 днів до кінцевої дати отримання документів поданих на кваліфікаційний відбір;</w:t>
      </w:r>
    </w:p>
    <w:p w:rsidR="00935537" w:rsidRPr="00591BAE" w:rsidRDefault="00935537" w:rsidP="00935537">
      <w:pPr>
        <w:widowControl w:val="0"/>
        <w:spacing w:after="120" w:line="240" w:lineRule="auto"/>
        <w:ind w:right="13"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2)</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оголошення про проведення спрощеної закупівлі та проект договору про закупівлю – не пізніше ніж за 6 робочих днів днів до кінцевого строку подання пропозицій;</w:t>
      </w:r>
    </w:p>
    <w:p w:rsidR="00935537" w:rsidRPr="00591BAE" w:rsidRDefault="00935537" w:rsidP="00935537">
      <w:pPr>
        <w:widowControl w:val="0"/>
        <w:spacing w:after="120" w:line="240" w:lineRule="auto"/>
        <w:ind w:right="13"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3)</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зміни до тендерної документації та роз'яснення до неї (у разі наявності) — протягом одного дня з дня прийняття рішення про їх внесення або надання роз'яснень;</w:t>
      </w:r>
    </w:p>
    <w:p w:rsidR="00935537" w:rsidRPr="00591BAE" w:rsidRDefault="00935537" w:rsidP="00935537">
      <w:pPr>
        <w:widowControl w:val="0"/>
        <w:spacing w:after="120" w:line="240" w:lineRule="auto"/>
        <w:ind w:right="13"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4)</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зміни до оголошення про проведення спрощеної закупівлі та/або вимог до предмета закупівлі — протягом одного дня з дня прийняття рішення про їх внесення;</w:t>
      </w:r>
    </w:p>
    <w:p w:rsidR="00935537" w:rsidRPr="00591BAE" w:rsidRDefault="00935537" w:rsidP="00935537">
      <w:pPr>
        <w:widowControl w:val="0"/>
        <w:spacing w:after="120" w:line="240" w:lineRule="auto"/>
        <w:ind w:right="13"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5)</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оголошення з відомостями про укладену рамкову угоду (у разі здійснення закупівлі за рамковими угодами) — не пізніше ніж через сім днів з дня укладення рамкової угоди;</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6)</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протокол кваліфікаційного відбору — протягом одного дня з дня його затвердження;</w:t>
      </w:r>
    </w:p>
    <w:p w:rsidR="00935537" w:rsidRPr="00591BAE" w:rsidRDefault="00935537" w:rsidP="00935537">
      <w:pPr>
        <w:widowControl w:val="0"/>
        <w:spacing w:after="120" w:line="240" w:lineRule="auto"/>
        <w:ind w:right="13"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7)</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протокол розгляду тендерних пропозицій — протягом одного дня з дня його затвердження;</w:t>
      </w:r>
    </w:p>
    <w:p w:rsidR="00935537" w:rsidRPr="00591BAE" w:rsidRDefault="00935537" w:rsidP="00935537">
      <w:pPr>
        <w:widowControl w:val="0"/>
        <w:spacing w:after="120" w:line="240" w:lineRule="auto"/>
        <w:ind w:right="13"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8)</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повідомлення про намір укласти договір про закупівлю — протягом одного дня з дня прийняття рішення про визначення переможця процедури закупівлі/спрощеної закупівлі;</w:t>
      </w:r>
    </w:p>
    <w:p w:rsidR="00935537" w:rsidRPr="00591BAE" w:rsidRDefault="00935537" w:rsidP="00935537">
      <w:pPr>
        <w:widowControl w:val="0"/>
        <w:spacing w:after="120" w:line="240" w:lineRule="auto"/>
        <w:ind w:right="13"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9)</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інформацію про відхилення тендерної пропозиції/пропозиції учасника — протягом одного дня з дня прийняття рішення про відхилення;</w:t>
      </w:r>
    </w:p>
    <w:p w:rsidR="00935537" w:rsidRPr="00591BAE" w:rsidRDefault="00935537" w:rsidP="00935537">
      <w:pPr>
        <w:widowControl w:val="0"/>
        <w:spacing w:after="120" w:line="240" w:lineRule="auto"/>
        <w:ind w:right="13"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10)</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договір про закупівлю — протягом трьох днів з дня його укладення;</w:t>
      </w:r>
    </w:p>
    <w:p w:rsidR="00935537" w:rsidRPr="00591BAE" w:rsidRDefault="00935537" w:rsidP="00935537">
      <w:pPr>
        <w:widowControl w:val="0"/>
        <w:spacing w:after="120" w:line="240" w:lineRule="auto"/>
        <w:ind w:right="13"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11)</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повідомлення про внесення змін до договору про закупівлю та зміни до договору у випадках, передбачених частиною п'ятою статті 41 цього Закону — протягом трьох робочих днів з дня внесення змін;</w:t>
      </w:r>
    </w:p>
    <w:p w:rsidR="00935537" w:rsidRPr="00591BAE" w:rsidRDefault="00935537" w:rsidP="00935537">
      <w:pPr>
        <w:widowControl w:val="0"/>
        <w:spacing w:after="120" w:line="240" w:lineRule="auto"/>
        <w:ind w:right="13"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12)</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 xml:space="preserve">звіт про виконання договору про закупівлю – протягом двадцяти робочих </w:t>
      </w:r>
      <w:r w:rsidRPr="00591BAE">
        <w:rPr>
          <w:rFonts w:ascii="Times New Roman" w:eastAsia="Times New Roman" w:hAnsi="Times New Roman" w:cs="Times New Roman"/>
          <w:sz w:val="26"/>
          <w:szCs w:val="26"/>
        </w:rPr>
        <w:lastRenderedPageBreak/>
        <w:t>днів з дня закінчення строку дії договору про закупівлю або його виконання сторонами, або його розірвання;</w:t>
      </w:r>
    </w:p>
    <w:p w:rsidR="00935537" w:rsidRPr="00591BAE" w:rsidRDefault="00935537" w:rsidP="00935537">
      <w:pPr>
        <w:widowControl w:val="0"/>
        <w:spacing w:after="120" w:line="240" w:lineRule="auto"/>
        <w:ind w:right="13"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13)</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звіт про договір про закупівлю, укладений без використання електронної системи закупівель — протягом трьох робочих днів з дня укладення договору про закупівлю.</w:t>
      </w:r>
    </w:p>
    <w:p w:rsidR="00935537" w:rsidRPr="00591BAE" w:rsidRDefault="00935537" w:rsidP="00935537">
      <w:pPr>
        <w:widowControl w:val="0"/>
        <w:spacing w:after="120" w:line="240" w:lineRule="auto"/>
        <w:ind w:right="13"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2.</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 xml:space="preserve">Звіт про результати проведення закупівлі із використанням електронної системи закупівель оприлюднюється відповідно до статті 19 цього Закону. </w:t>
      </w:r>
    </w:p>
    <w:p w:rsidR="00935537" w:rsidRPr="00591BAE" w:rsidRDefault="00935537" w:rsidP="00935537">
      <w:pPr>
        <w:widowControl w:val="0"/>
        <w:spacing w:after="120" w:line="240" w:lineRule="auto"/>
        <w:ind w:right="13"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3.</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Оголошення про проведення конкурентних процедур закупівель у строки, встановлені у частині першій цієї статті, обов’язково додатково оприлюднюються в електронній системі закупівель англійською мовою, якщо очікувана вартість закупівлі перевищує суму, еквівалентну:</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для товарів і послуг — 133 тисячам євро;</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для робіт — 5 150 тисячам євро.</w:t>
      </w:r>
    </w:p>
    <w:p w:rsidR="00935537" w:rsidRPr="00591BAE" w:rsidRDefault="00935537" w:rsidP="00935537">
      <w:pPr>
        <w:widowControl w:val="0"/>
        <w:spacing w:before="120"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 xml:space="preserve">Курс євро визначається згідно з офіційним курсом, установленим Національним банком України станом на дату оприлюднення в електронній системі закупівель </w:t>
      </w:r>
      <w:r w:rsidRPr="00591BAE">
        <w:rPr>
          <w:rFonts w:ascii="Times New Roman" w:eastAsia="Times New Roman" w:hAnsi="Times New Roman" w:cs="Times New Roman"/>
          <w:sz w:val="26"/>
          <w:szCs w:val="26"/>
          <w:highlight w:val="white"/>
        </w:rPr>
        <w:t>оголошення про проведення конкурентної процедури закупівлі</w:t>
      </w:r>
      <w:r w:rsidRPr="00591BAE">
        <w:rPr>
          <w:rFonts w:ascii="Times New Roman" w:eastAsia="Times New Roman" w:hAnsi="Times New Roman" w:cs="Times New Roman"/>
          <w:sz w:val="26"/>
          <w:szCs w:val="26"/>
        </w:rPr>
        <w:t>.</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4.</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Інформація, зазначена в частині першій цієї статті, може додатково оприлюднюватися замовником в інших засобах масової інформації, на веб-сайті замовника (за наявності) або на веб-сайтах відповідних органів державної влади та органів місцевого самоврядування.</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5.</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Тендер/спрощена закупівля не може проводитися до/без оприлюднення оголошення про проведення конкурентної процедури закупівлі/спрощеної закупівлі в електронній системі закупівель згідно із частиною першою цієї статті.</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6.</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Доступ до інформації, оприлюдненої в електронній системі закупівель, є безоплатним та вільним. Інформація про закупівлю, визначена цим Законом, розміщується в електронній системі закупівель безоплатно через авторизовані електронні майданчики.</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Інформація про закупівлі, зазначена у частині першій цієї статті, оприлюднюється відповідно до вимог Закону України “Про доступ до публічної інформації”, у тому числі у формі відкритих даних.</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b/>
          <w:sz w:val="26"/>
          <w:szCs w:val="26"/>
        </w:rPr>
      </w:pP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b/>
          <w:sz w:val="26"/>
          <w:szCs w:val="26"/>
        </w:rPr>
        <w:t>Стаття 11.</w:t>
      </w:r>
      <w:r w:rsidRPr="00591BAE">
        <w:rPr>
          <w:rFonts w:ascii="Times New Roman" w:eastAsia="Times New Roman" w:hAnsi="Times New Roman" w:cs="Times New Roman"/>
          <w:sz w:val="26"/>
          <w:szCs w:val="26"/>
        </w:rPr>
        <w:t xml:space="preserve"> Організація закупівельної діяльності замовника</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Відповідальною за організацію та проведення процедури закупівлі/спрощеної закупівлі є уповноважена особа, яка визначається або призначається замовником одним з таких способів:</w:t>
      </w:r>
    </w:p>
    <w:p w:rsidR="00935537" w:rsidRPr="00591BAE" w:rsidRDefault="00935537" w:rsidP="00935537">
      <w:pPr>
        <w:widowControl w:val="0"/>
        <w:pBdr>
          <w:top w:val="nil"/>
          <w:left w:val="nil"/>
          <w:bottom w:val="nil"/>
          <w:right w:val="nil"/>
          <w:between w:val="nil"/>
        </w:pBdr>
        <w:spacing w:after="120" w:line="240" w:lineRule="auto"/>
        <w:ind w:firstLine="567"/>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lang w:val="uk-UA"/>
        </w:rPr>
        <w:t>1) </w:t>
      </w:r>
      <w:r w:rsidRPr="00591BAE">
        <w:rPr>
          <w:rFonts w:ascii="Times New Roman" w:eastAsia="Times New Roman" w:hAnsi="Times New Roman" w:cs="Times New Roman"/>
          <w:sz w:val="26"/>
          <w:szCs w:val="26"/>
        </w:rPr>
        <w:t>шляхом покладення на працівника (працівників) із штатної чисельності функцій уповноваженої особи як додаткової роботи із відповідною доплатою згідно з законодавством;</w:t>
      </w:r>
    </w:p>
    <w:p w:rsidR="00935537" w:rsidRPr="00591BAE" w:rsidRDefault="00935537" w:rsidP="00935537">
      <w:pPr>
        <w:widowControl w:val="0"/>
        <w:pBdr>
          <w:top w:val="nil"/>
          <w:left w:val="nil"/>
          <w:bottom w:val="nil"/>
          <w:right w:val="nil"/>
          <w:between w:val="nil"/>
        </w:pBdr>
        <w:spacing w:after="120" w:line="240" w:lineRule="auto"/>
        <w:ind w:firstLine="567"/>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lang w:val="uk-UA"/>
        </w:rPr>
        <w:t>2) </w:t>
      </w:r>
      <w:r w:rsidRPr="00591BAE">
        <w:rPr>
          <w:rFonts w:ascii="Times New Roman" w:eastAsia="Times New Roman" w:hAnsi="Times New Roman" w:cs="Times New Roman"/>
          <w:sz w:val="26"/>
          <w:szCs w:val="26"/>
        </w:rPr>
        <w:t>шляхом введення до штатного розпису окремої (окремих) посади (посад), на яку буде покладено обов`язки виконання функцій уповноваженої особи (уповноважених осіб);</w:t>
      </w:r>
    </w:p>
    <w:p w:rsidR="00935537" w:rsidRPr="00591BAE" w:rsidRDefault="00935537" w:rsidP="00935537">
      <w:pPr>
        <w:widowControl w:val="0"/>
        <w:pBdr>
          <w:top w:val="nil"/>
          <w:left w:val="nil"/>
          <w:bottom w:val="nil"/>
          <w:right w:val="nil"/>
          <w:between w:val="nil"/>
        </w:pBdr>
        <w:spacing w:after="120" w:line="240" w:lineRule="auto"/>
        <w:ind w:firstLine="567"/>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lang w:val="uk-UA"/>
        </w:rPr>
        <w:lastRenderedPageBreak/>
        <w:t>3) </w:t>
      </w:r>
      <w:r w:rsidRPr="00591BAE">
        <w:rPr>
          <w:rFonts w:ascii="Times New Roman" w:eastAsia="Times New Roman" w:hAnsi="Times New Roman" w:cs="Times New Roman"/>
          <w:sz w:val="26"/>
          <w:szCs w:val="26"/>
        </w:rPr>
        <w:t>шляхом укладення трудової угоди (контракту) згідно з законодавством.</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2.</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Визначення або призначення уповноваженої особи передбачає надання нею згоди на обробку персональних даних органом державного фінансового контролю та внесення їх до електронної системи закупівель без оприлюднення таких даних.</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3.</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Замовник має право призначити декілька уповноважених осіб, за умови, що кожна з таких осіб буде відповідальною за організацію та проведення конкретних процедур закупівель/спрощених закупівель.</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4.</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 xml:space="preserve">Не може бути визначена уповноваженою особа, залучена замовником (у разі такого залучення) за договором про надання послуг для проведення процедур закупівель/спрощених закупівель. </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5.</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 xml:space="preserve">Визначення або призначення уповноваженої особи не повинно створювати конфлікт між інтересами замовника та учасника чи між інтересами учасників процедури закупівлі/спрощеної закупівлі, наявність якого може вплинути на об’єктивність і неупередженість ухвалення рішень щодо вибору переможця процедури закупівлі/спрощеної закупівлі. </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Для цілей цього Закону конфліктом інтересів вважається наявність приватного інтересу у працівника замовника чи будь-якої особи або органу, які діють від імені замовника і беруть участь у проведенні процедури закупівлі/спрощеної закупівлі або можуть вплинути на результати цієї процедури/спрощеної закупівлі, що може вплинути на об’єктивність чи неупередженість прийняття нею рішень або на вчинення чи невчинення дій під час проведення процедури закупівлі/спрощеної закупівлі, та/або наявність суперечності  між приватним інтересом працівника  замовника чи будь-якої особи або органу, які діють від імені замовника і беруть участь у проведенні процедури закупівлі/спрощеної закупівлі та її службовими чи представницькими повноваженнями, що впливає на об’єктивність або неупередженість прийняття рішень, або на вчинення чи невчинення дій під час проведення процедури закупівлі/спрощеної закупівлі.</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6.</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Уповноважена особа під час організації та проведення процедури закупівель/спрощеної закупівлі повинна (повинні) забезпечити об’єктивність та неупередженість процесу організації та проведення процедур закупівлі/спрощених закупівель в інтересах замовника.</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 xml:space="preserve">7. Уповноважена особа здійснює свою діяльність на підставі укладеного із замовником трудового договору (контракту) або розпорядчого рішення замовника та відповідного положення. Уповноважена особа повинна мати вищу, як правило юридичну або економічну освіту. У разі визначення кількох уповноважених осіб, розмежування їх повноважень та обов'язків визначається рішенням замовника. </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Не можуть визначатися або призначатися уповноваженими особами посадові особи та представники учасників, члени їхніх сімей, а також народні депутати України, депутати Верховної Ради Автономної Республіки Крим та депутати міської, районної у місті, районної, обласної ради.</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8.</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Уповноважені особи можуть пройти навчання з питань організації та здійснення закупівель, в тому числі дистанційне у мережі Інтернет.</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9.</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Примірне положення про уповноважену особу затверджується Уповноваженим органом.</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lastRenderedPageBreak/>
        <w:t>10.</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Уповноважена особа:</w:t>
      </w:r>
    </w:p>
    <w:p w:rsidR="00935537" w:rsidRPr="00591BAE" w:rsidRDefault="00935537" w:rsidP="003A7667">
      <w:pPr>
        <w:widowControl w:val="0"/>
        <w:numPr>
          <w:ilvl w:val="0"/>
          <w:numId w:val="19"/>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планує закупівлі та формує річний план закупівель в електронній системі закупівель;</w:t>
      </w:r>
    </w:p>
    <w:p w:rsidR="00935537" w:rsidRPr="00591BAE" w:rsidRDefault="00935537" w:rsidP="003A7667">
      <w:pPr>
        <w:widowControl w:val="0"/>
        <w:numPr>
          <w:ilvl w:val="0"/>
          <w:numId w:val="19"/>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здійснює вибір процедури закупівлі;</w:t>
      </w:r>
    </w:p>
    <w:p w:rsidR="00935537" w:rsidRPr="00591BAE" w:rsidRDefault="00935537" w:rsidP="003A7667">
      <w:pPr>
        <w:widowControl w:val="0"/>
        <w:numPr>
          <w:ilvl w:val="0"/>
          <w:numId w:val="19"/>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проводить процедури закупівель/спрощені закупівлі;</w:t>
      </w:r>
    </w:p>
    <w:p w:rsidR="00935537" w:rsidRPr="00591BAE" w:rsidRDefault="00935537" w:rsidP="003A7667">
      <w:pPr>
        <w:widowControl w:val="0"/>
        <w:numPr>
          <w:ilvl w:val="0"/>
          <w:numId w:val="19"/>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забезпечує рівні умови для всіх учасників, об’єктивний та чесний вибір переможця процедури закупівлі/спрощеної закупівлі;</w:t>
      </w:r>
    </w:p>
    <w:p w:rsidR="00935537" w:rsidRPr="00591BAE" w:rsidRDefault="00935537" w:rsidP="003A7667">
      <w:pPr>
        <w:widowControl w:val="0"/>
        <w:numPr>
          <w:ilvl w:val="0"/>
          <w:numId w:val="19"/>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забезпечує складання, затвердження та зберігання відповідних документів із питань публічних закупівель, визначених цим Законом;</w:t>
      </w:r>
    </w:p>
    <w:p w:rsidR="00935537" w:rsidRPr="00591BAE" w:rsidRDefault="00935537" w:rsidP="003A7667">
      <w:pPr>
        <w:widowControl w:val="0"/>
        <w:numPr>
          <w:ilvl w:val="0"/>
          <w:numId w:val="19"/>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 xml:space="preserve">забезпечує оприлюднення в електронній системі закупівель інформації, необхідної для виконання вимог цього Закону; </w:t>
      </w:r>
    </w:p>
    <w:p w:rsidR="00935537" w:rsidRPr="00591BAE" w:rsidRDefault="00935537" w:rsidP="003A7667">
      <w:pPr>
        <w:widowControl w:val="0"/>
        <w:numPr>
          <w:ilvl w:val="0"/>
          <w:numId w:val="19"/>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здійснює інші дії, передбачені цим Законом.</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Рішення уповноваженої особи оформлюються протоколом із зазначенням дати прийняття рішення, який підписується уповноваженою особою. </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11.</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Для підготовки тендерної документації та/або оголошення про проведення спрощеної закупівлі та вимог до предмета закупівлі за рішенням замовника уповноважена особа може залучати інших працівників замовника.</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 xml:space="preserve">12. За рішенням замовника може створюватися робоча група у складі працівників замовника для розгляду тендерних пропозицій/пропозицій. У разі створення робочої групи уповноважена особа є її головою та організовує її роботу. До складу робочої групи застосовуються вимоги абзацу другого частини сьомої цієї статті. Робоча група приймає участь у розгляді тендерних пропозицій/пропозицій, у проведенні переговорів у разі здійснення переговорної процедури, а рішення робочої групи має дорадчий характер. </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13.</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Замовник може здійснити закупівлю товару (товарів) та/або послуги (послуг) через централізовану закупівельну організацію</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 xml:space="preserve">Централізована закупівельна організація набуває усіх прав та обов’язків замовників, що визначені цим Законом, та несуть відповідальність згідно із законами України. </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Замовник укладає договір про закупівлю товару (товарів) та/або послуги (послуг) з переможцем процедури закупівлі за результатами тендеру, та/або з переможцем відбору/конкурентного відбору закупівлі за рамковою угодою, що були здійснені в його інтересах централізованою закупівельною організацією.</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 xml:space="preserve">Замовники надають </w:t>
      </w:r>
      <w:r w:rsidRPr="00591BAE">
        <w:rPr>
          <w:rFonts w:ascii="Times New Roman" w:eastAsia="Times New Roman" w:hAnsi="Times New Roman" w:cs="Times New Roman"/>
          <w:sz w:val="26"/>
          <w:szCs w:val="26"/>
          <w:highlight w:val="white"/>
        </w:rPr>
        <w:t>централізованій закупівельній організації</w:t>
      </w:r>
      <w:r w:rsidRPr="00591BAE">
        <w:rPr>
          <w:rFonts w:ascii="Times New Roman" w:eastAsia="Times New Roman" w:hAnsi="Times New Roman" w:cs="Times New Roman"/>
          <w:sz w:val="26"/>
          <w:szCs w:val="26"/>
        </w:rPr>
        <w:t xml:space="preserve"> необхідну інформацію про потребу проведення тендеру (торгів) та/або закупівель за рамковими угодами відповідно до законодавства.</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highlight w:val="white"/>
        </w:rPr>
      </w:pPr>
      <w:r w:rsidRPr="00591BAE">
        <w:rPr>
          <w:rFonts w:ascii="Times New Roman" w:eastAsia="Times New Roman" w:hAnsi="Times New Roman" w:cs="Times New Roman"/>
          <w:sz w:val="26"/>
          <w:szCs w:val="26"/>
          <w:highlight w:val="white"/>
        </w:rPr>
        <w:t xml:space="preserve">У рішенні про визначення централізованої закупівельної організації може бути встановлено про обов'язковість закупівлі через централізовану закупівельну організацію для певного переліку замовників та/або визначено перелік товарів та/або послуг, закупівля яких через централізовану закупівельну організацію є обов’язковою. </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highlight w:val="white"/>
        </w:rPr>
      </w:pPr>
      <w:r w:rsidRPr="00591BAE">
        <w:rPr>
          <w:rFonts w:ascii="Times New Roman" w:eastAsia="Times New Roman" w:hAnsi="Times New Roman" w:cs="Times New Roman"/>
          <w:sz w:val="26"/>
          <w:szCs w:val="26"/>
        </w:rPr>
        <w:lastRenderedPageBreak/>
        <w:t>Особливості створення та діяльності централізованих закупівельних організацій встановлюються Кабінетом Міністрів України.</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highlight w:val="white"/>
        </w:rPr>
      </w:pPr>
      <w:r w:rsidRPr="00591BAE">
        <w:rPr>
          <w:rFonts w:ascii="Times New Roman" w:eastAsia="Times New Roman" w:hAnsi="Times New Roman" w:cs="Times New Roman"/>
          <w:sz w:val="26"/>
          <w:szCs w:val="26"/>
          <w:highlight w:val="white"/>
        </w:rPr>
        <w:t>14.</w:t>
      </w:r>
      <w:r w:rsidRPr="00591BAE">
        <w:rPr>
          <w:rFonts w:ascii="Times New Roman" w:eastAsia="Times New Roman" w:hAnsi="Times New Roman" w:cs="Times New Roman"/>
          <w:sz w:val="26"/>
          <w:szCs w:val="26"/>
          <w:highlight w:val="white"/>
          <w:lang w:val="uk-UA"/>
        </w:rPr>
        <w:t> </w:t>
      </w:r>
      <w:r w:rsidRPr="00591BAE">
        <w:rPr>
          <w:rFonts w:ascii="Times New Roman" w:eastAsia="Times New Roman" w:hAnsi="Times New Roman" w:cs="Times New Roman"/>
          <w:sz w:val="26"/>
          <w:szCs w:val="26"/>
          <w:highlight w:val="white"/>
        </w:rPr>
        <w:t>Вибір централізованої закупівельної організації замовником для організації та проведення тендерів в його інтересах не є публічною закупівлею в розумінні цього Закону.</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lang w:val="uk-UA"/>
        </w:rPr>
        <w:t>1</w:t>
      </w:r>
      <w:r w:rsidRPr="00591BAE">
        <w:rPr>
          <w:rFonts w:ascii="Times New Roman" w:eastAsia="Times New Roman" w:hAnsi="Times New Roman" w:cs="Times New Roman"/>
          <w:sz w:val="26"/>
          <w:szCs w:val="26"/>
        </w:rPr>
        <w:t>5.</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У разі створення електронних каталогів, їх формують і супроводжують виключно централізовані закупівельні організації.</w:t>
      </w:r>
    </w:p>
    <w:p w:rsidR="00935537" w:rsidRPr="00591BAE" w:rsidRDefault="00935537" w:rsidP="00935537">
      <w:pPr>
        <w:widowControl w:val="0"/>
        <w:spacing w:after="120" w:line="240" w:lineRule="auto"/>
        <w:ind w:right="2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Структура, порядок формування та використання електронних каталогів визначається Кабінетом Міністрів України.</w:t>
      </w:r>
    </w:p>
    <w:p w:rsidR="00935537" w:rsidRPr="00591BAE" w:rsidRDefault="00935537" w:rsidP="00935537">
      <w:pPr>
        <w:widowControl w:val="0"/>
        <w:spacing w:after="120" w:line="240" w:lineRule="auto"/>
        <w:ind w:right="20" w:firstLine="566"/>
        <w:jc w:val="both"/>
        <w:rPr>
          <w:rFonts w:ascii="Times New Roman" w:eastAsia="Times New Roman" w:hAnsi="Times New Roman" w:cs="Times New Roman"/>
          <w:sz w:val="26"/>
          <w:szCs w:val="26"/>
        </w:rPr>
      </w:pPr>
    </w:p>
    <w:p w:rsidR="00935537" w:rsidRPr="00591BAE" w:rsidRDefault="00935537" w:rsidP="00935537">
      <w:pPr>
        <w:widowControl w:val="0"/>
        <w:spacing w:after="120" w:line="240" w:lineRule="auto"/>
        <w:ind w:firstLine="566"/>
        <w:jc w:val="both"/>
        <w:rPr>
          <w:rFonts w:ascii="Times New Roman" w:eastAsia="Times New Roman" w:hAnsi="Times New Roman" w:cs="Times New Roman"/>
          <w:b/>
          <w:sz w:val="26"/>
          <w:szCs w:val="26"/>
        </w:rPr>
      </w:pPr>
      <w:r w:rsidRPr="00591BAE">
        <w:rPr>
          <w:rFonts w:ascii="Times New Roman" w:eastAsia="Times New Roman" w:hAnsi="Times New Roman" w:cs="Times New Roman"/>
          <w:b/>
          <w:sz w:val="26"/>
          <w:szCs w:val="26"/>
        </w:rPr>
        <w:t>Стаття 12.</w:t>
      </w:r>
      <w:r w:rsidRPr="00591BAE">
        <w:rPr>
          <w:rFonts w:ascii="Times New Roman" w:eastAsia="Times New Roman" w:hAnsi="Times New Roman" w:cs="Times New Roman"/>
          <w:sz w:val="26"/>
          <w:szCs w:val="26"/>
        </w:rPr>
        <w:t xml:space="preserve"> Електронна система закупівель</w:t>
      </w:r>
    </w:p>
    <w:p w:rsidR="00935537" w:rsidRPr="00591BAE" w:rsidRDefault="00935537" w:rsidP="00935537">
      <w:pPr>
        <w:widowControl w:val="0"/>
        <w:spacing w:after="120" w:line="240" w:lineRule="auto"/>
        <w:ind w:firstLine="567"/>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lang w:val="uk-UA"/>
        </w:rPr>
        <w:t>1. </w:t>
      </w:r>
      <w:r w:rsidRPr="00591BAE">
        <w:rPr>
          <w:rFonts w:ascii="Times New Roman" w:eastAsia="Times New Roman" w:hAnsi="Times New Roman" w:cs="Times New Roman"/>
          <w:sz w:val="26"/>
          <w:szCs w:val="26"/>
        </w:rPr>
        <w:t xml:space="preserve">Електронна система закупівель повинна бути загальнодоступною та гарантувати недискримінацію, рівні права під час реєстрації всім заінтересованим особам та рівний доступ до інформації всім особам. Обмін і збереження інформації та документів має відбуватися з гарантуванням цілісності даних про учасників і їхніх тендерних пропозицій/пропозицій під час проведення процедури закупівлі/спрощеної закупівлі та їх конфіденційність до моменту розкриття тендерних пропозицій/пропозицій. </w:t>
      </w:r>
    </w:p>
    <w:p w:rsidR="00935537" w:rsidRPr="00591BAE" w:rsidRDefault="00935537" w:rsidP="00935537">
      <w:pPr>
        <w:widowControl w:val="0"/>
        <w:spacing w:after="120" w:line="240" w:lineRule="auto"/>
        <w:ind w:firstLine="567"/>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lang w:val="uk-UA"/>
        </w:rPr>
        <w:t>2. </w:t>
      </w:r>
      <w:r w:rsidRPr="00591BAE">
        <w:rPr>
          <w:rFonts w:ascii="Times New Roman" w:eastAsia="Times New Roman" w:hAnsi="Times New Roman" w:cs="Times New Roman"/>
          <w:sz w:val="26"/>
          <w:szCs w:val="26"/>
        </w:rPr>
        <w:t xml:space="preserve">Електронна система закупівель під час отримання тендерних пропозицій/пропозицій забезпечує: </w:t>
      </w:r>
    </w:p>
    <w:p w:rsidR="00935537" w:rsidRPr="00591BAE" w:rsidRDefault="00935537" w:rsidP="003A7667">
      <w:pPr>
        <w:widowControl w:val="0"/>
        <w:numPr>
          <w:ilvl w:val="0"/>
          <w:numId w:val="7"/>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фіксацію дати і точного часу отримання тендерних пропозицій/пропозицій;</w:t>
      </w:r>
    </w:p>
    <w:p w:rsidR="00935537" w:rsidRPr="00591BAE" w:rsidRDefault="00935537" w:rsidP="003A7667">
      <w:pPr>
        <w:widowControl w:val="0"/>
        <w:numPr>
          <w:ilvl w:val="0"/>
          <w:numId w:val="7"/>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 xml:space="preserve">неможливість доступу будь-яких осіб до отриманих тендерних пропозицій/пропозицій (їх частин) до моменту настання дати і часу кінцевого строку подання; </w:t>
      </w:r>
    </w:p>
    <w:p w:rsidR="00935537" w:rsidRPr="00591BAE" w:rsidRDefault="00935537" w:rsidP="003A7667">
      <w:pPr>
        <w:widowControl w:val="0"/>
        <w:numPr>
          <w:ilvl w:val="0"/>
          <w:numId w:val="7"/>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розкриття отриманих тендерних пропозицій/пропозицій, зазначених в оголошенні про проведення конкурентної процедури закупівлі/спрощеної закупівлі.</w:t>
      </w:r>
    </w:p>
    <w:p w:rsidR="00935537" w:rsidRPr="00591BAE" w:rsidRDefault="00935537" w:rsidP="00935537">
      <w:pPr>
        <w:widowControl w:val="0"/>
        <w:spacing w:after="120" w:line="240" w:lineRule="auto"/>
        <w:ind w:firstLine="567"/>
        <w:jc w:val="both"/>
        <w:rPr>
          <w:rFonts w:ascii="Times New Roman" w:eastAsia="Times New Roman" w:hAnsi="Times New Roman" w:cs="Times New Roman"/>
          <w:sz w:val="26"/>
          <w:szCs w:val="26"/>
          <w:lang w:val="uk-UA"/>
        </w:rPr>
      </w:pPr>
      <w:r w:rsidRPr="00591BAE">
        <w:rPr>
          <w:rFonts w:ascii="Times New Roman" w:eastAsia="Times New Roman" w:hAnsi="Times New Roman" w:cs="Times New Roman"/>
          <w:sz w:val="26"/>
          <w:szCs w:val="26"/>
          <w:lang w:val="uk-UA"/>
        </w:rPr>
        <w:t>3. Під час використання електронної системи закупівель з метою подання тендерних пропозицій/пропозицій та їхньої оцінки документи та дані створюються та подаються з урахуванням вимог Закону України “Про електронні документи та електронний документообіг” та Закону України “Про електронні довірчі послуги”.</w:t>
      </w:r>
    </w:p>
    <w:p w:rsidR="00935537" w:rsidRPr="00591BAE" w:rsidRDefault="00935537" w:rsidP="00935537">
      <w:pPr>
        <w:widowControl w:val="0"/>
        <w:spacing w:after="120" w:line="240" w:lineRule="auto"/>
        <w:ind w:firstLine="567"/>
        <w:jc w:val="both"/>
        <w:rPr>
          <w:rFonts w:ascii="Times New Roman" w:eastAsia="Times New Roman" w:hAnsi="Times New Roman" w:cs="Times New Roman"/>
          <w:sz w:val="26"/>
          <w:szCs w:val="26"/>
          <w:lang w:val="uk-UA"/>
        </w:rPr>
      </w:pPr>
      <w:r w:rsidRPr="00591BAE">
        <w:rPr>
          <w:rFonts w:ascii="Times New Roman" w:eastAsia="Times New Roman" w:hAnsi="Times New Roman" w:cs="Times New Roman"/>
          <w:sz w:val="26"/>
          <w:szCs w:val="26"/>
          <w:lang w:val="uk-UA"/>
        </w:rPr>
        <w:t>4. Електронна система закупівель забезпечує збереження та належний захист усієї інформації щодо закупівель відповідно до вимог Закону України “Про захист інформації в інформаційно-телекомунікаційних системах”, можливість взаємодії з іншими інформаційними системами та мережами, що становлять інформаційний ресурс держави, та можливість доступу до цієї інформації замовникам, учасникам, органам, уповноваженим здійснювати контроль у сфері закупівель, Органу оскарження, Уповноваженому органу та іншим особам відповідно до цього Закону.</w:t>
      </w:r>
    </w:p>
    <w:p w:rsidR="00935537" w:rsidRPr="00591BAE" w:rsidRDefault="00935537" w:rsidP="00935537">
      <w:pPr>
        <w:widowControl w:val="0"/>
        <w:spacing w:after="120" w:line="240" w:lineRule="auto"/>
        <w:ind w:firstLine="567"/>
        <w:jc w:val="both"/>
        <w:rPr>
          <w:rFonts w:ascii="Times New Roman" w:eastAsia="Times New Roman" w:hAnsi="Times New Roman" w:cs="Times New Roman"/>
          <w:sz w:val="26"/>
          <w:szCs w:val="26"/>
          <w:lang w:val="uk-UA"/>
        </w:rPr>
      </w:pPr>
      <w:r w:rsidRPr="00591BAE">
        <w:rPr>
          <w:rFonts w:ascii="Times New Roman" w:eastAsia="Times New Roman" w:hAnsi="Times New Roman" w:cs="Times New Roman"/>
          <w:sz w:val="26"/>
          <w:szCs w:val="26"/>
          <w:lang w:val="uk-UA"/>
        </w:rPr>
        <w:t>5. Електронна система відповідає вимогам щодо:</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lang w:val="uk-UA"/>
        </w:rPr>
      </w:pPr>
      <w:r w:rsidRPr="00591BAE">
        <w:rPr>
          <w:rFonts w:ascii="Times New Roman" w:eastAsia="Times New Roman" w:hAnsi="Times New Roman" w:cs="Times New Roman"/>
          <w:sz w:val="26"/>
          <w:szCs w:val="26"/>
          <w:lang w:val="uk-UA"/>
        </w:rPr>
        <w:t>1) можливості здійснювати обмін інформацією з використанням Інтернету;</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lang w:val="uk-UA"/>
        </w:rPr>
        <w:t>2) наявності загальнодоступних засобів телекомунікації</w:t>
      </w:r>
      <w:r w:rsidRPr="00591BAE">
        <w:rPr>
          <w:rFonts w:ascii="Times New Roman" w:eastAsia="Times New Roman" w:hAnsi="Times New Roman" w:cs="Times New Roman"/>
          <w:sz w:val="26"/>
          <w:szCs w:val="26"/>
        </w:rPr>
        <w:t>, що не обмежують участі у процедурах закупівель/спрощених закупівлях;</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lastRenderedPageBreak/>
        <w:t>3)</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наявності системи електронного обміну документами з використанням методів ідентифікації, вимоги до яких визначаються Кабінетом Міністрів України;</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4)</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можливості здійснювати ідентифікацію учасників і точно визначати час і дату отримання тендерних пропозицій/пропозицій (їх частин) за умови відсутності доступу до таких даних з боку будь-яких осіб до встановленого кінцевого строку подання та часу і дати розкриття їх тендерних пропозицій/пропозицій;</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5)</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наявності системи збереження даних, що здійснює зберігання протягом не менш як 10 років усіх документів, що надійшли від замовників, учасників, органу оскарження, органів, уповноважених здійснювати контроль у сфері закупівель, та були створені під час оцінки тендерних пропозицій/пропозицій, і забезпечує автоматичне резервування й відновлення даних;</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6) можливості забезпечення безперервності процесу закупівель.</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6.</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У разі розкриття та оцінки тендерних пропозицій/пропозицій електронна система закупівель повинна забезпечувати введення/виведення даних, приймання команд та відображення результатів їхнього виконання в інтерактивному режимі реального часу.</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Під час проведення електронного аукціону авторизовані електронні майданчики повинні забезпечувати дотримання вимог, установлених цією статтею, рівний і вільний доступ до таких майданчиків усім учасникам та можливість стежити за ходом проведення електронного аукціону в інтерактивному режимі реального часу всім заінтересованим особам.</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highlight w:val="white"/>
        </w:rPr>
      </w:pPr>
      <w:r w:rsidRPr="00591BAE">
        <w:rPr>
          <w:rFonts w:ascii="Times New Roman" w:eastAsia="Times New Roman" w:hAnsi="Times New Roman" w:cs="Times New Roman"/>
          <w:sz w:val="26"/>
          <w:szCs w:val="26"/>
        </w:rPr>
        <w:t>7.</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 xml:space="preserve">Порядок авторизації електронних майданчиків, відключення авторизованих електронних майданчиків та вимоги до їх функціонування, також вимоги щодо функціонування електронної системи закупівель, надання онлайн-сервісів, та </w:t>
      </w:r>
      <w:r w:rsidRPr="00591BAE">
        <w:rPr>
          <w:rFonts w:ascii="Times New Roman" w:eastAsia="Times New Roman" w:hAnsi="Times New Roman" w:cs="Times New Roman"/>
          <w:sz w:val="26"/>
          <w:szCs w:val="26"/>
          <w:highlight w:val="white"/>
        </w:rPr>
        <w:t>порядок надання доступу до них і розмір плати встановлюється Кабінетом Міністрів України.</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8.</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Подання інформації під час проведення процедури закупівлі/спрощеної закупівлі здійснюється в електронному вигляді через електронну систему закупівель. Замовникам забороняється вимагати від учасників подання у паперовому вигляді інформації, поданої ними під час проведення процедури закупівлі/спрощеної закупівлі.</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9.</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Під час проведення процедур закупівель/спрощених закупівель усі документи, що готуються замовником, викладаються українською мовою, а також за рішенням замовника одночасно всі документи можуть мати автентичний переклад на іншу мову. Визначальним є текст, викладений українською мовою.</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b/>
          <w:sz w:val="26"/>
          <w:szCs w:val="26"/>
        </w:rPr>
      </w:pP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b/>
          <w:sz w:val="26"/>
          <w:szCs w:val="26"/>
        </w:rPr>
        <w:t>Стаття 13.</w:t>
      </w:r>
      <w:r w:rsidRPr="00591BAE">
        <w:rPr>
          <w:rFonts w:ascii="Times New Roman" w:eastAsia="Times New Roman" w:hAnsi="Times New Roman" w:cs="Times New Roman"/>
          <w:sz w:val="26"/>
          <w:szCs w:val="26"/>
        </w:rPr>
        <w:t xml:space="preserve"> Процедури закупівлі</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Закупівлі можуть здійснюватися шляхом застосування однієї з таких конкурентних процедур:</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відкриті торги;</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 xml:space="preserve">торги із обмеженою участю; </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 xml:space="preserve">конкурентний діалог. </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2.</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 xml:space="preserve">Як виняток та у відповідності до умов, визначених у частині другій статті 40 </w:t>
      </w:r>
      <w:r w:rsidRPr="00591BAE">
        <w:rPr>
          <w:rFonts w:ascii="Times New Roman" w:eastAsia="Times New Roman" w:hAnsi="Times New Roman" w:cs="Times New Roman"/>
          <w:sz w:val="26"/>
          <w:szCs w:val="26"/>
        </w:rPr>
        <w:lastRenderedPageBreak/>
        <w:t>цього Закону, замовники можуть застосовувати переговорну процедуру закупівлі.</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3.</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Замовник здійснює процедури закупівлі, передбачені частиною першою цієї статті, шляхом використання електронної системи закупівель.</w:t>
      </w:r>
    </w:p>
    <w:p w:rsidR="00935537" w:rsidRPr="00591BAE" w:rsidRDefault="00935537" w:rsidP="00935537">
      <w:pPr>
        <w:widowControl w:val="0"/>
        <w:spacing w:after="120" w:line="240" w:lineRule="auto"/>
        <w:ind w:right="20" w:firstLine="566"/>
        <w:jc w:val="both"/>
        <w:rPr>
          <w:rFonts w:ascii="Times New Roman" w:eastAsia="Times New Roman" w:hAnsi="Times New Roman" w:cs="Times New Roman"/>
          <w:sz w:val="26"/>
          <w:szCs w:val="26"/>
        </w:rPr>
      </w:pPr>
    </w:p>
    <w:p w:rsidR="00935537" w:rsidRPr="00591BAE" w:rsidRDefault="00935537" w:rsidP="00935537">
      <w:pPr>
        <w:widowControl w:val="0"/>
        <w:shd w:val="clear" w:color="auto" w:fill="FFFFFF"/>
        <w:spacing w:after="120" w:line="240" w:lineRule="auto"/>
        <w:ind w:right="13" w:firstLine="566"/>
        <w:jc w:val="both"/>
        <w:rPr>
          <w:rFonts w:ascii="Times New Roman" w:eastAsia="Times New Roman" w:hAnsi="Times New Roman" w:cs="Times New Roman"/>
          <w:b/>
          <w:sz w:val="26"/>
          <w:szCs w:val="26"/>
        </w:rPr>
      </w:pPr>
      <w:r w:rsidRPr="00591BAE">
        <w:rPr>
          <w:rFonts w:ascii="Times New Roman" w:eastAsia="Times New Roman" w:hAnsi="Times New Roman" w:cs="Times New Roman"/>
          <w:b/>
          <w:sz w:val="26"/>
          <w:szCs w:val="26"/>
        </w:rPr>
        <w:t xml:space="preserve">Стаття 14. </w:t>
      </w:r>
      <w:r w:rsidRPr="00591BAE">
        <w:rPr>
          <w:rFonts w:ascii="Times New Roman" w:eastAsia="Times New Roman" w:hAnsi="Times New Roman" w:cs="Times New Roman"/>
          <w:sz w:val="26"/>
          <w:szCs w:val="26"/>
        </w:rPr>
        <w:t>Спрощені закупівлі</w:t>
      </w:r>
    </w:p>
    <w:p w:rsidR="00935537" w:rsidRPr="00591BAE" w:rsidRDefault="00935537" w:rsidP="00935537">
      <w:pPr>
        <w:widowControl w:val="0"/>
        <w:spacing w:after="120" w:line="240" w:lineRule="auto"/>
        <w:ind w:right="13"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Замовники можуть здійснювати спрощені закупівлі шляхом використання електронної системи закупівель у порядку, встановленому цією статтею.</w:t>
      </w:r>
    </w:p>
    <w:p w:rsidR="00935537" w:rsidRPr="00591BAE" w:rsidRDefault="00935537" w:rsidP="00935537">
      <w:pPr>
        <w:widowControl w:val="0"/>
        <w:spacing w:after="120" w:line="240" w:lineRule="auto"/>
        <w:ind w:right="13"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2.</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Спрощена закупівля складається з таких послідовних етапів:</w:t>
      </w:r>
    </w:p>
    <w:p w:rsidR="00935537" w:rsidRPr="00591BAE" w:rsidRDefault="00935537" w:rsidP="00935537">
      <w:pPr>
        <w:widowControl w:val="0"/>
        <w:spacing w:after="120" w:line="240" w:lineRule="auto"/>
        <w:ind w:right="13"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оприлюднення оголошення про проведення спрощеної закупівлі;</w:t>
      </w:r>
    </w:p>
    <w:p w:rsidR="00935537" w:rsidRPr="00591BAE" w:rsidRDefault="00935537" w:rsidP="00935537">
      <w:pPr>
        <w:widowControl w:val="0"/>
        <w:spacing w:after="120" w:line="240" w:lineRule="auto"/>
        <w:ind w:right="13"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2)</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уточнення інформації, зазначеної замовником в оголошенні про проведення спрощеної закупівлі;</w:t>
      </w:r>
    </w:p>
    <w:p w:rsidR="00935537" w:rsidRPr="00591BAE" w:rsidRDefault="00935537" w:rsidP="00935537">
      <w:pPr>
        <w:widowControl w:val="0"/>
        <w:spacing w:after="120" w:line="240" w:lineRule="auto"/>
        <w:ind w:right="13"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3)</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подання пропозицій учасниками;</w:t>
      </w:r>
    </w:p>
    <w:p w:rsidR="00935537" w:rsidRPr="00591BAE" w:rsidRDefault="00935537" w:rsidP="00935537">
      <w:pPr>
        <w:widowControl w:val="0"/>
        <w:spacing w:after="120" w:line="240" w:lineRule="auto"/>
        <w:ind w:right="13"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4)</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проведення електронного аукціону відповідно до статті 30 цього Закону;</w:t>
      </w:r>
    </w:p>
    <w:p w:rsidR="00935537" w:rsidRPr="00591BAE" w:rsidRDefault="00935537" w:rsidP="00935537">
      <w:pPr>
        <w:widowControl w:val="0"/>
        <w:spacing w:after="120" w:line="240" w:lineRule="auto"/>
        <w:ind w:right="13"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5)</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розгляд на відповідність умовам, визначеним в оголошенні про проведення спрощеної закупівлі та вимогам до предмета закупівлі, пропозиції учасника;</w:t>
      </w:r>
    </w:p>
    <w:p w:rsidR="00935537" w:rsidRPr="00591BAE" w:rsidRDefault="00935537" w:rsidP="00935537">
      <w:pPr>
        <w:widowControl w:val="0"/>
        <w:spacing w:after="120" w:line="240" w:lineRule="auto"/>
        <w:ind w:right="13"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6)</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визначення переможця спрощеної закупівлі та укладання договору про закупівлю;</w:t>
      </w:r>
    </w:p>
    <w:p w:rsidR="00935537" w:rsidRPr="00591BAE" w:rsidRDefault="00935537" w:rsidP="00935537">
      <w:pPr>
        <w:widowControl w:val="0"/>
        <w:spacing w:after="120" w:line="240" w:lineRule="auto"/>
        <w:ind w:right="13"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7)</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розміщення звіту про результати проведення закупівлі відповідно до статті 19 цього Закону.</w:t>
      </w:r>
    </w:p>
    <w:p w:rsidR="00935537" w:rsidRPr="00591BAE" w:rsidRDefault="00935537" w:rsidP="00935537">
      <w:pPr>
        <w:widowControl w:val="0"/>
        <w:spacing w:after="120" w:line="240" w:lineRule="auto"/>
        <w:ind w:right="13"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3.</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В оголошенні про проведення спрощеної закупівлі, що оприлюднюється замовником відповідно до статті 10 цього Закону, обов'язково зазначаються:</w:t>
      </w:r>
    </w:p>
    <w:p w:rsidR="00935537" w:rsidRPr="00591BAE" w:rsidRDefault="00935537" w:rsidP="003A7667">
      <w:pPr>
        <w:widowControl w:val="0"/>
        <w:numPr>
          <w:ilvl w:val="0"/>
          <w:numId w:val="18"/>
        </w:numPr>
        <w:tabs>
          <w:tab w:val="left" w:pos="851"/>
        </w:tabs>
        <w:spacing w:after="120" w:line="240" w:lineRule="auto"/>
        <w:ind w:left="0" w:right="13" w:firstLine="566"/>
        <w:jc w:val="both"/>
        <w:rPr>
          <w:rFonts w:ascii="Times New Roman" w:eastAsia="Times New Roman" w:hAnsi="Times New Roman" w:cs="Times New Roman"/>
          <w:sz w:val="26"/>
          <w:szCs w:val="26"/>
          <w:highlight w:val="white"/>
        </w:rPr>
      </w:pPr>
      <w:r w:rsidRPr="00591BAE">
        <w:rPr>
          <w:rFonts w:ascii="Times New Roman" w:eastAsia="Times New Roman" w:hAnsi="Times New Roman" w:cs="Times New Roman"/>
          <w:sz w:val="26"/>
          <w:szCs w:val="26"/>
          <w:highlight w:val="white"/>
        </w:rPr>
        <w:t>найменування, місцезнаходження та ідентифікаційний код замовника в Єдиному державного реєстрі юридичних осіб, фізичних осіб</w:t>
      </w:r>
      <w:r w:rsidRPr="00591BAE">
        <w:rPr>
          <w:rFonts w:ascii="Times New Roman" w:eastAsia="Times New Roman" w:hAnsi="Times New Roman" w:cs="Times New Roman"/>
          <w:sz w:val="26"/>
          <w:szCs w:val="26"/>
          <w:highlight w:val="white"/>
          <w:lang w:val="uk-UA"/>
        </w:rPr>
        <w:t> </w:t>
      </w:r>
      <w:r w:rsidRPr="00591BAE">
        <w:rPr>
          <w:rFonts w:ascii="Times New Roman" w:eastAsia="Times New Roman" w:hAnsi="Times New Roman" w:cs="Times New Roman"/>
          <w:sz w:val="26"/>
          <w:szCs w:val="26"/>
          <w:highlight w:val="white"/>
        </w:rPr>
        <w:t>-</w:t>
      </w:r>
      <w:r w:rsidRPr="00591BAE">
        <w:rPr>
          <w:rFonts w:ascii="Times New Roman" w:eastAsia="Times New Roman" w:hAnsi="Times New Roman" w:cs="Times New Roman"/>
          <w:sz w:val="26"/>
          <w:szCs w:val="26"/>
          <w:highlight w:val="white"/>
          <w:lang w:val="uk-UA"/>
        </w:rPr>
        <w:t> </w:t>
      </w:r>
      <w:r w:rsidRPr="00591BAE">
        <w:rPr>
          <w:rFonts w:ascii="Times New Roman" w:eastAsia="Times New Roman" w:hAnsi="Times New Roman" w:cs="Times New Roman"/>
          <w:sz w:val="26"/>
          <w:szCs w:val="26"/>
          <w:highlight w:val="white"/>
        </w:rPr>
        <w:t>підприємців та громадських формувань, його категорія;</w:t>
      </w:r>
    </w:p>
    <w:p w:rsidR="00935537" w:rsidRPr="00591BAE" w:rsidRDefault="00935537" w:rsidP="003A7667">
      <w:pPr>
        <w:widowControl w:val="0"/>
        <w:numPr>
          <w:ilvl w:val="0"/>
          <w:numId w:val="18"/>
        </w:numPr>
        <w:tabs>
          <w:tab w:val="left" w:pos="851"/>
        </w:tabs>
        <w:spacing w:after="120" w:line="240" w:lineRule="auto"/>
        <w:ind w:left="0" w:right="13"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highlight w:val="white"/>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лоту) та назви відповідних класифікаторів предмета закупівлі і частин предмета закупівлі (лотів) (за наявності)</w:t>
      </w:r>
      <w:r w:rsidRPr="00591BAE">
        <w:rPr>
          <w:rFonts w:ascii="Times New Roman" w:eastAsia="Times New Roman" w:hAnsi="Times New Roman" w:cs="Times New Roman"/>
          <w:sz w:val="26"/>
          <w:szCs w:val="26"/>
        </w:rPr>
        <w:t>;</w:t>
      </w:r>
    </w:p>
    <w:p w:rsidR="00935537" w:rsidRPr="00591BAE" w:rsidRDefault="00935537" w:rsidP="003A7667">
      <w:pPr>
        <w:widowControl w:val="0"/>
        <w:numPr>
          <w:ilvl w:val="0"/>
          <w:numId w:val="18"/>
        </w:numPr>
        <w:tabs>
          <w:tab w:val="left" w:pos="851"/>
        </w:tabs>
        <w:spacing w:after="120" w:line="240" w:lineRule="auto"/>
        <w:ind w:left="0" w:right="13"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інформація про технічні, якісні та інші характеристики предмета закупівлі;</w:t>
      </w:r>
    </w:p>
    <w:p w:rsidR="00935537" w:rsidRPr="00591BAE" w:rsidRDefault="00935537" w:rsidP="003A7667">
      <w:pPr>
        <w:widowControl w:val="0"/>
        <w:numPr>
          <w:ilvl w:val="0"/>
          <w:numId w:val="18"/>
        </w:numPr>
        <w:tabs>
          <w:tab w:val="left" w:pos="851"/>
        </w:tabs>
        <w:spacing w:after="120" w:line="240" w:lineRule="auto"/>
        <w:ind w:left="0" w:right="13"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кількість та місце поставки товарів або обсяг і місце виконання робіт чи надання послуг;</w:t>
      </w:r>
    </w:p>
    <w:p w:rsidR="00935537" w:rsidRPr="00591BAE" w:rsidRDefault="00935537" w:rsidP="003A7667">
      <w:pPr>
        <w:widowControl w:val="0"/>
        <w:numPr>
          <w:ilvl w:val="0"/>
          <w:numId w:val="18"/>
        </w:numPr>
        <w:tabs>
          <w:tab w:val="left" w:pos="851"/>
        </w:tabs>
        <w:spacing w:after="120" w:line="240" w:lineRule="auto"/>
        <w:ind w:left="0" w:right="13"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строк поставки товарів, виконання робіт, надання послуг;</w:t>
      </w:r>
    </w:p>
    <w:p w:rsidR="00935537" w:rsidRPr="00591BAE" w:rsidRDefault="00935537" w:rsidP="003A7667">
      <w:pPr>
        <w:widowControl w:val="0"/>
        <w:numPr>
          <w:ilvl w:val="0"/>
          <w:numId w:val="18"/>
        </w:numPr>
        <w:tabs>
          <w:tab w:val="left" w:pos="851"/>
        </w:tabs>
        <w:spacing w:after="120" w:line="240" w:lineRule="auto"/>
        <w:ind w:left="0" w:right="13"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умови оплати;</w:t>
      </w:r>
    </w:p>
    <w:p w:rsidR="00935537" w:rsidRPr="00591BAE" w:rsidRDefault="00935537" w:rsidP="003A7667">
      <w:pPr>
        <w:widowControl w:val="0"/>
        <w:numPr>
          <w:ilvl w:val="0"/>
          <w:numId w:val="18"/>
        </w:numPr>
        <w:tabs>
          <w:tab w:val="left" w:pos="851"/>
        </w:tabs>
        <w:spacing w:after="120" w:line="240" w:lineRule="auto"/>
        <w:ind w:left="0" w:right="13"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очікувана вартість предмета закупівлі;</w:t>
      </w:r>
    </w:p>
    <w:p w:rsidR="00935537" w:rsidRPr="00591BAE" w:rsidRDefault="00935537" w:rsidP="003A7667">
      <w:pPr>
        <w:widowControl w:val="0"/>
        <w:numPr>
          <w:ilvl w:val="0"/>
          <w:numId w:val="18"/>
        </w:numPr>
        <w:tabs>
          <w:tab w:val="left" w:pos="851"/>
        </w:tabs>
        <w:spacing w:after="120" w:line="240" w:lineRule="auto"/>
        <w:ind w:left="0" w:right="13"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період уточнення інформації про закупівлю (не менше трьох робочих днів);</w:t>
      </w:r>
    </w:p>
    <w:p w:rsidR="00935537" w:rsidRPr="00591BAE" w:rsidRDefault="00935537" w:rsidP="003A7667">
      <w:pPr>
        <w:widowControl w:val="0"/>
        <w:numPr>
          <w:ilvl w:val="0"/>
          <w:numId w:val="18"/>
        </w:numPr>
        <w:tabs>
          <w:tab w:val="left" w:pos="851"/>
        </w:tabs>
        <w:spacing w:after="120" w:line="240" w:lineRule="auto"/>
        <w:ind w:left="0" w:right="13"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кінцевий строк подання пропозицій (строк для подання пропозицій не може бути менше ніж 5 робочих днів з дня оприлюднення оголошення про проведення спрощеної закупівлі в електронній системі закупівель);</w:t>
      </w:r>
    </w:p>
    <w:p w:rsidR="00935537" w:rsidRPr="00591BAE" w:rsidRDefault="00935537" w:rsidP="003A7667">
      <w:pPr>
        <w:widowControl w:val="0"/>
        <w:numPr>
          <w:ilvl w:val="0"/>
          <w:numId w:val="18"/>
        </w:numPr>
        <w:tabs>
          <w:tab w:val="left" w:pos="851"/>
          <w:tab w:val="left" w:pos="993"/>
        </w:tabs>
        <w:spacing w:after="120" w:line="240" w:lineRule="auto"/>
        <w:ind w:left="0" w:right="13"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 xml:space="preserve">перелік критеріїв та методика оцінки пропозицій із зазначенням питомої </w:t>
      </w:r>
      <w:r w:rsidRPr="00591BAE">
        <w:rPr>
          <w:rFonts w:ascii="Times New Roman" w:eastAsia="Times New Roman" w:hAnsi="Times New Roman" w:cs="Times New Roman"/>
          <w:sz w:val="26"/>
          <w:szCs w:val="26"/>
        </w:rPr>
        <w:lastRenderedPageBreak/>
        <w:t>ваги критеріїв;</w:t>
      </w:r>
    </w:p>
    <w:p w:rsidR="00935537" w:rsidRPr="00591BAE" w:rsidRDefault="00935537" w:rsidP="003A7667">
      <w:pPr>
        <w:widowControl w:val="0"/>
        <w:numPr>
          <w:ilvl w:val="0"/>
          <w:numId w:val="18"/>
        </w:numPr>
        <w:tabs>
          <w:tab w:val="left" w:pos="851"/>
          <w:tab w:val="left" w:pos="993"/>
        </w:tabs>
        <w:spacing w:after="120" w:line="240" w:lineRule="auto"/>
        <w:ind w:left="0" w:right="13"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розмір та умови надання забезпечення пропозицій учасників (якщо замовник вимагає його надати);</w:t>
      </w:r>
    </w:p>
    <w:p w:rsidR="00935537" w:rsidRPr="00591BAE" w:rsidRDefault="00935537" w:rsidP="003A7667">
      <w:pPr>
        <w:widowControl w:val="0"/>
        <w:numPr>
          <w:ilvl w:val="0"/>
          <w:numId w:val="18"/>
        </w:numPr>
        <w:tabs>
          <w:tab w:val="left" w:pos="851"/>
          <w:tab w:val="left" w:pos="993"/>
        </w:tabs>
        <w:spacing w:after="120" w:line="240" w:lineRule="auto"/>
        <w:ind w:left="0" w:right="13"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розмір та умови надання забезпечення виконання договору про закупівлю (якщо замовник вимагає його надати);</w:t>
      </w:r>
    </w:p>
    <w:p w:rsidR="00935537" w:rsidRPr="00591BAE" w:rsidRDefault="00935537" w:rsidP="003A7667">
      <w:pPr>
        <w:widowControl w:val="0"/>
        <w:numPr>
          <w:ilvl w:val="0"/>
          <w:numId w:val="18"/>
        </w:numPr>
        <w:tabs>
          <w:tab w:val="left" w:pos="851"/>
          <w:tab w:val="left" w:pos="993"/>
        </w:tabs>
        <w:spacing w:after="120" w:line="240" w:lineRule="auto"/>
        <w:ind w:left="0" w:right="13"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розмір мінімального кроку пониження ціни під час електронного аукціону у межах від 0,5 відсотка до 3 відсотків очікуваної вартості закупівлі.</w:t>
      </w:r>
    </w:p>
    <w:p w:rsidR="00935537" w:rsidRPr="00591BAE" w:rsidRDefault="00935537" w:rsidP="00935537">
      <w:pPr>
        <w:widowControl w:val="0"/>
        <w:spacing w:after="120" w:line="240" w:lineRule="auto"/>
        <w:ind w:right="13"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4.</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 xml:space="preserve">Вимоги до предмета закупівлі, визначені замовником, можуть зазначатися шляхом завантаження окремих файлів до оголошення про проведення спрощеної закупівлі або в електронній формі з окремими полями в електронній системі закупівель. </w:t>
      </w:r>
    </w:p>
    <w:p w:rsidR="00935537" w:rsidRPr="00591BAE" w:rsidRDefault="00935537" w:rsidP="00935537">
      <w:pPr>
        <w:widowControl w:val="0"/>
        <w:spacing w:after="120" w:line="240" w:lineRule="auto"/>
        <w:ind w:right="13"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У вимогах до предмета закупівлі, що містять посилання на конкретну торговельну марку чи фірму, патент, конструкцію або тип предмета закупівлі, джерело його походження або виробника, замовник може вказати, які аналоги та/або еквіваленти приймаються у пропозиціях учасників.</w:t>
      </w:r>
    </w:p>
    <w:p w:rsidR="00935537" w:rsidRPr="00591BAE" w:rsidRDefault="00935537" w:rsidP="00935537">
      <w:pPr>
        <w:widowControl w:val="0"/>
        <w:spacing w:after="120" w:line="240" w:lineRule="auto"/>
        <w:ind w:right="13"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5.</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Оголошення про проведення спрощеної закупівлі та вимоги до предмета закупівлі не повинні містити вимог, що обмежують конкуренцію та призводять до дискримінації учасників.</w:t>
      </w:r>
    </w:p>
    <w:p w:rsidR="00935537" w:rsidRPr="00591BAE" w:rsidRDefault="00935537" w:rsidP="00935537">
      <w:pPr>
        <w:widowControl w:val="0"/>
        <w:spacing w:after="120" w:line="240" w:lineRule="auto"/>
        <w:ind w:right="13"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6.</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Замовником визначаються вимоги щодо надання забезпечення пропозиції відповідно до статті 25 цього Закону та забезпечення виконання договору про закупівлю відповідно до статті 27 цього Закону.</w:t>
      </w:r>
    </w:p>
    <w:p w:rsidR="00935537" w:rsidRPr="00591BAE" w:rsidRDefault="00935537" w:rsidP="00935537">
      <w:pPr>
        <w:widowControl w:val="0"/>
        <w:spacing w:after="120" w:line="240" w:lineRule="auto"/>
        <w:ind w:right="13"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7.</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У період уточнення інформації учасники спрощеної закупівлі мають право звернутися до замовника через електронну систему закупівель за роз'ясненням щодо інформації, зазначеної в оголошенні про проведення спрощеної закупівлі, щодо вимог до предмета закупівлі та/або звернутися до замовника з вимогою щодо усунення порушення під час проведення спрощеної закупівлі.</w:t>
      </w:r>
    </w:p>
    <w:p w:rsidR="00935537" w:rsidRPr="00591BAE" w:rsidRDefault="00935537" w:rsidP="00935537">
      <w:pPr>
        <w:widowControl w:val="0"/>
        <w:spacing w:after="120" w:line="240" w:lineRule="auto"/>
        <w:ind w:right="13"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Усі звернення за роз'ясненнями, звернення з вимогою щодо усунення порушення автоматично оприлюднюються в електронній системі закупівель без ідентифікації особи, яка звернулася до замовника.</w:t>
      </w:r>
    </w:p>
    <w:p w:rsidR="00935537" w:rsidRPr="00591BAE" w:rsidRDefault="00935537" w:rsidP="00935537">
      <w:pPr>
        <w:widowControl w:val="0"/>
        <w:spacing w:after="120" w:line="240" w:lineRule="auto"/>
        <w:ind w:right="13"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 xml:space="preserve">Замовник протягом одного робочого дня з дня їх оприлюднення зобов'язаний надати роз'яснення на звернення учасників спрощеної закупівлі, які оприлюднюються в електронній системі закупівель, та/або внести зміни до оголошення про проведення спрощеної закупівлі, та/або вимог до предмета закупівлі. </w:t>
      </w:r>
    </w:p>
    <w:p w:rsidR="00935537" w:rsidRPr="00591BAE" w:rsidRDefault="00935537" w:rsidP="00935537">
      <w:pPr>
        <w:widowControl w:val="0"/>
        <w:spacing w:after="120" w:line="240" w:lineRule="auto"/>
        <w:ind w:right="13"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У разі внесення змін до оголошення про проведення спрощеної закупівлі строк для подання пропозицій продовжується замовником в електронній системі закупівель не менше ніж на два робочі дні.</w:t>
      </w:r>
    </w:p>
    <w:p w:rsidR="00935537" w:rsidRPr="00591BAE" w:rsidRDefault="00935537" w:rsidP="00935537">
      <w:pPr>
        <w:widowControl w:val="0"/>
        <w:spacing w:after="120" w:line="240" w:lineRule="auto"/>
        <w:ind w:right="13"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Замовник має право з власної ініціативи внести зміни до оголошення про проведення спрощеної закупівлі та/або вимог до предмета закупівлі, але до початку строку подання пропозицій. Зміни, що вносяться замовником, розміщуються та відображаються в електронній системі закупівель у вигляді нової редакції документів.</w:t>
      </w:r>
    </w:p>
    <w:p w:rsidR="00935537" w:rsidRPr="00591BAE" w:rsidRDefault="00935537" w:rsidP="00935537">
      <w:pPr>
        <w:widowControl w:val="0"/>
        <w:spacing w:after="120" w:line="240" w:lineRule="auto"/>
        <w:ind w:right="13"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8.</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Для проведення спрощеної закупівлі із застосуванням електронного аукціону має бути подано не менше двох пропозицій.</w:t>
      </w:r>
    </w:p>
    <w:p w:rsidR="00935537" w:rsidRPr="00591BAE" w:rsidRDefault="00935537" w:rsidP="00935537">
      <w:pPr>
        <w:widowControl w:val="0"/>
        <w:spacing w:after="120" w:line="240" w:lineRule="auto"/>
        <w:ind w:right="13"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lastRenderedPageBreak/>
        <w:t>У разі якщо була подана одна пропозиція електронна система закупівель після закінчення строку подання пропозицій автоматично переходить до етапу розгляду на відповідність умовам, визначеним у оголошенні про проведення спрощеної закупівлі, та вимогам до предмета закупівлі пропозиції учасника.</w:t>
      </w:r>
    </w:p>
    <w:p w:rsidR="00935537" w:rsidRPr="00591BAE" w:rsidRDefault="00935537" w:rsidP="00935537">
      <w:pPr>
        <w:widowControl w:val="0"/>
        <w:spacing w:after="120" w:line="240" w:lineRule="auto"/>
        <w:ind w:right="13"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9.</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Пропозиції подаються учасниками після закінчення строку періоду уточнення інформації, зазначеної замовником в оголошенні про проведення спрощеної закупівлі, в електронному вигляді шляхом заповнення електронних форм з окремими полями, де зазначається інформація про ціну та інші критерії оцінки (у разі їх встановлення замовником), шляхом завантаження необхідних документів через електронну систему закупівель, що підтверджують відповідність вимогам, визначеним замовником.</w:t>
      </w:r>
    </w:p>
    <w:p w:rsidR="00935537" w:rsidRPr="00591BAE" w:rsidRDefault="00935537" w:rsidP="00935537">
      <w:pPr>
        <w:widowControl w:val="0"/>
        <w:spacing w:after="120" w:line="240" w:lineRule="auto"/>
        <w:ind w:right="13"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Електронна система закупівель автоматично формує та надсилає повідомлення учаснику про отримання його пропозиції із зазначенням дати та часу.</w:t>
      </w:r>
    </w:p>
    <w:p w:rsidR="00935537" w:rsidRPr="00591BAE" w:rsidRDefault="00935537" w:rsidP="00935537">
      <w:pPr>
        <w:widowControl w:val="0"/>
        <w:spacing w:after="120" w:line="240" w:lineRule="auto"/>
        <w:ind w:right="13"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Кожен учасник має право подати лише одну пропозицію, у тому числі до визначеної в оголошенні про проведення спрощеної закупівлі частини предмета закупівлі (лота).</w:t>
      </w:r>
    </w:p>
    <w:p w:rsidR="00935537" w:rsidRPr="00591BAE" w:rsidRDefault="00935537" w:rsidP="00935537">
      <w:pPr>
        <w:widowControl w:val="0"/>
        <w:spacing w:after="120" w:line="240" w:lineRule="auto"/>
        <w:ind w:right="13"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Пропозиції учасників, подані після закінчення строку їх подання, електронною системою закупівель не приймаються.</w:t>
      </w:r>
    </w:p>
    <w:p w:rsidR="00935537" w:rsidRPr="00591BAE" w:rsidRDefault="00935537" w:rsidP="00935537">
      <w:pPr>
        <w:widowControl w:val="0"/>
        <w:spacing w:after="120" w:line="240" w:lineRule="auto"/>
        <w:ind w:right="13"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Пропозиція учасника повинна містити підтвердження надання учасником забезпечення пропозиції, якщо таке забезпечення передбачено оголошенням про проведення спрощеної закупівлі.</w:t>
      </w:r>
    </w:p>
    <w:p w:rsidR="00935537" w:rsidRPr="00591BAE" w:rsidRDefault="00935537" w:rsidP="00935537">
      <w:pPr>
        <w:widowControl w:val="0"/>
        <w:spacing w:after="120" w:line="240" w:lineRule="auto"/>
        <w:ind w:right="13"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Учасник має право внести зміни або відкликати свою пропозицію до закінчення строку її подання без втрати свого забезпечення пропозиції.</w:t>
      </w:r>
    </w:p>
    <w:p w:rsidR="00935537" w:rsidRPr="00591BAE" w:rsidRDefault="00935537" w:rsidP="00935537">
      <w:pPr>
        <w:widowControl w:val="0"/>
        <w:spacing w:after="120" w:line="240" w:lineRule="auto"/>
        <w:ind w:right="13"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Такі зміни або заява про відкликання пропозиції враховуються, якщо вони отримані електронною системою закупівель до закінчення строку подання пропозицій.</w:t>
      </w:r>
    </w:p>
    <w:p w:rsidR="00935537" w:rsidRPr="00591BAE" w:rsidRDefault="00935537" w:rsidP="00935537">
      <w:pPr>
        <w:widowControl w:val="0"/>
        <w:spacing w:after="120" w:line="240" w:lineRule="auto"/>
        <w:ind w:right="13"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10.</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Перед початком електронного аукціону автоматично розкривається інформація про ціни/приведені ціни пропозицій учасників.</w:t>
      </w:r>
    </w:p>
    <w:p w:rsidR="00935537" w:rsidRPr="00591BAE" w:rsidRDefault="00935537" w:rsidP="00935537">
      <w:pPr>
        <w:widowControl w:val="0"/>
        <w:spacing w:after="120" w:line="240" w:lineRule="auto"/>
        <w:ind w:right="13"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Після електронного аукціону автоматично розкриваються усі пропозиції учасників з інформацією і документами, що підтверджують відповідність умовам, визначеним в оголошенні про проведення спрощеної закупівлі, та вимогам до предмета закупівлі.</w:t>
      </w:r>
    </w:p>
    <w:p w:rsidR="00935537" w:rsidRPr="00591BAE" w:rsidRDefault="00935537" w:rsidP="00935537">
      <w:pPr>
        <w:widowControl w:val="0"/>
        <w:spacing w:after="120" w:line="240" w:lineRule="auto"/>
        <w:ind w:right="13"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11.</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Замовник розглядає на відповідність умовам, визначеним в оголошенні про проведення спрощеної закупівлі, та вимогам до предмета закупівлі пропозицію учасника, яка за результатами електронного аукціону (у разі його проведення) визначена найбільш економічно вигідною.</w:t>
      </w:r>
    </w:p>
    <w:p w:rsidR="00935537" w:rsidRPr="00591BAE" w:rsidRDefault="00935537" w:rsidP="00935537">
      <w:pPr>
        <w:widowControl w:val="0"/>
        <w:spacing w:after="120" w:line="240" w:lineRule="auto"/>
        <w:ind w:right="13"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Строк розгляду найбільш економічно вигідної пропозиції не повинен перевищувати п'ять робочих дні з дня завершення електронного аукціону.</w:t>
      </w:r>
    </w:p>
    <w:p w:rsidR="00935537" w:rsidRPr="00591BAE" w:rsidRDefault="00935537" w:rsidP="00935537">
      <w:pPr>
        <w:widowControl w:val="0"/>
        <w:spacing w:after="120" w:line="240" w:lineRule="auto"/>
        <w:ind w:right="13"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12.</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 xml:space="preserve">За результатами оцінки та розгляду пропозиції замовник визначає переможця. </w:t>
      </w:r>
    </w:p>
    <w:p w:rsidR="00935537" w:rsidRPr="00591BAE" w:rsidRDefault="00935537" w:rsidP="00935537">
      <w:pPr>
        <w:widowControl w:val="0"/>
        <w:spacing w:after="120" w:line="240" w:lineRule="auto"/>
        <w:ind w:right="13"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Повідомлення про намір укласти договір про закупівлю замовник оприлюднює в електронній системі закупівель.</w:t>
      </w:r>
    </w:p>
    <w:p w:rsidR="00935537" w:rsidRPr="00591BAE" w:rsidRDefault="00935537" w:rsidP="00935537">
      <w:pPr>
        <w:widowControl w:val="0"/>
        <w:spacing w:after="120" w:line="240" w:lineRule="auto"/>
        <w:ind w:right="13"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lastRenderedPageBreak/>
        <w:t>У разі відхилення найбільш економічно вигідної пропозиції відповідно до частини 13 цієї статті замовник розглядає наступну пропозицію учасника, який за результатами оцінки надав наступну найбільш економічно вигідну пропозицію.</w:t>
      </w:r>
    </w:p>
    <w:p w:rsidR="00935537" w:rsidRPr="00591BAE" w:rsidRDefault="00935537" w:rsidP="00935537">
      <w:pPr>
        <w:widowControl w:val="0"/>
        <w:spacing w:after="120" w:line="240" w:lineRule="auto"/>
        <w:ind w:right="13"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Наступна найбільш економічно вигідна пропозиція визначається електронною системою закупівель автоматично.</w:t>
      </w:r>
    </w:p>
    <w:p w:rsidR="00935537" w:rsidRPr="00591BAE" w:rsidRDefault="00935537" w:rsidP="00935537">
      <w:pPr>
        <w:widowControl w:val="0"/>
        <w:spacing w:after="120" w:line="240" w:lineRule="auto"/>
        <w:ind w:right="13"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13. Замовник відхиляє пропозицію у разі, якщо:</w:t>
      </w:r>
    </w:p>
    <w:p w:rsidR="00935537" w:rsidRPr="00591BAE" w:rsidRDefault="00935537" w:rsidP="00935537">
      <w:pPr>
        <w:widowControl w:val="0"/>
        <w:spacing w:after="120" w:line="240" w:lineRule="auto"/>
        <w:ind w:right="13"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lang w:val="uk-UA"/>
        </w:rPr>
        <w:t>1) </w:t>
      </w:r>
      <w:r w:rsidRPr="00591BAE">
        <w:rPr>
          <w:rFonts w:ascii="Times New Roman" w:eastAsia="Times New Roman" w:hAnsi="Times New Roman" w:cs="Times New Roman"/>
          <w:sz w:val="26"/>
          <w:szCs w:val="26"/>
        </w:rPr>
        <w:t>пропозиція учасника не відповідає умовам, визначеним в оголошенні про проведення спрощеної закупівлі, та вимогам до предмета закупівлі;</w:t>
      </w:r>
    </w:p>
    <w:p w:rsidR="00935537" w:rsidRPr="00591BAE" w:rsidRDefault="00935537" w:rsidP="00935537">
      <w:pPr>
        <w:widowControl w:val="0"/>
        <w:spacing w:after="120" w:line="240" w:lineRule="auto"/>
        <w:ind w:right="13"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2)</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учасник не надав забезпечення пропозиції, якщо таке забезпечення вимагалося замовником;</w:t>
      </w:r>
    </w:p>
    <w:p w:rsidR="00935537" w:rsidRPr="00591BAE" w:rsidRDefault="00935537" w:rsidP="00935537">
      <w:pPr>
        <w:widowControl w:val="0"/>
        <w:spacing w:after="120" w:line="240" w:lineRule="auto"/>
        <w:ind w:right="13"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3)</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учасник, який визначений переможцем спрощеної закупівлі, відмовився від укладання договору про закупівлю.</w:t>
      </w:r>
    </w:p>
    <w:p w:rsidR="00935537" w:rsidRPr="00591BAE" w:rsidRDefault="00935537" w:rsidP="00935537">
      <w:pPr>
        <w:widowControl w:val="0"/>
        <w:shd w:val="clear" w:color="auto" w:fill="FFFFFF"/>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4)</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якщо учасник протягом одного року до дати оприлюднення оголошення про проведення спрощеної закупівлі відмовився від підписання договору про закупівлю (у тому числі через неукладення договору з боку учасника) більше двох разів із замовником, який проводить таку спрощену закупівлю.</w:t>
      </w:r>
    </w:p>
    <w:p w:rsidR="00935537" w:rsidRPr="00591BAE" w:rsidRDefault="00935537" w:rsidP="00935537">
      <w:pPr>
        <w:widowControl w:val="0"/>
        <w:spacing w:after="120" w:line="240" w:lineRule="auto"/>
        <w:ind w:right="13"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14.</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Інформація про відхилення пропозиції протягом одного дня з дня прийняття рішення замовником оприлюднюється в електронній системі закупівель та автоматично надсилається учаснику, пропозиція якого відхилена через електронну систему закупівель.</w:t>
      </w:r>
    </w:p>
    <w:p w:rsidR="00935537" w:rsidRPr="00591BAE" w:rsidRDefault="00935537" w:rsidP="00935537">
      <w:pPr>
        <w:widowControl w:val="0"/>
        <w:spacing w:after="120" w:line="240" w:lineRule="auto"/>
        <w:ind w:right="13"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Учасник, пропозиція якого відхилена, може звернутися до замовника з вимогою надати додаткову аргументацію стосовно причин невідповідності його пропозиції умовам, визначеним в оголошенні про проведення спрощеної закупівлі, та вимогам до предмета закупівлі. Не пізніше ніж через три робочих дні з дня надходження такого звернення через електронну систему закупівель замовник зобов'язаний надати йому відповідь.</w:t>
      </w:r>
    </w:p>
    <w:p w:rsidR="00935537" w:rsidRPr="00591BAE" w:rsidRDefault="00935537" w:rsidP="00935537">
      <w:pPr>
        <w:widowControl w:val="0"/>
        <w:spacing w:after="120" w:line="240" w:lineRule="auto"/>
        <w:ind w:right="13" w:firstLine="566"/>
        <w:jc w:val="both"/>
        <w:rPr>
          <w:rFonts w:ascii="Times New Roman" w:eastAsia="Times New Roman" w:hAnsi="Times New Roman" w:cs="Times New Roman"/>
          <w:strike/>
          <w:sz w:val="26"/>
          <w:szCs w:val="26"/>
        </w:rPr>
      </w:pPr>
      <w:r w:rsidRPr="00591BAE">
        <w:rPr>
          <w:rFonts w:ascii="Times New Roman" w:eastAsia="Times New Roman" w:hAnsi="Times New Roman" w:cs="Times New Roman"/>
          <w:sz w:val="26"/>
          <w:szCs w:val="26"/>
        </w:rPr>
        <w:t>15.</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Замовник укладає договір про закупівлю з учасником, який визнаний переможцем спрощеної закупівлі, не пізніше ніж через 20 днів з дня прийняття рішення про намір укласти договір про закупівлю.</w:t>
      </w:r>
    </w:p>
    <w:p w:rsidR="00935537" w:rsidRPr="00591BAE" w:rsidRDefault="00935537" w:rsidP="00935537">
      <w:pPr>
        <w:widowControl w:val="0"/>
        <w:spacing w:after="120" w:line="240" w:lineRule="auto"/>
        <w:ind w:right="13"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Договір про закупівлю укладається згідно із вимогами статті 41 цього Закону.</w:t>
      </w:r>
    </w:p>
    <w:p w:rsidR="00935537" w:rsidRPr="00591BAE" w:rsidRDefault="00935537" w:rsidP="00935537">
      <w:pPr>
        <w:widowControl w:val="0"/>
        <w:spacing w:after="120" w:line="240" w:lineRule="auto"/>
        <w:ind w:right="13"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16.</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 xml:space="preserve">Звіт про результати проведення закупівлі оприлюднюється у порядку, передбаченому статтями 10 і 19 цього Закону. </w:t>
      </w:r>
    </w:p>
    <w:p w:rsidR="00935537" w:rsidRPr="00591BAE" w:rsidRDefault="00935537" w:rsidP="00935537">
      <w:pPr>
        <w:widowControl w:val="0"/>
        <w:spacing w:after="120" w:line="240" w:lineRule="auto"/>
        <w:ind w:right="13"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17.</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Замовник відміняє спрощену закупівлю у разі:</w:t>
      </w:r>
    </w:p>
    <w:p w:rsidR="00935537" w:rsidRPr="00591BAE" w:rsidRDefault="00935537" w:rsidP="00935537">
      <w:pPr>
        <w:widowControl w:val="0"/>
        <w:numPr>
          <w:ilvl w:val="0"/>
          <w:numId w:val="1"/>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відсутності подальшої потреби в закупівлі товарів, робіт і послуг;</w:t>
      </w:r>
    </w:p>
    <w:p w:rsidR="00935537" w:rsidRPr="00591BAE" w:rsidRDefault="00935537" w:rsidP="00935537">
      <w:pPr>
        <w:widowControl w:val="0"/>
        <w:numPr>
          <w:ilvl w:val="0"/>
          <w:numId w:val="1"/>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неможливості усунення порушень, що виникли через виявлені порушення законодавства з питань публічних закупівель;</w:t>
      </w:r>
    </w:p>
    <w:p w:rsidR="00935537" w:rsidRPr="00591BAE" w:rsidRDefault="00935537" w:rsidP="00935537">
      <w:pPr>
        <w:widowControl w:val="0"/>
        <w:numPr>
          <w:ilvl w:val="0"/>
          <w:numId w:val="1"/>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скорочення видатків на здійснення закупівлі товарів, робіт і послуг.</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18.</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Спрощена закупівля автоматично відміняється електронною системою закупівель у разі:</w:t>
      </w:r>
    </w:p>
    <w:p w:rsidR="00935537" w:rsidRPr="00591BAE" w:rsidRDefault="00935537" w:rsidP="003A7667">
      <w:pPr>
        <w:widowControl w:val="0"/>
        <w:numPr>
          <w:ilvl w:val="0"/>
          <w:numId w:val="11"/>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відхилення всіх пропозицій згідно з частиною 1</w:t>
      </w:r>
      <w:r>
        <w:rPr>
          <w:rFonts w:ascii="Times New Roman" w:eastAsia="Times New Roman" w:hAnsi="Times New Roman" w:cs="Times New Roman"/>
          <w:sz w:val="26"/>
          <w:szCs w:val="26"/>
          <w:lang w:val="en-US"/>
        </w:rPr>
        <w:t>3</w:t>
      </w:r>
      <w:r w:rsidRPr="00591BAE">
        <w:rPr>
          <w:rFonts w:ascii="Times New Roman" w:eastAsia="Times New Roman" w:hAnsi="Times New Roman" w:cs="Times New Roman"/>
          <w:sz w:val="26"/>
          <w:szCs w:val="26"/>
        </w:rPr>
        <w:t xml:space="preserve"> цієї статті;</w:t>
      </w:r>
    </w:p>
    <w:p w:rsidR="00935537" w:rsidRPr="00591BAE" w:rsidRDefault="00935537" w:rsidP="003A7667">
      <w:pPr>
        <w:widowControl w:val="0"/>
        <w:numPr>
          <w:ilvl w:val="0"/>
          <w:numId w:val="11"/>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відсутності пропозицій учасників для участі в ній.</w:t>
      </w:r>
    </w:p>
    <w:p w:rsidR="00935537" w:rsidRPr="00591BAE" w:rsidRDefault="00935537" w:rsidP="003A7667">
      <w:pPr>
        <w:widowControl w:val="0"/>
        <w:numPr>
          <w:ilvl w:val="0"/>
          <w:numId w:val="11"/>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lang w:val="uk-UA"/>
        </w:rPr>
        <w:lastRenderedPageBreak/>
        <w:t>с</w:t>
      </w:r>
      <w:r w:rsidRPr="00591BAE">
        <w:rPr>
          <w:rFonts w:ascii="Times New Roman" w:eastAsia="Times New Roman" w:hAnsi="Times New Roman" w:cs="Times New Roman"/>
          <w:sz w:val="26"/>
          <w:szCs w:val="26"/>
        </w:rPr>
        <w:t>прощена закупівля може бути відмінена частково (за лотом).</w:t>
      </w:r>
    </w:p>
    <w:p w:rsidR="00935537" w:rsidRPr="00591BAE" w:rsidRDefault="00935537" w:rsidP="00935537">
      <w:pPr>
        <w:widowControl w:val="0"/>
        <w:spacing w:after="120" w:line="240" w:lineRule="auto"/>
        <w:ind w:right="13"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19.</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Повідомлення про відміну закупівлі оприлюднюється в електронній системі закупівель:</w:t>
      </w:r>
    </w:p>
    <w:p w:rsidR="00935537" w:rsidRPr="00591BAE" w:rsidRDefault="00935537" w:rsidP="00935537">
      <w:pPr>
        <w:widowControl w:val="0"/>
        <w:spacing w:after="120" w:line="240" w:lineRule="auto"/>
        <w:ind w:right="2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замовником протягом одного робочого дня з дня прийняття замовником відповідного рішення;</w:t>
      </w:r>
    </w:p>
    <w:p w:rsidR="00935537" w:rsidRPr="00591BAE" w:rsidRDefault="00935537" w:rsidP="00935537">
      <w:pPr>
        <w:widowControl w:val="0"/>
        <w:spacing w:after="120" w:line="240" w:lineRule="auto"/>
        <w:ind w:right="2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електронною системою закупівель протягом одного робочого дня з дня автоматичної відміни спрощеної закупівлі внаслідок відхилення всіх пропозицій згідно з частиною 1</w:t>
      </w:r>
      <w:r w:rsidRPr="00364A75">
        <w:rPr>
          <w:rFonts w:ascii="Times New Roman" w:eastAsia="Times New Roman" w:hAnsi="Times New Roman" w:cs="Times New Roman"/>
          <w:sz w:val="26"/>
          <w:szCs w:val="26"/>
        </w:rPr>
        <w:t>3</w:t>
      </w:r>
      <w:r w:rsidRPr="00591BAE">
        <w:rPr>
          <w:rFonts w:ascii="Times New Roman" w:eastAsia="Times New Roman" w:hAnsi="Times New Roman" w:cs="Times New Roman"/>
          <w:sz w:val="26"/>
          <w:szCs w:val="26"/>
        </w:rPr>
        <w:t xml:space="preserve"> цієї статті або відсутності пропозицій учасників для участі у ній.</w:t>
      </w:r>
    </w:p>
    <w:p w:rsidR="00935537" w:rsidRPr="00591BAE" w:rsidRDefault="00935537" w:rsidP="00935537">
      <w:pPr>
        <w:widowControl w:val="0"/>
        <w:spacing w:after="120" w:line="240" w:lineRule="auto"/>
        <w:ind w:right="2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Повідомлення про відміну закупівлі автоматично надсилається всім учасникам електронною системою закупівель в день його оприлюднення.</w:t>
      </w:r>
    </w:p>
    <w:p w:rsidR="00935537" w:rsidRPr="00591BAE" w:rsidRDefault="00935537" w:rsidP="00935537">
      <w:pPr>
        <w:widowControl w:val="0"/>
        <w:shd w:val="clear" w:color="auto" w:fill="FFFFFF"/>
        <w:spacing w:after="120" w:line="240" w:lineRule="auto"/>
        <w:ind w:right="13"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20.</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З метою захисту своїх прав та охоронюваних законом інтересів учасник спрощеної закупівлі може звернутися до замовника та/або до органу, що здійснює контроль над замовником, або до суду.</w:t>
      </w:r>
    </w:p>
    <w:p w:rsidR="00935537" w:rsidRPr="00591BAE" w:rsidRDefault="00935537" w:rsidP="00935537">
      <w:pPr>
        <w:widowControl w:val="0"/>
        <w:spacing w:after="120" w:line="240" w:lineRule="auto"/>
        <w:ind w:right="2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Рішення та дії замовника можуть бути оскаржені учасником спрощеної закупівлі у судовому порядку.</w:t>
      </w:r>
    </w:p>
    <w:p w:rsidR="00935537" w:rsidRPr="00591BAE" w:rsidRDefault="00935537" w:rsidP="00935537">
      <w:pPr>
        <w:widowControl w:val="0"/>
        <w:shd w:val="clear" w:color="auto" w:fill="FFFFFF"/>
        <w:spacing w:after="120" w:line="240" w:lineRule="auto"/>
        <w:ind w:right="13" w:firstLine="566"/>
        <w:jc w:val="both"/>
        <w:rPr>
          <w:rFonts w:ascii="Times New Roman" w:eastAsia="Times New Roman" w:hAnsi="Times New Roman" w:cs="Times New Roman"/>
          <w:sz w:val="26"/>
          <w:szCs w:val="26"/>
        </w:rPr>
      </w:pP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b/>
          <w:sz w:val="26"/>
          <w:szCs w:val="26"/>
        </w:rPr>
        <w:t xml:space="preserve">Стаття 15. </w:t>
      </w:r>
      <w:r w:rsidRPr="00591BAE">
        <w:rPr>
          <w:rFonts w:ascii="Times New Roman" w:eastAsia="Times New Roman" w:hAnsi="Times New Roman" w:cs="Times New Roman"/>
          <w:sz w:val="26"/>
          <w:szCs w:val="26"/>
        </w:rPr>
        <w:t>Рамкові угоди</w:t>
      </w:r>
    </w:p>
    <w:p w:rsidR="00935537" w:rsidRPr="00591BAE" w:rsidRDefault="00935537" w:rsidP="003A7667">
      <w:pPr>
        <w:widowControl w:val="0"/>
        <w:numPr>
          <w:ilvl w:val="0"/>
          <w:numId w:val="20"/>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Укладання рамкових угод здійснюється за результатами проведення відкритих торгів з урахуванням вимог цієї статті.</w:t>
      </w:r>
    </w:p>
    <w:p w:rsidR="00935537" w:rsidRPr="00591BAE" w:rsidRDefault="00935537" w:rsidP="003A7667">
      <w:pPr>
        <w:widowControl w:val="0"/>
        <w:numPr>
          <w:ilvl w:val="0"/>
          <w:numId w:val="20"/>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Оголошення про проведення закупівлі для укладення рамкової угоди повинно містити наступну інформацію:</w:t>
      </w:r>
    </w:p>
    <w:p w:rsidR="00935537" w:rsidRPr="00591BAE" w:rsidRDefault="00935537" w:rsidP="003A7667">
      <w:pPr>
        <w:widowControl w:val="0"/>
        <w:numPr>
          <w:ilvl w:val="0"/>
          <w:numId w:val="17"/>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найменування, місцезнаходження та ідентифікаційний код замовника в Єдиному державному реєстрі юридичних осіб, фізичних осіб</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підприємців та громадських формувань, його категорія;</w:t>
      </w:r>
    </w:p>
    <w:p w:rsidR="00935537" w:rsidRPr="00591BAE" w:rsidRDefault="00935537" w:rsidP="003A7667">
      <w:pPr>
        <w:widowControl w:val="0"/>
        <w:numPr>
          <w:ilvl w:val="0"/>
          <w:numId w:val="17"/>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highlight w:val="white"/>
        </w:rPr>
        <w:t>назва предмета закупівлі із зазначенням коду за Єдиним закупівельним словником та назви відповідних класифікаторів предмета закупівлі і частин предмета закупівлі (лотів) (за наявності)</w:t>
      </w:r>
      <w:r w:rsidRPr="00591BAE">
        <w:rPr>
          <w:rFonts w:ascii="Times New Roman" w:eastAsia="Times New Roman" w:hAnsi="Times New Roman" w:cs="Times New Roman"/>
          <w:sz w:val="26"/>
          <w:szCs w:val="26"/>
        </w:rPr>
        <w:t>;</w:t>
      </w:r>
    </w:p>
    <w:p w:rsidR="00935537" w:rsidRPr="00591BAE" w:rsidRDefault="00935537" w:rsidP="003A7667">
      <w:pPr>
        <w:widowControl w:val="0"/>
        <w:numPr>
          <w:ilvl w:val="0"/>
          <w:numId w:val="17"/>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кількість та місце поставки товарів або надання послуг;</w:t>
      </w:r>
    </w:p>
    <w:p w:rsidR="00935537" w:rsidRPr="00591BAE" w:rsidRDefault="00935537" w:rsidP="003A7667">
      <w:pPr>
        <w:widowControl w:val="0"/>
        <w:numPr>
          <w:ilvl w:val="0"/>
          <w:numId w:val="17"/>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очікувана вартість предмета закупівлі;</w:t>
      </w:r>
    </w:p>
    <w:p w:rsidR="00935537" w:rsidRPr="00591BAE" w:rsidRDefault="00935537" w:rsidP="003A7667">
      <w:pPr>
        <w:widowControl w:val="0"/>
        <w:numPr>
          <w:ilvl w:val="0"/>
          <w:numId w:val="17"/>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кінцевий строк подання тендерних пропозицій;</w:t>
      </w:r>
    </w:p>
    <w:p w:rsidR="00935537" w:rsidRPr="00591BAE" w:rsidRDefault="00935537" w:rsidP="003A7667">
      <w:pPr>
        <w:widowControl w:val="0"/>
        <w:numPr>
          <w:ilvl w:val="0"/>
          <w:numId w:val="17"/>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умови оплати;</w:t>
      </w:r>
    </w:p>
    <w:p w:rsidR="00935537" w:rsidRPr="00591BAE" w:rsidRDefault="00935537" w:rsidP="003A7667">
      <w:pPr>
        <w:widowControl w:val="0"/>
        <w:numPr>
          <w:ilvl w:val="0"/>
          <w:numId w:val="17"/>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мова (мови), якою (якими) повинні готуватися тендерні пропозиції;</w:t>
      </w:r>
    </w:p>
    <w:p w:rsidR="00935537" w:rsidRPr="00591BAE" w:rsidRDefault="00935537" w:rsidP="003A7667">
      <w:pPr>
        <w:widowControl w:val="0"/>
        <w:numPr>
          <w:ilvl w:val="0"/>
          <w:numId w:val="17"/>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розмір, вид та умови надання забезпечення тендерних пропозицій (якщо замовник вимагає його надати);</w:t>
      </w:r>
    </w:p>
    <w:p w:rsidR="00935537" w:rsidRPr="00591BAE" w:rsidRDefault="00935537" w:rsidP="003A7667">
      <w:pPr>
        <w:widowControl w:val="0"/>
        <w:numPr>
          <w:ilvl w:val="0"/>
          <w:numId w:val="17"/>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дата та час розкриття тендерних пропозицій;</w:t>
      </w:r>
    </w:p>
    <w:p w:rsidR="00935537" w:rsidRPr="00591BAE" w:rsidRDefault="00935537" w:rsidP="003A7667">
      <w:pPr>
        <w:widowControl w:val="0"/>
        <w:numPr>
          <w:ilvl w:val="0"/>
          <w:numId w:val="17"/>
        </w:numPr>
        <w:tabs>
          <w:tab w:val="left" w:pos="851"/>
          <w:tab w:val="left" w:pos="993"/>
          <w:tab w:val="left" w:pos="1418"/>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розмір мінімального кроку пониження ціни під час електронного аукціону у відсотках або грошових одиницях та математична формула, що буде застосовуватися при проведенні електронного аукціону для визначення показників інших критеріїв оцінки;</w:t>
      </w:r>
    </w:p>
    <w:p w:rsidR="00935537" w:rsidRPr="00591BAE" w:rsidRDefault="00935537" w:rsidP="003A7667">
      <w:pPr>
        <w:widowControl w:val="0"/>
        <w:numPr>
          <w:ilvl w:val="0"/>
          <w:numId w:val="17"/>
        </w:numPr>
        <w:tabs>
          <w:tab w:val="left" w:pos="993"/>
          <w:tab w:val="left" w:pos="1418"/>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lastRenderedPageBreak/>
        <w:t>перелік критеріїв оцінки та методику оцінки тендерних пропозицій із зазначенням питомої ваги кожного критерію;</w:t>
      </w:r>
    </w:p>
    <w:p w:rsidR="00935537" w:rsidRPr="00591BAE" w:rsidRDefault="00935537" w:rsidP="003A7667">
      <w:pPr>
        <w:widowControl w:val="0"/>
        <w:numPr>
          <w:ilvl w:val="0"/>
          <w:numId w:val="17"/>
        </w:numPr>
        <w:tabs>
          <w:tab w:val="left" w:pos="993"/>
          <w:tab w:val="left" w:pos="1418"/>
        </w:tabs>
        <w:spacing w:after="120" w:line="240" w:lineRule="auto"/>
        <w:ind w:left="0" w:right="13"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строк, на який укладається рамкова угода, що не може перевищувати чотирьох років;</w:t>
      </w:r>
    </w:p>
    <w:p w:rsidR="00935537" w:rsidRPr="00591BAE" w:rsidRDefault="00935537" w:rsidP="003A7667">
      <w:pPr>
        <w:widowControl w:val="0"/>
        <w:numPr>
          <w:ilvl w:val="0"/>
          <w:numId w:val="17"/>
        </w:numPr>
        <w:tabs>
          <w:tab w:val="left" w:pos="993"/>
          <w:tab w:val="left" w:pos="1418"/>
        </w:tabs>
        <w:spacing w:after="120" w:line="240" w:lineRule="auto"/>
        <w:ind w:left="0" w:right="13"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кількість учасників, з якими буде укладено рамкову угоду;</w:t>
      </w:r>
    </w:p>
    <w:p w:rsidR="00935537" w:rsidRPr="00591BAE" w:rsidRDefault="00935537" w:rsidP="003A7667">
      <w:pPr>
        <w:widowControl w:val="0"/>
        <w:numPr>
          <w:ilvl w:val="0"/>
          <w:numId w:val="17"/>
        </w:numPr>
        <w:tabs>
          <w:tab w:val="left" w:pos="993"/>
          <w:tab w:val="left" w:pos="1418"/>
        </w:tabs>
        <w:spacing w:after="120" w:line="240" w:lineRule="auto"/>
        <w:ind w:left="0" w:right="13"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 xml:space="preserve">найменування, місцезнаходження та ідентифікаційний код замовника в </w:t>
      </w:r>
      <w:r w:rsidRPr="00591BAE">
        <w:rPr>
          <w:rFonts w:ascii="Times New Roman" w:eastAsia="Times New Roman" w:hAnsi="Times New Roman" w:cs="Times New Roman"/>
          <w:sz w:val="26"/>
          <w:szCs w:val="26"/>
          <w:highlight w:val="white"/>
        </w:rPr>
        <w:t>Єдиному державного реєстрі юридичних осіб, фізичних осіб</w:t>
      </w:r>
      <w:r w:rsidRPr="00591BAE">
        <w:rPr>
          <w:rFonts w:ascii="Times New Roman" w:eastAsia="Times New Roman" w:hAnsi="Times New Roman" w:cs="Times New Roman"/>
          <w:sz w:val="26"/>
          <w:szCs w:val="26"/>
          <w:highlight w:val="white"/>
          <w:lang w:val="uk-UA"/>
        </w:rPr>
        <w:t> </w:t>
      </w:r>
      <w:r w:rsidRPr="00591BAE">
        <w:rPr>
          <w:rFonts w:ascii="Times New Roman" w:eastAsia="Times New Roman" w:hAnsi="Times New Roman" w:cs="Times New Roman"/>
          <w:sz w:val="26"/>
          <w:szCs w:val="26"/>
          <w:highlight w:val="white"/>
        </w:rPr>
        <w:t>-</w:t>
      </w:r>
      <w:r w:rsidRPr="00591BAE">
        <w:rPr>
          <w:rFonts w:ascii="Times New Roman" w:eastAsia="Times New Roman" w:hAnsi="Times New Roman" w:cs="Times New Roman"/>
          <w:sz w:val="26"/>
          <w:szCs w:val="26"/>
          <w:highlight w:val="white"/>
          <w:lang w:val="uk-UA"/>
        </w:rPr>
        <w:t> </w:t>
      </w:r>
      <w:r w:rsidRPr="00591BAE">
        <w:rPr>
          <w:rFonts w:ascii="Times New Roman" w:eastAsia="Times New Roman" w:hAnsi="Times New Roman" w:cs="Times New Roman"/>
          <w:sz w:val="26"/>
          <w:szCs w:val="26"/>
          <w:highlight w:val="white"/>
        </w:rPr>
        <w:t>підприємців та громадських формувань</w:t>
      </w:r>
      <w:r w:rsidRPr="00591BAE">
        <w:rPr>
          <w:rFonts w:ascii="Times New Roman" w:eastAsia="Times New Roman" w:hAnsi="Times New Roman" w:cs="Times New Roman"/>
          <w:sz w:val="26"/>
          <w:szCs w:val="26"/>
        </w:rPr>
        <w:t>, в інтересах якого (их) проводиться закупівля за рамковою угодою (у разі проведення закупівлі за рамковою угодою централізованою закупівельною організацією в інтересах замовника).</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3.</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 xml:space="preserve">Строк для подання тендерних пропозицій встановлюється відповідно до абзацу другого частини третьої статті 20 цього Закону, розкриття тендерних пропозицій відбувається у порядку, передбаченому абзацом </w:t>
      </w:r>
      <w:r>
        <w:rPr>
          <w:rFonts w:ascii="Times New Roman" w:eastAsia="Times New Roman" w:hAnsi="Times New Roman" w:cs="Times New Roman"/>
          <w:sz w:val="26"/>
          <w:szCs w:val="26"/>
          <w:lang w:val="uk-UA"/>
        </w:rPr>
        <w:t>третім</w:t>
      </w:r>
      <w:r w:rsidRPr="00591BAE">
        <w:rPr>
          <w:rFonts w:ascii="Times New Roman" w:eastAsia="Times New Roman" w:hAnsi="Times New Roman" w:cs="Times New Roman"/>
          <w:sz w:val="26"/>
          <w:szCs w:val="26"/>
        </w:rPr>
        <w:t xml:space="preserve"> частини першої статті 28 цього Закону, розгляд та оцінка тендерних пропозицій відбуваються у порядку, передбаченому частин</w:t>
      </w:r>
      <w:r>
        <w:rPr>
          <w:rFonts w:ascii="Times New Roman" w:eastAsia="Times New Roman" w:hAnsi="Times New Roman" w:cs="Times New Roman"/>
          <w:sz w:val="26"/>
          <w:szCs w:val="26"/>
          <w:lang w:val="uk-UA"/>
        </w:rPr>
        <w:t>амидругою</w:t>
      </w:r>
      <w:r w:rsidRPr="00591BAE">
        <w:rPr>
          <w:rFonts w:ascii="Times New Roman" w:eastAsia="Times New Roman" w:hAnsi="Times New Roman" w:cs="Times New Roman"/>
          <w:sz w:val="26"/>
          <w:szCs w:val="26"/>
        </w:rPr>
        <w:t xml:space="preserve"> та </w:t>
      </w:r>
      <w:r>
        <w:rPr>
          <w:rFonts w:ascii="Times New Roman" w:eastAsia="Times New Roman" w:hAnsi="Times New Roman" w:cs="Times New Roman"/>
          <w:sz w:val="26"/>
          <w:szCs w:val="26"/>
          <w:lang w:val="uk-UA"/>
        </w:rPr>
        <w:t>дванадцятою</w:t>
      </w:r>
      <w:r w:rsidRPr="00591BAE">
        <w:rPr>
          <w:rFonts w:ascii="Times New Roman" w:eastAsia="Times New Roman" w:hAnsi="Times New Roman" w:cs="Times New Roman"/>
          <w:sz w:val="26"/>
          <w:szCs w:val="26"/>
        </w:rPr>
        <w:t xml:space="preserve"> статті 29 цього Закону.</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4.</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Рамкова угода укладається з кількома учасниками, які визнані переможцями відкритих торгів, за умови, що участь у ній беруть не менше трьох учасників.</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У разі надходження тендерних пропозицій у кількості меншій, ніж заявлена кількість учасників, або відхилення отриманих тендерних пропозицій на підставах, установлених цим Законом, замовник має право укласти рамкову угоду з тими учасниками, пропозиції яких не відхилені, але не менше ніж з трьома.</w:t>
      </w:r>
    </w:p>
    <w:p w:rsidR="00935537" w:rsidRPr="00591BAE" w:rsidRDefault="00935537" w:rsidP="00935537">
      <w:pPr>
        <w:widowControl w:val="0"/>
        <w:pBdr>
          <w:top w:val="nil"/>
          <w:left w:val="nil"/>
          <w:bottom w:val="nil"/>
          <w:right w:val="nil"/>
          <w:between w:val="nil"/>
        </w:pBdr>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Рамкова угода укладається:</w:t>
      </w:r>
    </w:p>
    <w:p w:rsidR="00935537" w:rsidRPr="00591BAE" w:rsidRDefault="00935537" w:rsidP="00935537">
      <w:pPr>
        <w:widowControl w:val="0"/>
        <w:pBdr>
          <w:top w:val="nil"/>
          <w:left w:val="nil"/>
          <w:bottom w:val="nil"/>
          <w:right w:val="nil"/>
          <w:between w:val="nil"/>
        </w:pBdr>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у разі проведення закупівлі за рамковою угодою замовником - цим замовником та учасниками-переможцями;</w:t>
      </w:r>
    </w:p>
    <w:p w:rsidR="00935537" w:rsidRPr="00591BAE" w:rsidRDefault="00935537" w:rsidP="00935537">
      <w:pPr>
        <w:widowControl w:val="0"/>
        <w:pBdr>
          <w:top w:val="nil"/>
          <w:left w:val="nil"/>
          <w:bottom w:val="nil"/>
          <w:right w:val="nil"/>
          <w:between w:val="nil"/>
        </w:pBdr>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у разі проведення закупівлі за рамковою угодою централізованою закупівельною організацією - цією централізованою закупівельною організацією, усіма замовниками, в інтересах яких проводиться закупівля за рамковою угодою, а також усіма учасниками-переможцями.</w:t>
      </w:r>
    </w:p>
    <w:p w:rsidR="00935537" w:rsidRPr="00591BAE" w:rsidRDefault="00935537" w:rsidP="00935537">
      <w:pPr>
        <w:widowControl w:val="0"/>
        <w:pBdr>
          <w:top w:val="nil"/>
          <w:left w:val="nil"/>
          <w:bottom w:val="nil"/>
          <w:right w:val="nil"/>
          <w:between w:val="nil"/>
        </w:pBdr>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5.</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Один замовник може бути стороною однієї або кількох рамкових угод. Замовник протягом семи робочих днів з дня укладення рамкової угоди оприлюднює в електронній системі закупівель відповідно до статті 10 цього Закону оголошення з відомостями про укладену рамкову угоду.</w:t>
      </w:r>
    </w:p>
    <w:p w:rsidR="00935537" w:rsidRPr="00591BAE" w:rsidRDefault="00935537" w:rsidP="00935537">
      <w:pPr>
        <w:widowControl w:val="0"/>
        <w:pBdr>
          <w:top w:val="nil"/>
          <w:left w:val="nil"/>
          <w:bottom w:val="nil"/>
          <w:right w:val="nil"/>
          <w:between w:val="nil"/>
        </w:pBdr>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6.</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Оголошення з відомостями про укладену рамкову угоду повинно містити наступну інформацію:</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 найменування, місцезнаходження та ідентифікаційний код замовника в Єдиному державному реєстрі юридичних осіб, фізичних осіб</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підприємців та громадських формувань, його категорія;</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2)</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назва предмета закупівлі із зазначенням коду за Єдиним закупівельним словником та назви відповідних класифікаторів предмета закупівлі і частин предмета закупівлі (лотів) (за наявності);</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3)</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орієнтовна кількість та місце поставки товарів, надання послуг;</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lang w:val="uk-UA"/>
        </w:rPr>
      </w:pPr>
      <w:r w:rsidRPr="00591BAE">
        <w:rPr>
          <w:rFonts w:ascii="Times New Roman" w:eastAsia="Times New Roman" w:hAnsi="Times New Roman" w:cs="Times New Roman"/>
          <w:sz w:val="26"/>
          <w:szCs w:val="26"/>
        </w:rPr>
        <w:t>4)</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ціна за одиницю товару</w:t>
      </w:r>
      <w:r w:rsidRPr="00591BAE">
        <w:rPr>
          <w:rFonts w:ascii="Times New Roman" w:eastAsia="Times New Roman" w:hAnsi="Times New Roman" w:cs="Times New Roman"/>
          <w:sz w:val="26"/>
          <w:szCs w:val="26"/>
          <w:lang w:val="uk-UA"/>
        </w:rPr>
        <w:t>;</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lang w:val="uk-UA"/>
        </w:rPr>
      </w:pPr>
      <w:r w:rsidRPr="00591BAE">
        <w:rPr>
          <w:rFonts w:ascii="Times New Roman" w:eastAsia="Times New Roman" w:hAnsi="Times New Roman" w:cs="Times New Roman"/>
          <w:sz w:val="26"/>
          <w:szCs w:val="26"/>
        </w:rPr>
        <w:lastRenderedPageBreak/>
        <w:t>5)</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номер процедури закупівлі в електронній системі закупівель</w:t>
      </w:r>
      <w:r w:rsidRPr="00591BAE">
        <w:rPr>
          <w:rFonts w:ascii="Times New Roman" w:eastAsia="Times New Roman" w:hAnsi="Times New Roman" w:cs="Times New Roman"/>
          <w:sz w:val="26"/>
          <w:szCs w:val="26"/>
          <w:lang w:val="uk-UA"/>
        </w:rPr>
        <w:t>;</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lang w:val="uk-UA"/>
        </w:rPr>
      </w:pPr>
      <w:r w:rsidRPr="00591BAE">
        <w:rPr>
          <w:rFonts w:ascii="Times New Roman" w:eastAsia="Times New Roman" w:hAnsi="Times New Roman" w:cs="Times New Roman"/>
          <w:sz w:val="26"/>
          <w:szCs w:val="26"/>
        </w:rPr>
        <w:t>6)</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дата укладення рамкової угоди</w:t>
      </w:r>
      <w:r w:rsidRPr="00591BAE">
        <w:rPr>
          <w:rFonts w:ascii="Times New Roman" w:eastAsia="Times New Roman" w:hAnsi="Times New Roman" w:cs="Times New Roman"/>
          <w:sz w:val="26"/>
          <w:szCs w:val="26"/>
          <w:lang w:val="uk-UA"/>
        </w:rPr>
        <w:t>;</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lang w:val="uk-UA"/>
        </w:rPr>
      </w:pPr>
      <w:r w:rsidRPr="00591BAE">
        <w:rPr>
          <w:rFonts w:ascii="Times New Roman" w:eastAsia="Times New Roman" w:hAnsi="Times New Roman" w:cs="Times New Roman"/>
          <w:sz w:val="26"/>
          <w:szCs w:val="26"/>
        </w:rPr>
        <w:t>7)</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строк, на який укладено рамкову угоду</w:t>
      </w:r>
      <w:r w:rsidRPr="00591BAE">
        <w:rPr>
          <w:rFonts w:ascii="Times New Roman" w:eastAsia="Times New Roman" w:hAnsi="Times New Roman" w:cs="Times New Roman"/>
          <w:sz w:val="26"/>
          <w:szCs w:val="26"/>
          <w:lang w:val="uk-UA"/>
        </w:rPr>
        <w:t>;</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lang w:val="uk-UA"/>
        </w:rPr>
      </w:pPr>
      <w:r w:rsidRPr="00591BAE">
        <w:rPr>
          <w:rFonts w:ascii="Times New Roman" w:eastAsia="Times New Roman" w:hAnsi="Times New Roman" w:cs="Times New Roman"/>
          <w:sz w:val="26"/>
          <w:szCs w:val="26"/>
          <w:lang w:val="uk-UA"/>
        </w:rPr>
        <w:t>8) ідентифікаційний код кожного учасника в Єдиному державного реєстрі юридичних осіб, фізичних осіб - підприємців та громадських формувань або 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 постачальника товарів чи надавача послуг, з яким укладено рамкову угоду;</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9) місцезнаходження (для юридичної особи) або місце проживання (для фізичної особи) учасників, з якими укладено рамкову угоду, номер телефону.</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7.</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Замовник має право укласти договір про закупівлю відповідних товарів і послуг виключно з тими учасниками, з якими укладено рамкову угоду.</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highlight w:val="green"/>
        </w:rPr>
      </w:pPr>
      <w:r w:rsidRPr="00591BAE">
        <w:rPr>
          <w:rFonts w:ascii="Times New Roman" w:eastAsia="Times New Roman" w:hAnsi="Times New Roman" w:cs="Times New Roman"/>
          <w:sz w:val="26"/>
          <w:szCs w:val="26"/>
        </w:rPr>
        <w:t>Укладення договору про закупівлю за рамковою угодою здійснюється за результатами проведення відбору або конкурентного відбору.</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8.</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Відбір і конкурентний відбір проводяться замовником із застосуванням електронного аукціону відповідно до статті 30 цього Закону.</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Якщо всі істотні умови договору про закупівлю визначені в рамковій угоді, замовник укладає договір про закупівлю за результатами  відбору серед учасників, з якими укладено відповідну рамкову угоду. У такому випадку єдиним критерієм відбору є найнижча ціна;</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 xml:space="preserve">Якщо не всі істотні умови договору про закупівлю визначені в рамковій угоді, договір про закупівлю укладається замовником із переможцем конкурентного відбору, що проводиться замовником серед учасників, з якими укладено відповідну рамкову угоду. Оцінка пропозицій та визначення переможця конкурентного відбору проводяться за найнижчою ціною та критеріями, які є істотними умовами, що не були визначені в рамковій угоді. </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9.</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З метою визначення переможця відбору або конкурентного відбору замовник надсилає запрошення всім учасникам, з якими укладено рамкову угоду, подати пропозиції щодо укладення договору про закупівлю. Замовник повинен установити строк, достатній для підготовки учасниками пропозицій.</w:t>
      </w:r>
    </w:p>
    <w:p w:rsidR="00935537" w:rsidRPr="00591BAE" w:rsidRDefault="00935537" w:rsidP="00935537">
      <w:pPr>
        <w:widowControl w:val="0"/>
        <w:pBdr>
          <w:top w:val="nil"/>
          <w:left w:val="nil"/>
          <w:bottom w:val="nil"/>
          <w:right w:val="nil"/>
          <w:between w:val="nil"/>
        </w:pBdr>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Запрошення учасникам та пропозиції учасників не можуть передбачати зміну істотних умов договору про закупівлю та характеристик відповідного предмета закупівлі, визначених рамковою угодою.</w:t>
      </w:r>
    </w:p>
    <w:p w:rsidR="00935537" w:rsidRPr="00591BAE" w:rsidRDefault="00935537" w:rsidP="00935537">
      <w:pPr>
        <w:widowControl w:val="0"/>
        <w:pBdr>
          <w:top w:val="nil"/>
          <w:left w:val="nil"/>
          <w:bottom w:val="nil"/>
          <w:right w:val="nil"/>
          <w:between w:val="nil"/>
        </w:pBdr>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Будь-які рішення, дії чи бездіяльність замовника та/або централізованої закупівельної організації, які порушують права та законні інтереси учасника (учасників) за результатами проведення відбору або конкурентного відбору, вирішуються в судовому порядку.</w:t>
      </w:r>
    </w:p>
    <w:p w:rsidR="00935537" w:rsidRPr="00591BAE" w:rsidRDefault="00935537" w:rsidP="00935537">
      <w:pPr>
        <w:widowControl w:val="0"/>
        <w:spacing w:after="120" w:line="240" w:lineRule="auto"/>
        <w:ind w:right="13"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10.</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Особливості закупівель за рамковими угодами та їх укладання визначаються Уповноваженим органом.</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p>
    <w:p w:rsidR="00935537" w:rsidRPr="00591BAE" w:rsidRDefault="00935537" w:rsidP="00935537">
      <w:pPr>
        <w:widowControl w:val="0"/>
        <w:spacing w:after="120" w:line="240" w:lineRule="auto"/>
        <w:ind w:firstLine="566"/>
        <w:jc w:val="both"/>
        <w:rPr>
          <w:rFonts w:ascii="Times New Roman" w:eastAsia="Times New Roman" w:hAnsi="Times New Roman" w:cs="Times New Roman"/>
          <w:b/>
          <w:sz w:val="26"/>
          <w:szCs w:val="26"/>
        </w:rPr>
      </w:pPr>
      <w:r w:rsidRPr="00591BAE">
        <w:rPr>
          <w:rFonts w:ascii="Times New Roman" w:eastAsia="Times New Roman" w:hAnsi="Times New Roman" w:cs="Times New Roman"/>
          <w:b/>
          <w:sz w:val="26"/>
          <w:szCs w:val="26"/>
        </w:rPr>
        <w:lastRenderedPageBreak/>
        <w:t>Стаття 16</w:t>
      </w:r>
      <w:r w:rsidRPr="00591BAE">
        <w:rPr>
          <w:rFonts w:ascii="Times New Roman" w:eastAsia="Times New Roman" w:hAnsi="Times New Roman" w:cs="Times New Roman"/>
          <w:sz w:val="26"/>
          <w:szCs w:val="26"/>
        </w:rPr>
        <w:t>. Кваліфікаційні критерії процедури закупівлі</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Замовник вимагає від учасників процедури закупівлі подання ними документально підтвердженої інформації про їх відповідність кваліфікаційним критеріям.</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2.</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Замовник установлює один або декілька з таких кваліфікаційних критеріїв:</w:t>
      </w:r>
    </w:p>
    <w:p w:rsidR="00935537" w:rsidRPr="00591BAE" w:rsidRDefault="00935537" w:rsidP="00935537">
      <w:pPr>
        <w:widowControl w:val="0"/>
        <w:tabs>
          <w:tab w:val="left" w:pos="851"/>
        </w:tabs>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w:t>
      </w:r>
      <w:r w:rsidRPr="00591BAE">
        <w:rPr>
          <w:rFonts w:ascii="Times New Roman" w:eastAsia="Times New Roman" w:hAnsi="Times New Roman" w:cs="Times New Roman"/>
          <w:sz w:val="26"/>
          <w:szCs w:val="26"/>
        </w:rPr>
        <w:tab/>
        <w:t>наявність в учасника процедури закупівлі обладнання, матеріально-технічної бази та технологій;</w:t>
      </w:r>
    </w:p>
    <w:p w:rsidR="00935537" w:rsidRPr="00591BAE" w:rsidRDefault="00935537" w:rsidP="00935537">
      <w:pPr>
        <w:widowControl w:val="0"/>
        <w:tabs>
          <w:tab w:val="left" w:pos="851"/>
        </w:tabs>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2)</w:t>
      </w:r>
      <w:r w:rsidRPr="00591BAE">
        <w:rPr>
          <w:rFonts w:ascii="Times New Roman" w:eastAsia="Times New Roman" w:hAnsi="Times New Roman" w:cs="Times New Roman"/>
          <w:sz w:val="26"/>
          <w:szCs w:val="26"/>
        </w:rPr>
        <w:tab/>
        <w:t>наявність в учасника процедури закупівлі працівників відповідної кваліфікації, які мають необхідні знання та досвід;</w:t>
      </w:r>
    </w:p>
    <w:p w:rsidR="00935537" w:rsidRPr="00591BAE" w:rsidRDefault="00935537" w:rsidP="00935537">
      <w:pPr>
        <w:widowControl w:val="0"/>
        <w:tabs>
          <w:tab w:val="left" w:pos="851"/>
        </w:tabs>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3)</w:t>
      </w:r>
      <w:r w:rsidRPr="00591BAE">
        <w:rPr>
          <w:rFonts w:ascii="Times New Roman" w:eastAsia="Times New Roman" w:hAnsi="Times New Roman" w:cs="Times New Roman"/>
          <w:sz w:val="26"/>
          <w:szCs w:val="26"/>
        </w:rPr>
        <w:tab/>
        <w:t xml:space="preserve">наявність документально підтвердженого досвіду виконання аналогічного (аналогічних) за предметом закупівлі договору (договорів); </w:t>
      </w:r>
    </w:p>
    <w:p w:rsidR="00935537" w:rsidRPr="00591BAE" w:rsidRDefault="00935537" w:rsidP="00935537">
      <w:pPr>
        <w:widowControl w:val="0"/>
        <w:tabs>
          <w:tab w:val="left" w:pos="851"/>
        </w:tabs>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4)</w:t>
      </w:r>
      <w:r w:rsidRPr="00591BAE">
        <w:rPr>
          <w:rFonts w:ascii="Times New Roman" w:eastAsia="Times New Roman" w:hAnsi="Times New Roman" w:cs="Times New Roman"/>
          <w:sz w:val="26"/>
          <w:szCs w:val="26"/>
        </w:rPr>
        <w:tab/>
        <w:t xml:space="preserve">наявність фінансової спроможності, яка підтверджується фінансовою звітністю. </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3.</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 xml:space="preserve">У разі встановлення кваліфікаційного критерію фінансової спроможності замовник не має права вимагати надання підтвердження обсягу річного доходу (виручки) у розмірі більшому, ніж очікувана вартість предмета закупівлі (пропорційно очікуваній вартості частини предмета закупівлі (лоту) у разі поділу предмета закупівель на частини). </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Якщо для закупівлі робіт або послуг замовник встановлює кваліфікаційний критерій такий як наявність обладнання, матеріально-технічної бази та технологій та/або наявність працівників, які мають необхідні знання та досвід, учасник може для підтвердження своєї відповідності такому критерію залучити потужності інших суб’єктів господарювання як субпідрядників/співвиконавців.</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4.</w:t>
      </w:r>
      <w:r w:rsidRPr="00591BAE">
        <w:rPr>
          <w:lang w:val="en-US"/>
        </w:rPr>
        <w:t> </w:t>
      </w:r>
      <w:r w:rsidRPr="00591BAE">
        <w:rPr>
          <w:rFonts w:ascii="Times New Roman" w:eastAsia="Times New Roman" w:hAnsi="Times New Roman" w:cs="Times New Roman"/>
          <w:sz w:val="26"/>
          <w:szCs w:val="26"/>
        </w:rPr>
        <w:t xml:space="preserve">Під час проведення торгів із обмеженою участю замовником застосовуються всі кваліфікаційні критерії, встановлені частиною другою цієї статті. </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5.</w:t>
      </w:r>
      <w:r w:rsidRPr="00591BAE">
        <w:rPr>
          <w:rFonts w:ascii="Times New Roman" w:eastAsia="Times New Roman" w:hAnsi="Times New Roman" w:cs="Times New Roman"/>
          <w:sz w:val="26"/>
          <w:szCs w:val="26"/>
          <w:lang w:val="en-US"/>
        </w:rPr>
        <w:t> </w:t>
      </w:r>
      <w:r w:rsidRPr="00591BAE">
        <w:rPr>
          <w:rFonts w:ascii="Times New Roman" w:eastAsia="Times New Roman" w:hAnsi="Times New Roman" w:cs="Times New Roman"/>
          <w:sz w:val="26"/>
          <w:szCs w:val="26"/>
        </w:rPr>
        <w:t xml:space="preserve">У разі участі об'єднання учасників підтвердження відповідності кваліфікаційним критеріям здійснюється з урахуванням узагальнених об'єднаних показників кожного учасника такого об'єднання на підставі наданої об'єднанням інформації. </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p>
    <w:p w:rsidR="00935537" w:rsidRPr="00591BAE" w:rsidRDefault="00935537" w:rsidP="00935537">
      <w:pPr>
        <w:widowControl w:val="0"/>
        <w:spacing w:after="120" w:line="240" w:lineRule="auto"/>
        <w:ind w:firstLine="566"/>
        <w:jc w:val="both"/>
        <w:rPr>
          <w:rFonts w:ascii="Times New Roman" w:eastAsia="Times New Roman" w:hAnsi="Times New Roman" w:cs="Times New Roman"/>
          <w:b/>
          <w:sz w:val="26"/>
          <w:szCs w:val="26"/>
        </w:rPr>
      </w:pPr>
      <w:r w:rsidRPr="00591BAE">
        <w:rPr>
          <w:rFonts w:ascii="Times New Roman" w:eastAsia="Times New Roman" w:hAnsi="Times New Roman" w:cs="Times New Roman"/>
          <w:b/>
          <w:sz w:val="26"/>
          <w:szCs w:val="26"/>
        </w:rPr>
        <w:t xml:space="preserve">Стаття 17. </w:t>
      </w:r>
      <w:r w:rsidRPr="00591BAE">
        <w:rPr>
          <w:rFonts w:ascii="Times New Roman" w:eastAsia="Times New Roman" w:hAnsi="Times New Roman" w:cs="Times New Roman"/>
          <w:sz w:val="26"/>
          <w:szCs w:val="26"/>
        </w:rPr>
        <w:t>Підстави для відмови в участі у процедурі закупівлі</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w:t>
      </w:r>
      <w:r w:rsidRPr="00591BAE">
        <w:rPr>
          <w:rFonts w:ascii="Times New Roman" w:eastAsia="Times New Roman" w:hAnsi="Times New Roman" w:cs="Times New Roman"/>
          <w:sz w:val="26"/>
          <w:szCs w:val="26"/>
          <w:lang w:val="en-US"/>
        </w:rPr>
        <w:t> </w:t>
      </w:r>
      <w:r w:rsidRPr="00591BAE">
        <w:rPr>
          <w:rFonts w:ascii="Times New Roman" w:eastAsia="Times New Roman" w:hAnsi="Times New Roman" w:cs="Times New Roman"/>
          <w:sz w:val="26"/>
          <w:szCs w:val="26"/>
        </w:rPr>
        <w:t>Замовник приймає рішення про відмову учаснику в участі у процедурі закупівлі та зобов’язаний відхилити тендерну пропозицію учасника або відмовити в участі у переговорній процедурі закупівлі (крім випадків, зазначених у пунктах 2, 4, 5 частини другої статті 40 цього Закону) в разі, якщо:</w:t>
      </w:r>
    </w:p>
    <w:p w:rsidR="00935537" w:rsidRPr="00591BAE" w:rsidRDefault="00935537" w:rsidP="00935537">
      <w:pPr>
        <w:widowControl w:val="0"/>
        <w:spacing w:before="120"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 замовник має незаперечні докази того, що учасник процедури закупівлі пропонує, дає або погоджується дати прямо чи опосередковано будь-якій службовій (посадовій) особі замовника,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w:t>
      </w:r>
    </w:p>
    <w:p w:rsidR="00935537" w:rsidRPr="00591BAE" w:rsidRDefault="00935537" w:rsidP="00935537">
      <w:pPr>
        <w:widowControl w:val="0"/>
        <w:spacing w:before="120"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2)</w:t>
      </w:r>
      <w:r w:rsidRPr="00591BAE">
        <w:rPr>
          <w:rFonts w:ascii="Times New Roman" w:eastAsia="Times New Roman" w:hAnsi="Times New Roman" w:cs="Times New Roman"/>
          <w:sz w:val="26"/>
          <w:szCs w:val="26"/>
          <w:lang w:val="en-US"/>
        </w:rPr>
        <w:t> </w:t>
      </w:r>
      <w:r w:rsidRPr="00591BAE">
        <w:rPr>
          <w:rFonts w:ascii="Times New Roman" w:eastAsia="Times New Roman" w:hAnsi="Times New Roman" w:cs="Times New Roman"/>
          <w:sz w:val="26"/>
          <w:szCs w:val="26"/>
        </w:rPr>
        <w:t xml:space="preserve">відомості про юридичну особу, яка є учасником процедури закупівлі, внесено </w:t>
      </w:r>
      <w:r w:rsidRPr="00591BAE">
        <w:rPr>
          <w:rFonts w:ascii="Times New Roman" w:eastAsia="Times New Roman" w:hAnsi="Times New Roman" w:cs="Times New Roman"/>
          <w:sz w:val="26"/>
          <w:szCs w:val="26"/>
        </w:rPr>
        <w:lastRenderedPageBreak/>
        <w:t>до Єдиного державного реєстру осіб, які вчинили корупційні або пов’язані з корупцією правопорушення;</w:t>
      </w:r>
    </w:p>
    <w:p w:rsidR="00935537" w:rsidRPr="00591BAE" w:rsidRDefault="00935537" w:rsidP="00935537">
      <w:pPr>
        <w:widowControl w:val="0"/>
        <w:spacing w:before="120"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3)</w:t>
      </w:r>
      <w:r w:rsidRPr="00591BAE">
        <w:rPr>
          <w:rFonts w:ascii="Times New Roman" w:eastAsia="Times New Roman" w:hAnsi="Times New Roman" w:cs="Times New Roman"/>
          <w:sz w:val="26"/>
          <w:szCs w:val="26"/>
          <w:lang w:val="en-US"/>
        </w:rPr>
        <w:t> </w:t>
      </w:r>
      <w:r w:rsidRPr="00591BAE">
        <w:rPr>
          <w:rFonts w:ascii="Times New Roman" w:eastAsia="Times New Roman" w:hAnsi="Times New Roman" w:cs="Times New Roman"/>
          <w:sz w:val="26"/>
          <w:szCs w:val="26"/>
        </w:rPr>
        <w:t>службову (посадову) особу учасника процедури закупівлі,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корупційного правопорушення або правопорушення, пов'язаного з корупцією;</w:t>
      </w:r>
    </w:p>
    <w:p w:rsidR="00935537" w:rsidRPr="00591BAE" w:rsidRDefault="00935537" w:rsidP="00935537">
      <w:pPr>
        <w:widowControl w:val="0"/>
        <w:spacing w:before="120"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4)</w:t>
      </w:r>
      <w:r w:rsidRPr="00591BAE">
        <w:rPr>
          <w:rFonts w:ascii="Times New Roman" w:eastAsia="Times New Roman" w:hAnsi="Times New Roman" w:cs="Times New Roman"/>
          <w:sz w:val="26"/>
          <w:szCs w:val="26"/>
          <w:lang w:val="en-US"/>
        </w:rPr>
        <w:t> </w:t>
      </w:r>
      <w:r w:rsidRPr="00591BAE">
        <w:rPr>
          <w:rFonts w:ascii="Times New Roman" w:eastAsia="Times New Roman" w:hAnsi="Times New Roman" w:cs="Times New Roman"/>
          <w:sz w:val="26"/>
          <w:szCs w:val="26"/>
        </w:rPr>
        <w:t>суб’єкт господарювання (учасник)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що стосуються спотворення результатів тендерів;</w:t>
      </w:r>
    </w:p>
    <w:p w:rsidR="00935537" w:rsidRPr="00591BAE" w:rsidRDefault="00935537" w:rsidP="00935537">
      <w:pPr>
        <w:widowControl w:val="0"/>
        <w:spacing w:before="120"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5)</w:t>
      </w:r>
      <w:r w:rsidRPr="00591BAE">
        <w:rPr>
          <w:rFonts w:ascii="Times New Roman" w:eastAsia="Times New Roman" w:hAnsi="Times New Roman" w:cs="Times New Roman"/>
          <w:sz w:val="26"/>
          <w:szCs w:val="26"/>
          <w:lang w:val="en-US"/>
        </w:rPr>
        <w:t> </w:t>
      </w:r>
      <w:r w:rsidRPr="00591BAE">
        <w:rPr>
          <w:rFonts w:ascii="Times New Roman" w:eastAsia="Times New Roman" w:hAnsi="Times New Roman" w:cs="Times New Roman"/>
          <w:sz w:val="26"/>
          <w:szCs w:val="26"/>
        </w:rPr>
        <w:t>фізична особа, яка є учасником процедури закупівлі, була засуджена за злочин, учинений з корисливих мотивів (зокрема, пов'язаний з хабарництвом, та відмиванням грошей), судимість з якої не знято або не погашено у встановленому законом порядку;</w:t>
      </w:r>
    </w:p>
    <w:p w:rsidR="00935537" w:rsidRPr="00591BAE" w:rsidRDefault="00935537" w:rsidP="00935537">
      <w:pPr>
        <w:widowControl w:val="0"/>
        <w:spacing w:before="120"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6)</w:t>
      </w:r>
      <w:r w:rsidRPr="00591BAE">
        <w:rPr>
          <w:rFonts w:ascii="Times New Roman" w:eastAsia="Times New Roman" w:hAnsi="Times New Roman" w:cs="Times New Roman"/>
          <w:sz w:val="26"/>
          <w:szCs w:val="26"/>
          <w:lang w:val="en-US"/>
        </w:rPr>
        <w:t> </w:t>
      </w:r>
      <w:r w:rsidRPr="00591BAE">
        <w:rPr>
          <w:rFonts w:ascii="Times New Roman" w:eastAsia="Times New Roman" w:hAnsi="Times New Roman" w:cs="Times New Roman"/>
          <w:sz w:val="26"/>
          <w:szCs w:val="26"/>
        </w:rPr>
        <w:t>службова (посадова) особа учасника процедури закупівлі, яка підписала тендерну пропозицію (або уповноважена на підписання договору у разі переговорної процедури закупівлі), була засуджена за злочин, вчинений з корисливих мотивів (зокрема, пов'язаний з хабарництвом, шахрайством та відмиванням грошей), судимість з якої не знято або не погашено у встановленому законом порядку;</w:t>
      </w:r>
    </w:p>
    <w:p w:rsidR="00935537" w:rsidRPr="00591BAE" w:rsidRDefault="00935537" w:rsidP="00935537">
      <w:pPr>
        <w:widowControl w:val="0"/>
        <w:spacing w:before="120"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7)</w:t>
      </w:r>
      <w:r w:rsidRPr="00591BAE">
        <w:rPr>
          <w:rFonts w:ascii="Times New Roman" w:eastAsia="Times New Roman" w:hAnsi="Times New Roman" w:cs="Times New Roman"/>
          <w:sz w:val="26"/>
          <w:szCs w:val="26"/>
          <w:lang w:val="en-US"/>
        </w:rPr>
        <w:t> </w:t>
      </w:r>
      <w:r w:rsidRPr="00591BAE">
        <w:rPr>
          <w:rFonts w:ascii="Times New Roman" w:eastAsia="Times New Roman" w:hAnsi="Times New Roman" w:cs="Times New Roman"/>
          <w:sz w:val="26"/>
          <w:szCs w:val="26"/>
        </w:rPr>
        <w:t>тендерна пропозиція подана учасником конкурентної процедури закупівлі або участь у переговорній процедурі бере учасник, який є пов’язаною особою з іншими учасниками процедури закупівлі та/або з уповноваженою особою (особами), та/або з керівником замовника;</w:t>
      </w:r>
    </w:p>
    <w:p w:rsidR="00935537" w:rsidRPr="00591BAE" w:rsidRDefault="00935537" w:rsidP="00935537">
      <w:pPr>
        <w:widowControl w:val="0"/>
        <w:spacing w:before="120"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8)</w:t>
      </w:r>
      <w:r w:rsidRPr="00591BAE">
        <w:rPr>
          <w:rFonts w:ascii="Times New Roman" w:eastAsia="Times New Roman" w:hAnsi="Times New Roman" w:cs="Times New Roman"/>
          <w:sz w:val="26"/>
          <w:szCs w:val="26"/>
          <w:lang w:val="en-US"/>
        </w:rPr>
        <w:t> </w:t>
      </w:r>
      <w:r w:rsidRPr="00591BAE">
        <w:rPr>
          <w:rFonts w:ascii="Times New Roman" w:eastAsia="Times New Roman" w:hAnsi="Times New Roman" w:cs="Times New Roman"/>
          <w:sz w:val="26"/>
          <w:szCs w:val="26"/>
        </w:rPr>
        <w:t>учасник процедури закупівлі визнаний у встановленому законом порядку банкрутом та стосовно нього відкрита ліквідаційна процедура;</w:t>
      </w:r>
    </w:p>
    <w:p w:rsidR="00935537" w:rsidRPr="00591BAE" w:rsidRDefault="00935537" w:rsidP="00935537">
      <w:pPr>
        <w:widowControl w:val="0"/>
        <w:spacing w:before="120"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9)</w:t>
      </w:r>
      <w:r w:rsidRPr="00591BAE">
        <w:rPr>
          <w:rFonts w:ascii="Times New Roman" w:eastAsia="Times New Roman" w:hAnsi="Times New Roman" w:cs="Times New Roman"/>
          <w:sz w:val="26"/>
          <w:szCs w:val="26"/>
          <w:lang w:val="en-US"/>
        </w:rPr>
        <w:t> </w:t>
      </w:r>
      <w:r w:rsidRPr="00591BAE">
        <w:rPr>
          <w:rFonts w:ascii="Times New Roman" w:eastAsia="Times New Roman" w:hAnsi="Times New Roman" w:cs="Times New Roman"/>
          <w:sz w:val="26"/>
          <w:szCs w:val="26"/>
        </w:rPr>
        <w:t>у Єдиному державному реєстрі юридичних осіб, фізичних осіб</w:t>
      </w:r>
      <w:r w:rsidRPr="00591BAE">
        <w:rPr>
          <w:rFonts w:ascii="Times New Roman" w:eastAsia="Times New Roman" w:hAnsi="Times New Roman" w:cs="Times New Roman"/>
          <w:sz w:val="26"/>
          <w:szCs w:val="26"/>
          <w:lang w:val="en-US"/>
        </w:rPr>
        <w:t> </w:t>
      </w:r>
      <w:r w:rsidRPr="00591BAE">
        <w:rPr>
          <w:rFonts w:ascii="Times New Roman" w:eastAsia="Times New Roman" w:hAnsi="Times New Roman" w:cs="Times New Roman"/>
          <w:sz w:val="26"/>
          <w:szCs w:val="26"/>
        </w:rPr>
        <w:t>-</w:t>
      </w:r>
      <w:r w:rsidRPr="00591BAE">
        <w:rPr>
          <w:rFonts w:ascii="Times New Roman" w:eastAsia="Times New Roman" w:hAnsi="Times New Roman" w:cs="Times New Roman"/>
          <w:sz w:val="26"/>
          <w:szCs w:val="26"/>
          <w:lang w:val="en-US"/>
        </w:rPr>
        <w:t> </w:t>
      </w:r>
      <w:r w:rsidRPr="00591BAE">
        <w:rPr>
          <w:rFonts w:ascii="Times New Roman" w:eastAsia="Times New Roman" w:hAnsi="Times New Roman" w:cs="Times New Roman"/>
          <w:sz w:val="26"/>
          <w:szCs w:val="26"/>
        </w:rPr>
        <w:t>підприємців та громадських формувань відсутня інформація, передбачена пунктом 9 частини другої статті 9 Закону України “Про державну реєстрацію юридичних осіб, фізичних осіб</w:t>
      </w:r>
      <w:r w:rsidRPr="00591BAE">
        <w:rPr>
          <w:rFonts w:ascii="Times New Roman" w:eastAsia="Times New Roman" w:hAnsi="Times New Roman" w:cs="Times New Roman"/>
          <w:sz w:val="26"/>
          <w:szCs w:val="26"/>
          <w:lang w:val="en-US"/>
        </w:rPr>
        <w:t> </w:t>
      </w:r>
      <w:r w:rsidRPr="00591BAE">
        <w:rPr>
          <w:rFonts w:ascii="Times New Roman" w:eastAsia="Times New Roman" w:hAnsi="Times New Roman" w:cs="Times New Roman"/>
          <w:sz w:val="26"/>
          <w:szCs w:val="26"/>
        </w:rPr>
        <w:t>-</w:t>
      </w:r>
      <w:r w:rsidRPr="00591BAE">
        <w:rPr>
          <w:rFonts w:ascii="Times New Roman" w:eastAsia="Times New Roman" w:hAnsi="Times New Roman" w:cs="Times New Roman"/>
          <w:sz w:val="26"/>
          <w:szCs w:val="26"/>
          <w:lang w:val="en-US"/>
        </w:rPr>
        <w:t> </w:t>
      </w:r>
      <w:r w:rsidRPr="00591BAE">
        <w:rPr>
          <w:rFonts w:ascii="Times New Roman" w:eastAsia="Times New Roman" w:hAnsi="Times New Roman" w:cs="Times New Roman"/>
          <w:sz w:val="26"/>
          <w:szCs w:val="26"/>
        </w:rPr>
        <w:t>підприємців та громадських формувань” (крім нерезидентів);</w:t>
      </w:r>
    </w:p>
    <w:p w:rsidR="00935537" w:rsidRPr="00591BAE" w:rsidRDefault="00935537" w:rsidP="00935537">
      <w:pPr>
        <w:widowControl w:val="0"/>
        <w:spacing w:before="120"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10)</w:t>
      </w:r>
      <w:r w:rsidRPr="00591BAE">
        <w:rPr>
          <w:rFonts w:ascii="Times New Roman" w:eastAsia="Times New Roman" w:hAnsi="Times New Roman" w:cs="Times New Roman"/>
          <w:sz w:val="26"/>
          <w:szCs w:val="26"/>
          <w:lang w:val="en-US"/>
        </w:rPr>
        <w:t> </w:t>
      </w:r>
      <w:r w:rsidRPr="00591BAE">
        <w:rPr>
          <w:rFonts w:ascii="Times New Roman" w:eastAsia="Times New Roman" w:hAnsi="Times New Roman" w:cs="Times New Roman"/>
          <w:sz w:val="26"/>
          <w:szCs w:val="26"/>
        </w:rPr>
        <w:t>юридична особа, яка є учасником процедури закупівлі (крім нерезидентів), не має антикорупційної програми чи уповноваженого з реалізації антикорупційної програми, якщо вартість закупівлі товару (товарів), послуги (послуг) або робіт дорівнює чи перевищує 20 мільйонів гривень (у тому числі за лотом);</w:t>
      </w:r>
    </w:p>
    <w:p w:rsidR="00935537" w:rsidRPr="00591BAE" w:rsidRDefault="00935537" w:rsidP="00935537">
      <w:pPr>
        <w:widowControl w:val="0"/>
        <w:spacing w:after="120" w:line="240" w:lineRule="auto"/>
        <w:ind w:right="13"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11) учасник процедури закупівлі є особою, до якої застосовано санкцію у виді заборони на здійснення у неї публічних закупівель товарів, робіт і послуг згідно з Законом України “Про санкції”;</w:t>
      </w:r>
    </w:p>
    <w:p w:rsidR="00935537" w:rsidRPr="00591BAE" w:rsidRDefault="00935537" w:rsidP="00935537">
      <w:pPr>
        <w:widowControl w:val="0"/>
        <w:spacing w:after="120" w:line="240" w:lineRule="auto"/>
        <w:ind w:right="13"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12)</w:t>
      </w:r>
      <w:r w:rsidRPr="00591BAE">
        <w:rPr>
          <w:rFonts w:ascii="Times New Roman" w:eastAsia="Times New Roman" w:hAnsi="Times New Roman" w:cs="Times New Roman"/>
          <w:sz w:val="26"/>
          <w:szCs w:val="26"/>
          <w:lang w:val="en-US"/>
        </w:rPr>
        <w:t> </w:t>
      </w:r>
      <w:r w:rsidRPr="00591BAE">
        <w:rPr>
          <w:rFonts w:ascii="Times New Roman" w:eastAsia="Times New Roman" w:hAnsi="Times New Roman" w:cs="Times New Roman"/>
          <w:sz w:val="26"/>
          <w:szCs w:val="26"/>
        </w:rPr>
        <w:t>службова (посадова) особа учасника процедури закупівлі,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p w:rsidR="00935537" w:rsidRPr="00591BAE" w:rsidRDefault="00935537" w:rsidP="00935537">
      <w:pPr>
        <w:widowControl w:val="0"/>
        <w:spacing w:after="120" w:line="240" w:lineRule="auto"/>
        <w:ind w:right="13"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lastRenderedPageBreak/>
        <w:t>13)</w:t>
      </w:r>
      <w:r w:rsidRPr="00591BAE">
        <w:rPr>
          <w:rFonts w:ascii="Times New Roman" w:eastAsia="Times New Roman" w:hAnsi="Times New Roman" w:cs="Times New Roman"/>
          <w:sz w:val="26"/>
          <w:szCs w:val="26"/>
          <w:lang w:val="en-US"/>
        </w:rPr>
        <w:t> </w:t>
      </w:r>
      <w:r w:rsidRPr="00591BAE">
        <w:rPr>
          <w:rFonts w:ascii="Times New Roman" w:eastAsia="Times New Roman" w:hAnsi="Times New Roman" w:cs="Times New Roman"/>
          <w:sz w:val="26"/>
          <w:szCs w:val="26"/>
        </w:rPr>
        <w:t>учасник процедури закупівлі має заборгованість із сплати податків і зборів (обов’язкових платежів) крім випадку, коли такий учасник здійснив заходи щодо розстрочення і відстрочення такої заборгованості у порядку та на умовах, визначених законодавством країни реєстрації такого учасника.</w:t>
      </w:r>
    </w:p>
    <w:p w:rsidR="00935537" w:rsidRPr="00591BAE" w:rsidRDefault="00935537" w:rsidP="00935537">
      <w:pPr>
        <w:widowControl w:val="0"/>
        <w:spacing w:before="120"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2.</w:t>
      </w:r>
      <w:r w:rsidRPr="00591BAE">
        <w:rPr>
          <w:rFonts w:ascii="Times New Roman" w:eastAsia="Times New Roman" w:hAnsi="Times New Roman" w:cs="Times New Roman"/>
          <w:sz w:val="26"/>
          <w:szCs w:val="26"/>
          <w:lang w:val="en-US"/>
        </w:rPr>
        <w:t> </w:t>
      </w:r>
      <w:r w:rsidRPr="00591BAE">
        <w:rPr>
          <w:rFonts w:ascii="Times New Roman" w:eastAsia="Times New Roman" w:hAnsi="Times New Roman" w:cs="Times New Roman"/>
          <w:sz w:val="26"/>
          <w:szCs w:val="26"/>
        </w:rPr>
        <w:t>Замовник може прийняти рішення про відмову учаснику в участі у процедурі закупівлі та може відхилити тендерну пропозицію учасника у разі, якщо учасник процедури закупівлі не виконав свої зобов'язання за раніше укладеним договором про закупівлю з цим самим замовником, що призвело до його дострокового розірвання і було застосовано санкції у вигляді штрафів та/або відшкодування збитків – протягом трьох років з дати дострокового розірвання такого договору.</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 xml:space="preserve">Учасник процедури закупівлі, що перебуває в обставинах, зазначених у частині другій цієї статті, може надати підтвердження вжиття заходів для доведення своєї надійності, незважаючи на наявність відповідної підстави для відмови в участі в процедурі закупівлі. Для цього учасник суб’єкт господарювання повинен довести, що він сплатив або зобов’язався сплатити відповідні зобов'язання та відшкодування завданих збитків. </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Якщо замовник вважає таке підтвердження достатнім, учаснику не може бути відмовлено в участі в процедурі закупівлі.</w:t>
      </w:r>
    </w:p>
    <w:p w:rsidR="00935537" w:rsidRPr="00591BAE" w:rsidRDefault="00935537" w:rsidP="00935537">
      <w:pPr>
        <w:widowControl w:val="0"/>
        <w:spacing w:before="120"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 xml:space="preserve">3. Учасник процедури закупівлі в електронній системі закупівель під час подання тендерної пропозиції підтверджує відсутність підстав, передбачених пунктами 5, 6, 12 і 13 частини першої та частиною другою цієї статті. Спосіб документального підтвердження згідно із законодавством щодо відсутності підстав, передбачених пунктами 5, 6, 12 і 13 частини першої та частиною другою цієї статті, визначається замовником для надання таких документів лише переможцем процедури закупівлі через електронну систему закупівель. </w:t>
      </w:r>
    </w:p>
    <w:p w:rsidR="00935537" w:rsidRPr="00591BAE" w:rsidRDefault="00935537" w:rsidP="00935537">
      <w:pPr>
        <w:widowControl w:val="0"/>
        <w:shd w:val="clear" w:color="auto" w:fill="FFFFFF"/>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4.</w:t>
      </w:r>
      <w:r w:rsidRPr="00591BAE">
        <w:rPr>
          <w:rFonts w:ascii="Times New Roman" w:eastAsia="Times New Roman" w:hAnsi="Times New Roman" w:cs="Times New Roman"/>
          <w:sz w:val="26"/>
          <w:szCs w:val="26"/>
          <w:lang w:val="en-US"/>
        </w:rPr>
        <w:t> </w:t>
      </w:r>
      <w:r w:rsidRPr="00591BAE">
        <w:rPr>
          <w:rFonts w:ascii="Times New Roman" w:eastAsia="Times New Roman" w:hAnsi="Times New Roman" w:cs="Times New Roman"/>
          <w:sz w:val="26"/>
          <w:szCs w:val="26"/>
        </w:rPr>
        <w:t>Замовник не вимагає від учасників документів, що підтверджують відсутність підстав, визначених пунктами 1 і 7 частини першої цієї статті.</w:t>
      </w:r>
    </w:p>
    <w:p w:rsidR="00935537" w:rsidRPr="00591BAE" w:rsidRDefault="00935537" w:rsidP="00935537">
      <w:pPr>
        <w:widowControl w:val="0"/>
        <w:spacing w:before="120"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5.</w:t>
      </w:r>
      <w:r w:rsidRPr="00591BAE">
        <w:rPr>
          <w:rFonts w:ascii="Times New Roman" w:eastAsia="Times New Roman" w:hAnsi="Times New Roman" w:cs="Times New Roman"/>
          <w:sz w:val="26"/>
          <w:szCs w:val="26"/>
          <w:lang w:val="en-US"/>
        </w:rPr>
        <w:t> </w:t>
      </w:r>
      <w:r w:rsidRPr="00591BAE">
        <w:rPr>
          <w:rFonts w:ascii="Times New Roman" w:eastAsia="Times New Roman" w:hAnsi="Times New Roman" w:cs="Times New Roman"/>
          <w:sz w:val="26"/>
          <w:szCs w:val="26"/>
        </w:rPr>
        <w:t>Замовник не вимагає документального підтвердження публічної інформації, що оприлюднена у формі відкритих даних згідно із Законом України “Про доступ до публічної інформації” та/або міститься у відкритих єдиних державних реєстрах, доступ до яких є вільним, або публічної інформації, що є доступною в електронній системі закупівель.</w:t>
      </w:r>
    </w:p>
    <w:p w:rsidR="00935537" w:rsidRPr="00591BAE" w:rsidRDefault="00935537" w:rsidP="00935537">
      <w:pPr>
        <w:widowControl w:val="0"/>
        <w:spacing w:before="120"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6.</w:t>
      </w:r>
      <w:r w:rsidRPr="00591BAE">
        <w:rPr>
          <w:rFonts w:ascii="Times New Roman" w:eastAsia="Times New Roman" w:hAnsi="Times New Roman" w:cs="Times New Roman"/>
          <w:sz w:val="26"/>
          <w:szCs w:val="26"/>
          <w:lang w:val="en-US"/>
        </w:rPr>
        <w:t> </w:t>
      </w:r>
      <w:r w:rsidRPr="00591BAE">
        <w:rPr>
          <w:rFonts w:ascii="Times New Roman" w:eastAsia="Times New Roman" w:hAnsi="Times New Roman" w:cs="Times New Roman"/>
          <w:sz w:val="26"/>
          <w:szCs w:val="26"/>
        </w:rPr>
        <w:t>Переможець процедури закупівлі у строк, що не перевищує десяти днів з дати оприлюднення в електронній системі закупівель повідомлення про намір укласти договір про закупівлю, повинен надати замовнику документи шляхом оприлюднення їх в електронній системі закупівель, що підтверджують відсутність підстав, визначених пунктами 2, 3, 5, 6, 8, 12 і 13 частини першої та частиною другою цієї статті.</w:t>
      </w:r>
    </w:p>
    <w:p w:rsidR="00935537" w:rsidRPr="00591BAE" w:rsidRDefault="00935537" w:rsidP="00935537">
      <w:pPr>
        <w:widowControl w:val="0"/>
        <w:spacing w:before="120"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 xml:space="preserve">7. У разі, якщо учасник процедури закупівлі має намір залучити спроможності інших суб’єктів господарювання як субпідрядників/співвиконавцівв обсязі не менше ніж 20 відсотків від вартості договору про закупівлю у випадку закупівлі робіт або послуг для підтвердження його відповідності кваліфікаційним критеріям відповідно до частини третьої статті 16 цього Закону, замовник перевіряє таких суб’єктів господарювання на відсутність підстав визначених у частині першій цієї статті. </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b/>
          <w:sz w:val="26"/>
          <w:szCs w:val="26"/>
        </w:rPr>
        <w:t xml:space="preserve">Стаття 18. </w:t>
      </w:r>
      <w:r w:rsidRPr="00591BAE">
        <w:rPr>
          <w:rFonts w:ascii="Times New Roman" w:eastAsia="Times New Roman" w:hAnsi="Times New Roman" w:cs="Times New Roman"/>
          <w:sz w:val="26"/>
          <w:szCs w:val="26"/>
        </w:rPr>
        <w:t>Орган оскарження та порядок оскарження процедур закупівлі</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w:t>
      </w:r>
      <w:r w:rsidRPr="00591BAE">
        <w:rPr>
          <w:rFonts w:ascii="Times New Roman" w:eastAsia="Times New Roman" w:hAnsi="Times New Roman" w:cs="Times New Roman"/>
          <w:sz w:val="26"/>
          <w:szCs w:val="26"/>
          <w:lang w:val="en-US"/>
        </w:rPr>
        <w:t> </w:t>
      </w:r>
      <w:r w:rsidRPr="00591BAE">
        <w:rPr>
          <w:rFonts w:ascii="Times New Roman" w:eastAsia="Times New Roman" w:hAnsi="Times New Roman" w:cs="Times New Roman"/>
          <w:sz w:val="26"/>
          <w:szCs w:val="26"/>
        </w:rPr>
        <w:t>Антимонопольний комітет України як орган оскарження з метою неупередженого та ефективного захисту прав і законних інтересів осіб, пов’язаних із участю у процедурах закупівлі, утворює постійно діючу адміністративну колегію (колегії) з розгляду скарг про порушення законодавства у сфері публічних закупівель. Рішення постійно діючої адміністративної колегії (колегій) ухвалюються від імені Антимонопольного комітету України.</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Постійно діюча адміністративна колегія (колегії) Антимонопольного комітету України з розгляду скарг про порушення законодавства у сфері публічних закупівель діє у складі трьох державних уповноважених Антимонопольного комітету України. Голова постійно діючої адміністративної колегії (колегій) Антимонопольного комітету України повинен мати вищу юридичну освіту.</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Член постійно діючої адміністративної колегії (колегій), який є пов’язаною особою із суб’єктом оскарження або замовником, не може брати участі в розгляді та ухваленні рішень щодо такої скарги і повинен бути замінений на час розгляду й ухвалення рішення щодо такої скарги іншим державним уповноваженим Антимонопольного комітету України, що визначається Головою Антимонопольного комітету України.</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Порядок діяльності постійно діючої адміністративної колегії (колегій) встановлюється відповідно до Закону України “Про Антимонопольний комітет України”, якщо інше не встановлено цим Законом.</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2.</w:t>
      </w:r>
      <w:r w:rsidRPr="00591BAE">
        <w:rPr>
          <w:rFonts w:ascii="Times New Roman" w:eastAsia="Times New Roman" w:hAnsi="Times New Roman" w:cs="Times New Roman"/>
          <w:sz w:val="26"/>
          <w:szCs w:val="26"/>
          <w:lang w:val="en-US"/>
        </w:rPr>
        <w:t> </w:t>
      </w:r>
      <w:r w:rsidRPr="00591BAE">
        <w:rPr>
          <w:rFonts w:ascii="Times New Roman" w:eastAsia="Times New Roman" w:hAnsi="Times New Roman" w:cs="Times New Roman"/>
          <w:sz w:val="26"/>
          <w:szCs w:val="26"/>
        </w:rPr>
        <w:t xml:space="preserve">Скарга до органу оскарження подається суб’єктом оскарження у формі електронного документа через електронну систему закупівель. </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За подання скарги до органу оскарження справляється плата через електронну систему закупівель в день подання скарги, після чого скарга автоматично вноситься до реєстру скарг і формується її реєстраційна картка, яка разом з скаргою автоматично оприлюднюється в електронній системі закупівель.</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У разі якщо замовником у межах єдиної процедури закупівлі визначені частини предмета закупівлі (лоти), при поданні скарги щодо окремого лота (лотів) реєстраційні картки формуються за кожним лотом окремо.</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3.</w:t>
      </w:r>
      <w:r w:rsidRPr="00591BAE">
        <w:rPr>
          <w:rFonts w:ascii="Times New Roman" w:eastAsia="Times New Roman" w:hAnsi="Times New Roman" w:cs="Times New Roman"/>
          <w:sz w:val="26"/>
          <w:szCs w:val="26"/>
          <w:lang w:val="en-US"/>
        </w:rPr>
        <w:t> </w:t>
      </w:r>
      <w:r w:rsidRPr="00591BAE">
        <w:rPr>
          <w:rFonts w:ascii="Times New Roman" w:eastAsia="Times New Roman" w:hAnsi="Times New Roman" w:cs="Times New Roman"/>
          <w:sz w:val="26"/>
          <w:szCs w:val="26"/>
        </w:rPr>
        <w:t>У разі якщо скарга внесена до реєстру скарг і щодо неї сформована реєстраційна картка, така скарга не може бути відкликана.</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4.</w:t>
      </w:r>
      <w:r w:rsidRPr="00591BAE">
        <w:rPr>
          <w:rFonts w:ascii="Times New Roman" w:eastAsia="Times New Roman" w:hAnsi="Times New Roman" w:cs="Times New Roman"/>
          <w:sz w:val="26"/>
          <w:szCs w:val="26"/>
          <w:lang w:val="en-US"/>
        </w:rPr>
        <w:t> </w:t>
      </w:r>
      <w:r w:rsidRPr="00591BAE">
        <w:rPr>
          <w:rFonts w:ascii="Times New Roman" w:eastAsia="Times New Roman" w:hAnsi="Times New Roman" w:cs="Times New Roman"/>
          <w:sz w:val="26"/>
          <w:szCs w:val="26"/>
        </w:rPr>
        <w:t>Реєстраційна картка скарги повинна містити таку інформацію:</w:t>
      </w:r>
    </w:p>
    <w:p w:rsidR="00935537" w:rsidRPr="00591BAE" w:rsidRDefault="00935537" w:rsidP="003A7667">
      <w:pPr>
        <w:widowControl w:val="0"/>
        <w:numPr>
          <w:ilvl w:val="0"/>
          <w:numId w:val="27"/>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дата та час подання скарги суб’єктом оскарження в електронній системі закупівель;</w:t>
      </w:r>
    </w:p>
    <w:p w:rsidR="00935537" w:rsidRPr="00591BAE" w:rsidRDefault="00935537" w:rsidP="003A7667">
      <w:pPr>
        <w:widowControl w:val="0"/>
        <w:numPr>
          <w:ilvl w:val="0"/>
          <w:numId w:val="27"/>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номер скарги, присвоєний в електронній системі закупівель під час її подання;</w:t>
      </w:r>
    </w:p>
    <w:p w:rsidR="00935537" w:rsidRPr="00591BAE" w:rsidRDefault="00935537" w:rsidP="003A7667">
      <w:pPr>
        <w:widowControl w:val="0"/>
        <w:numPr>
          <w:ilvl w:val="0"/>
          <w:numId w:val="27"/>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унікальний номер оголошення про проведення конкурентної процедури закупівлі, що оприлюднене в електронній системі закупівель або унікальний номер повідомлення про намір укласти договір про закупівлі, у разі застосування переговорної процедури закупівлі.</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5.</w:t>
      </w:r>
      <w:r w:rsidRPr="00591BAE">
        <w:rPr>
          <w:rFonts w:ascii="Times New Roman" w:eastAsia="Times New Roman" w:hAnsi="Times New Roman" w:cs="Times New Roman"/>
          <w:sz w:val="26"/>
          <w:szCs w:val="26"/>
          <w:lang w:val="en-US"/>
        </w:rPr>
        <w:t> </w:t>
      </w:r>
      <w:r w:rsidRPr="00591BAE">
        <w:rPr>
          <w:rFonts w:ascii="Times New Roman" w:eastAsia="Times New Roman" w:hAnsi="Times New Roman" w:cs="Times New Roman"/>
          <w:sz w:val="26"/>
          <w:szCs w:val="26"/>
        </w:rPr>
        <w:t>Скарга повинна містити таку інформацію:</w:t>
      </w:r>
    </w:p>
    <w:p w:rsidR="00935537" w:rsidRPr="00591BAE" w:rsidRDefault="00935537" w:rsidP="003A7667">
      <w:pPr>
        <w:widowControl w:val="0"/>
        <w:numPr>
          <w:ilvl w:val="0"/>
          <w:numId w:val="3"/>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lastRenderedPageBreak/>
        <w:t>найменування замовника рішення, дії або бездіяльність якого оскаржуються;</w:t>
      </w:r>
    </w:p>
    <w:p w:rsidR="00935537" w:rsidRPr="00591BAE" w:rsidRDefault="00935537" w:rsidP="003A7667">
      <w:pPr>
        <w:widowControl w:val="0"/>
        <w:numPr>
          <w:ilvl w:val="0"/>
          <w:numId w:val="3"/>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ім’я (найменування), місце проживання (місцезнаходження) суб’єкта оскарження;</w:t>
      </w:r>
    </w:p>
    <w:p w:rsidR="00935537" w:rsidRPr="00591BAE" w:rsidRDefault="00935537" w:rsidP="003A7667">
      <w:pPr>
        <w:widowControl w:val="0"/>
        <w:numPr>
          <w:ilvl w:val="0"/>
          <w:numId w:val="3"/>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підстави подання скарги, посилання на порушення процедури закупівлі або прийняті рішення, дії або бездіяльність замовника, фактичні обставини, що це можуть підтверджувати;</w:t>
      </w:r>
    </w:p>
    <w:p w:rsidR="00935537" w:rsidRPr="00591BAE" w:rsidRDefault="00935537" w:rsidP="003A7667">
      <w:pPr>
        <w:widowControl w:val="0"/>
        <w:numPr>
          <w:ilvl w:val="0"/>
          <w:numId w:val="3"/>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обґрунтування наявності порушених прав та охоронюваних законом інтересів з приводу рішення, дії чи бездіяльності замовника, що суперечать законодавству у сфері публічних закупівель і внаслідок яких порушено право чи законні інтереси такої особи;</w:t>
      </w:r>
    </w:p>
    <w:p w:rsidR="00935537" w:rsidRPr="00591BAE" w:rsidRDefault="00935537" w:rsidP="003A7667">
      <w:pPr>
        <w:widowControl w:val="0"/>
        <w:numPr>
          <w:ilvl w:val="0"/>
          <w:numId w:val="3"/>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вимоги суб’єкта оскарження та їх обґрунтування.</w:t>
      </w:r>
    </w:p>
    <w:p w:rsidR="00935537" w:rsidRPr="00591BAE" w:rsidRDefault="00935537" w:rsidP="00935537">
      <w:pPr>
        <w:widowControl w:val="0"/>
        <w:spacing w:after="120" w:line="240" w:lineRule="auto"/>
        <w:ind w:right="13"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До скарги додаються документи та матеріали (за наявності) в електронній формі (у тому числі у вигляді pdf-формату файла), що підтверджують порушення процедури закупівлі або неправомірність рішень, дій або бездіяльності замовника.</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Відразу після внесення до реєстру скарг скарга з супровідними документами та її реєстраційна картка автоматично надсилаються органу оскарження та замовнику.</w:t>
      </w:r>
    </w:p>
    <w:p w:rsidR="00935537" w:rsidRPr="00591BAE" w:rsidRDefault="00935537" w:rsidP="00935537">
      <w:pPr>
        <w:widowControl w:val="0"/>
        <w:spacing w:after="120" w:line="240" w:lineRule="auto"/>
        <w:ind w:right="175" w:firstLine="566"/>
        <w:jc w:val="both"/>
        <w:rPr>
          <w:rFonts w:ascii="Times New Roman" w:eastAsia="Times New Roman" w:hAnsi="Times New Roman" w:cs="Times New Roman"/>
          <w:sz w:val="26"/>
          <w:szCs w:val="26"/>
          <w:highlight w:val="white"/>
        </w:rPr>
      </w:pPr>
      <w:r w:rsidRPr="00591BAE">
        <w:rPr>
          <w:rFonts w:ascii="Times New Roman" w:eastAsia="Times New Roman" w:hAnsi="Times New Roman" w:cs="Times New Roman"/>
          <w:sz w:val="26"/>
          <w:szCs w:val="26"/>
        </w:rPr>
        <w:t>6.</w:t>
      </w:r>
      <w:r w:rsidRPr="00591BAE">
        <w:rPr>
          <w:rFonts w:ascii="Times New Roman" w:eastAsia="Times New Roman" w:hAnsi="Times New Roman" w:cs="Times New Roman"/>
          <w:sz w:val="26"/>
          <w:szCs w:val="26"/>
          <w:lang w:val="en-US"/>
        </w:rPr>
        <w:t> </w:t>
      </w:r>
      <w:r w:rsidRPr="00591BAE">
        <w:rPr>
          <w:rFonts w:ascii="Times New Roman" w:eastAsia="Times New Roman" w:hAnsi="Times New Roman" w:cs="Times New Roman"/>
          <w:sz w:val="26"/>
          <w:szCs w:val="26"/>
          <w:highlight w:val="white"/>
        </w:rPr>
        <w:t xml:space="preserve">У разі якщо орган оскарження за результатами розгляду скарги приймає рішення про задоволення або часткове задоволення такої скарги, залишає її без розгляду або приймає рішення про припинення розгляду скарги у випадку, якщо замовником відповідно до цього Закону усунено порушення, зазначені в скарзі, плата за подання скарги повертається суб’єкту оскарження, а в інших випадках – перераховується до Державного бюджету України. </w:t>
      </w:r>
    </w:p>
    <w:p w:rsidR="00935537" w:rsidRPr="00591BAE" w:rsidRDefault="00935537" w:rsidP="00935537">
      <w:pPr>
        <w:widowControl w:val="0"/>
        <w:spacing w:after="120" w:line="240" w:lineRule="auto"/>
        <w:ind w:right="175" w:firstLine="566"/>
        <w:jc w:val="both"/>
        <w:rPr>
          <w:rFonts w:ascii="Times New Roman" w:eastAsia="Times New Roman" w:hAnsi="Times New Roman" w:cs="Times New Roman"/>
          <w:sz w:val="26"/>
          <w:szCs w:val="26"/>
          <w:highlight w:val="white"/>
        </w:rPr>
      </w:pPr>
      <w:r w:rsidRPr="00591BAE">
        <w:rPr>
          <w:rFonts w:ascii="Times New Roman" w:eastAsia="Times New Roman" w:hAnsi="Times New Roman" w:cs="Times New Roman"/>
          <w:sz w:val="26"/>
          <w:szCs w:val="26"/>
          <w:highlight w:val="white"/>
        </w:rPr>
        <w:t>7. Розмір плати, порядок здійснення плати та її повернення суб’єкту оскарження у випадках, передбачених цією статтею, визначається Кабінетом Міністрів України.</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8.</w:t>
      </w:r>
      <w:r w:rsidRPr="00591BAE">
        <w:rPr>
          <w:rFonts w:ascii="Times New Roman" w:eastAsia="Times New Roman" w:hAnsi="Times New Roman" w:cs="Times New Roman"/>
          <w:sz w:val="26"/>
          <w:szCs w:val="26"/>
          <w:lang w:val="en-US"/>
        </w:rPr>
        <w:t> </w:t>
      </w:r>
      <w:r w:rsidRPr="00591BAE">
        <w:rPr>
          <w:rFonts w:ascii="Times New Roman" w:eastAsia="Times New Roman" w:hAnsi="Times New Roman" w:cs="Times New Roman"/>
          <w:sz w:val="26"/>
          <w:szCs w:val="26"/>
        </w:rPr>
        <w:t>Скарги, що стосуються тендерної документації та/або прийнятих рішень, дії чи бездіяльності замовника, що відбулися до закінчення строку, установленого для подання тендерних пропозицій, можуть подаватися до органу оскарження з моменту оприлюднення оголошення про проведення конкурентної процедури закупівлі, але не пізніше ніж за чотири дні до дати, установленої для подання тендерних пропозицій.</w:t>
      </w:r>
    </w:p>
    <w:p w:rsidR="00935537" w:rsidRPr="00591BAE" w:rsidRDefault="00935537" w:rsidP="00935537">
      <w:pPr>
        <w:widowControl w:val="0"/>
        <w:spacing w:after="120" w:line="240" w:lineRule="auto"/>
        <w:ind w:right="13" w:firstLine="566"/>
        <w:jc w:val="both"/>
        <w:rPr>
          <w:rFonts w:ascii="Times New Roman" w:eastAsia="Times New Roman" w:hAnsi="Times New Roman" w:cs="Times New Roman"/>
          <w:sz w:val="26"/>
          <w:szCs w:val="26"/>
          <w:shd w:val="clear" w:color="auto" w:fill="F4CCCC"/>
        </w:rPr>
      </w:pPr>
      <w:r w:rsidRPr="00591BAE">
        <w:rPr>
          <w:rFonts w:ascii="Times New Roman" w:eastAsia="Times New Roman" w:hAnsi="Times New Roman" w:cs="Times New Roman"/>
          <w:sz w:val="26"/>
          <w:szCs w:val="26"/>
        </w:rPr>
        <w:t>Скарги, що стосуються прийнятих рішень, дії чи бездіяльності замовника, які відбулися після оцінки тендерних пропозицій учасників, подаються протягом 10 днів із дня, коли суб’єкт оскарження дізнався або повинен був дізнатись про порушення своїх прав унаслідок рішення, дії чи бездіяльності замовника, але до дня укладення договору про закупівлю.</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Скарги, що стосуються прийнятих рішень, дій чи бездіяльності замовника, які відбулися після розгляду тендерних пропозицій, порядок якого передбачений частин</w:t>
      </w:r>
      <w:r>
        <w:rPr>
          <w:rFonts w:ascii="Times New Roman" w:eastAsia="Times New Roman" w:hAnsi="Times New Roman" w:cs="Times New Roman"/>
          <w:sz w:val="26"/>
          <w:szCs w:val="26"/>
          <w:lang w:val="uk-UA"/>
        </w:rPr>
        <w:t>ами другою та дванадцятою</w:t>
      </w:r>
      <w:r w:rsidRPr="00591BAE">
        <w:rPr>
          <w:rFonts w:ascii="Times New Roman" w:eastAsia="Times New Roman" w:hAnsi="Times New Roman" w:cs="Times New Roman"/>
          <w:sz w:val="26"/>
          <w:szCs w:val="26"/>
        </w:rPr>
        <w:t xml:space="preserve"> статті 29 цього Закону, подаються протягом п'яти днів з дня оприлюднення в електронній системі закупівель протоколу розгляду тендерних пропозицій у разі якщо оголошення про проведення конкурентної процедури закупівлі оприлюднюється відповідно до частини </w:t>
      </w:r>
      <w:r>
        <w:rPr>
          <w:rFonts w:ascii="Times New Roman" w:eastAsia="Times New Roman" w:hAnsi="Times New Roman" w:cs="Times New Roman"/>
          <w:sz w:val="26"/>
          <w:szCs w:val="26"/>
          <w:lang w:val="uk-UA"/>
        </w:rPr>
        <w:t>третьої</w:t>
      </w:r>
      <w:r w:rsidRPr="00591BAE">
        <w:rPr>
          <w:rFonts w:ascii="Times New Roman" w:eastAsia="Times New Roman" w:hAnsi="Times New Roman" w:cs="Times New Roman"/>
          <w:sz w:val="26"/>
          <w:szCs w:val="26"/>
        </w:rPr>
        <w:t xml:space="preserve"> статті 10 цього Закону.</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 xml:space="preserve">Якщо до тендерної документації замовником вносилися зміни після закінчення </w:t>
      </w:r>
      <w:r w:rsidRPr="00591BAE">
        <w:rPr>
          <w:rFonts w:ascii="Times New Roman" w:eastAsia="Times New Roman" w:hAnsi="Times New Roman" w:cs="Times New Roman"/>
          <w:sz w:val="26"/>
          <w:szCs w:val="26"/>
        </w:rPr>
        <w:lastRenderedPageBreak/>
        <w:t>строку, встановленого для подання тендерних пропозицій в оголошенні про проведення конкурентної процедури закупівлі, не підлягають оскарженню положення тендерної документації, до яких зміни не вносилися.</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Якщо до органу оскарження було подано скаргу (скарги) щодо оскарження положень тендерної документації, за результатами якої (яких) органом оскарження було прийнято одне чи кілька рішень по суті, після закінчення строку, встановленого для подання тендерних пропозицій в оголошенні про проведення конкурентної процедури закупівлі, не підлягають оскарженню ті положення тендерної документації, щодо яких скаргу (скарги) до закінчення цього строку суб’єктами не було подано.</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У разі порушення строків, визначених в абзацах першому – третьому цієї частини скарги автоматично не приймаються електронною системою закупівель.</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9.</w:t>
      </w:r>
      <w:r w:rsidRPr="00591BAE">
        <w:rPr>
          <w:rFonts w:ascii="Times New Roman" w:eastAsia="Times New Roman" w:hAnsi="Times New Roman" w:cs="Times New Roman"/>
          <w:sz w:val="26"/>
          <w:szCs w:val="26"/>
          <w:lang w:val="en-US"/>
        </w:rPr>
        <w:t> </w:t>
      </w:r>
      <w:r w:rsidRPr="00591BAE">
        <w:rPr>
          <w:rFonts w:ascii="Times New Roman" w:eastAsia="Times New Roman" w:hAnsi="Times New Roman" w:cs="Times New Roman"/>
          <w:sz w:val="26"/>
          <w:szCs w:val="26"/>
        </w:rPr>
        <w:t>Після закінчення строку, встановленого для подання тендерних пропозицій в оголошенні про проведення конкурентної процедури закупівлі, скарги можуть подаватися лише щодо змін до тендерної документації, внесених замовником.</w:t>
      </w:r>
    </w:p>
    <w:p w:rsidR="00935537" w:rsidRPr="00591BAE" w:rsidRDefault="00935537" w:rsidP="00935537">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firstLine="566"/>
        <w:jc w:val="both"/>
        <w:rPr>
          <w:rFonts w:ascii="Times New Roman" w:eastAsia="Times New Roman" w:hAnsi="Times New Roman" w:cs="Times New Roman"/>
          <w:b/>
          <w:sz w:val="26"/>
          <w:szCs w:val="26"/>
        </w:rPr>
      </w:pPr>
      <w:r w:rsidRPr="00591BAE">
        <w:rPr>
          <w:rFonts w:ascii="Times New Roman" w:eastAsia="Times New Roman" w:hAnsi="Times New Roman" w:cs="Times New Roman"/>
          <w:sz w:val="26"/>
          <w:szCs w:val="26"/>
        </w:rPr>
        <w:t>10. Скарги щодо укладених договорів про закупівлю та їх недійсності відповідно до цього Закону, у тому числі вимоги про відшкодування збитків суб’єкту оскарження внаслідок порушення цього Закону розглядаються в судовому порядку</w:t>
      </w:r>
      <w:r w:rsidRPr="00591BAE">
        <w:rPr>
          <w:rFonts w:ascii="Times New Roman" w:eastAsia="Times New Roman" w:hAnsi="Times New Roman" w:cs="Times New Roman"/>
          <w:b/>
          <w:sz w:val="26"/>
          <w:szCs w:val="26"/>
        </w:rPr>
        <w:t>.</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11.</w:t>
      </w:r>
      <w:r w:rsidRPr="00591BAE">
        <w:rPr>
          <w:rFonts w:ascii="Times New Roman" w:eastAsia="Times New Roman" w:hAnsi="Times New Roman" w:cs="Times New Roman"/>
          <w:sz w:val="26"/>
          <w:szCs w:val="26"/>
          <w:lang w:val="en-US"/>
        </w:rPr>
        <w:t> </w:t>
      </w:r>
      <w:r w:rsidRPr="00591BAE">
        <w:rPr>
          <w:rFonts w:ascii="Times New Roman" w:eastAsia="Times New Roman" w:hAnsi="Times New Roman" w:cs="Times New Roman"/>
          <w:sz w:val="26"/>
          <w:szCs w:val="26"/>
        </w:rPr>
        <w:t>Орган оскарження у строк, що не перевищує трьох робочих днів з дня внесення скарги до реєстру скарг, повинен розмістити в електронній системі закупівель рішення про прийняття скарги до розгляду із зазначенням дати, часу і місця розгляду скарги або обґрунтоване рішення про залишення скарги без розгляду, або рішення про припинення розгляду скарги. В електронній системі закупівель автоматично оприлюднюються прийняті органом оскарження рішення та розсилаються повідомлення суб’єкту оскарження та замовнику.</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12.</w:t>
      </w:r>
      <w:r w:rsidRPr="00591BAE">
        <w:rPr>
          <w:rFonts w:ascii="Times New Roman" w:eastAsia="Times New Roman" w:hAnsi="Times New Roman" w:cs="Times New Roman"/>
          <w:sz w:val="26"/>
          <w:szCs w:val="26"/>
          <w:lang w:val="en-US"/>
        </w:rPr>
        <w:t> </w:t>
      </w:r>
      <w:r w:rsidRPr="00591BAE">
        <w:rPr>
          <w:rFonts w:ascii="Times New Roman" w:eastAsia="Times New Roman" w:hAnsi="Times New Roman" w:cs="Times New Roman"/>
          <w:sz w:val="26"/>
          <w:szCs w:val="26"/>
        </w:rPr>
        <w:t>Орган оскарження залишає скаргу без розгляду в разі якщо:</w:t>
      </w:r>
    </w:p>
    <w:p w:rsidR="00935537" w:rsidRPr="00591BAE" w:rsidRDefault="00935537" w:rsidP="003A7667">
      <w:pPr>
        <w:widowControl w:val="0"/>
        <w:numPr>
          <w:ilvl w:val="0"/>
          <w:numId w:val="31"/>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суб’єкт оскарження подає скаргу щодо того самого порушення, у тій самій процедурі закупівлі та з тих самих підстав, що вже були предметом розгляду органу оскарження і щодо яких органом оскарження було прийнято відповідне рішення;</w:t>
      </w:r>
    </w:p>
    <w:p w:rsidR="00935537" w:rsidRPr="00591BAE" w:rsidRDefault="00935537" w:rsidP="003A7667">
      <w:pPr>
        <w:widowControl w:val="0"/>
        <w:numPr>
          <w:ilvl w:val="0"/>
          <w:numId w:val="31"/>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скарга не відповідає вимогам частини першої або другої цієї статті;</w:t>
      </w:r>
    </w:p>
    <w:p w:rsidR="00935537" w:rsidRPr="00591BAE" w:rsidRDefault="00935537" w:rsidP="003A7667">
      <w:pPr>
        <w:widowControl w:val="0"/>
        <w:numPr>
          <w:ilvl w:val="0"/>
          <w:numId w:val="31"/>
        </w:numPr>
        <w:pBdr>
          <w:top w:val="nil"/>
          <w:left w:val="nil"/>
          <w:bottom w:val="nil"/>
          <w:right w:val="nil"/>
          <w:between w:val="nil"/>
        </w:pBd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замовником відповідно до цього Закону усунено порушення, зазначені в скарзі;</w:t>
      </w:r>
    </w:p>
    <w:p w:rsidR="00935537" w:rsidRPr="00591BAE" w:rsidRDefault="00935537" w:rsidP="003A7667">
      <w:pPr>
        <w:widowControl w:val="0"/>
        <w:numPr>
          <w:ilvl w:val="0"/>
          <w:numId w:val="31"/>
        </w:numPr>
        <w:pBdr>
          <w:top w:val="nil"/>
          <w:left w:val="nil"/>
          <w:bottom w:val="nil"/>
          <w:right w:val="nil"/>
          <w:between w:val="nil"/>
        </w:pBd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до дня подання скарги замовником прийнято рішення про відміну тендеру чи визнання його таким, що не відбувся, відміну переговорної процедури закупівлі, крім випадку оскарження будь-якого з цих рішень.</w:t>
      </w:r>
    </w:p>
    <w:p w:rsidR="00935537" w:rsidRPr="00591BAE" w:rsidRDefault="00935537" w:rsidP="00935537">
      <w:pPr>
        <w:widowControl w:val="0"/>
        <w:pBdr>
          <w:top w:val="nil"/>
          <w:left w:val="nil"/>
          <w:bottom w:val="nil"/>
          <w:right w:val="nil"/>
          <w:between w:val="nil"/>
        </w:pBdr>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13.</w:t>
      </w:r>
      <w:r w:rsidRPr="00591BAE">
        <w:rPr>
          <w:rFonts w:ascii="Times New Roman" w:eastAsia="Times New Roman" w:hAnsi="Times New Roman" w:cs="Times New Roman"/>
          <w:sz w:val="26"/>
          <w:szCs w:val="26"/>
          <w:lang w:val="en-US"/>
        </w:rPr>
        <w:t> </w:t>
      </w:r>
      <w:r w:rsidRPr="00591BAE">
        <w:rPr>
          <w:rFonts w:ascii="Times New Roman" w:eastAsia="Times New Roman" w:hAnsi="Times New Roman" w:cs="Times New Roman"/>
          <w:sz w:val="26"/>
          <w:szCs w:val="26"/>
        </w:rPr>
        <w:t>Орган оскарження приймає рішення про припинення розгляду скарги в разі, якщо обставини, зазначені в абзацах другому та третьому частини четвертої цієї статті, установлені органом оскарження після прийняття скарги до розгляду.</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14.</w:t>
      </w:r>
      <w:r w:rsidRPr="00591BAE">
        <w:rPr>
          <w:rFonts w:ascii="Times New Roman" w:eastAsia="Times New Roman" w:hAnsi="Times New Roman" w:cs="Times New Roman"/>
          <w:sz w:val="26"/>
          <w:szCs w:val="26"/>
          <w:lang w:val="en-US"/>
        </w:rPr>
        <w:t> </w:t>
      </w:r>
      <w:r w:rsidRPr="00591BAE">
        <w:rPr>
          <w:rFonts w:ascii="Times New Roman" w:eastAsia="Times New Roman" w:hAnsi="Times New Roman" w:cs="Times New Roman"/>
          <w:sz w:val="26"/>
          <w:szCs w:val="26"/>
        </w:rPr>
        <w:t>Датою початку розгляду скарги є дата оприлюднення реєстраційної картки скарги в електронній системі закупівель.</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Строк розгляду скарги органом оскарження становить 10 робочих днів з дати початку розгляду скарги, який може бути аргументовано продовжено органом оскарження до 20 робочих днів.</w:t>
      </w:r>
    </w:p>
    <w:p w:rsidR="00935537" w:rsidRPr="00591BAE" w:rsidRDefault="00935537" w:rsidP="00935537">
      <w:pPr>
        <w:widowControl w:val="0"/>
        <w:spacing w:after="120" w:line="240" w:lineRule="auto"/>
        <w:ind w:right="13"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lastRenderedPageBreak/>
        <w:t>15.</w:t>
      </w:r>
      <w:r w:rsidRPr="00591BAE">
        <w:rPr>
          <w:rFonts w:ascii="Times New Roman" w:eastAsia="Times New Roman" w:hAnsi="Times New Roman" w:cs="Times New Roman"/>
          <w:sz w:val="26"/>
          <w:szCs w:val="26"/>
          <w:lang w:val="en-US"/>
        </w:rPr>
        <w:t> </w:t>
      </w:r>
      <w:r w:rsidRPr="00591BAE">
        <w:rPr>
          <w:rFonts w:ascii="Times New Roman" w:eastAsia="Times New Roman" w:hAnsi="Times New Roman" w:cs="Times New Roman"/>
          <w:sz w:val="26"/>
          <w:szCs w:val="26"/>
        </w:rPr>
        <w:t>Рішення за результатами розгляду скарг приймаються на засіданні постійно діючої адміністративної колегії (колегій) Антимонопольного комітету України з розгляду скарг про порушення законодавства у сфері публічних закупівель.</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Суб’єкт оскарження, замовник мають право взяти участь у розгляді скарги, у тому числі шляхом застосування телекомунікаційних систем в інтерактивному режимі реального часу. Розгляд скарги є відкритим, усі бажаючі можуть бути присутніми на розгляді. Особи, присутні на розгляді, можуть використовувати засоби фото-, відео- та звукозапису. Резолютивна частина рішення, прийнятогоорганом оскарження, проголошується прилюдно.</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16.</w:t>
      </w:r>
      <w:r w:rsidRPr="00591BAE">
        <w:rPr>
          <w:rFonts w:ascii="Times New Roman" w:eastAsia="Times New Roman" w:hAnsi="Times New Roman" w:cs="Times New Roman"/>
          <w:sz w:val="26"/>
          <w:szCs w:val="26"/>
          <w:lang w:val="en-US"/>
        </w:rPr>
        <w:t> </w:t>
      </w:r>
      <w:r w:rsidRPr="00591BAE">
        <w:rPr>
          <w:rFonts w:ascii="Times New Roman" w:eastAsia="Times New Roman" w:hAnsi="Times New Roman" w:cs="Times New Roman"/>
          <w:sz w:val="26"/>
          <w:szCs w:val="26"/>
        </w:rPr>
        <w:t>Орган оскарження розглядає скаргу та приймає рішення на її підставі в межах одержаної за скаргою інформації та інформації, розміщеної в електронній системі закупівель. Рішення за результатами розгляду скарг приймаються органом оскарження виключно на його засіданнях.</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Орган оскарження має право залучати для отримання консультацій та експертних висновків представників державних органів (за погодженням з керівниками державних органів), експертів і спеціалістів, які не можуть бути пов’язаними особами та володіють спеціальними знаннями, необхідними для професійного та неупередженого розгляду скарги. Суб’єкт оскарження та замовник можуть надавати висновки експертів і спеціалістів, які володіють спеціальними знаннями. Висновки таких представників державних органів, експертів та спеціалістів оприлюднюються в електронній системі закупівель та долучаються до матеріалів справи про розгляд скарги.</w:t>
      </w:r>
    </w:p>
    <w:p w:rsidR="00935537" w:rsidRPr="00591BAE" w:rsidRDefault="00935537" w:rsidP="00935537">
      <w:pPr>
        <w:widowControl w:val="0"/>
        <w:spacing w:after="120" w:line="240" w:lineRule="auto"/>
        <w:ind w:right="13"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Для розгляду скарг орган оскарження має право запитувати і отримувати в електронному вигляді у замовників, учасників процедури закупівлі, контролюючих органів, Уповноваженого органу, інших осіб відповідні інформацію, документи та матеріали щодо проведення процедур закупівель.</w:t>
      </w:r>
    </w:p>
    <w:p w:rsidR="00935537" w:rsidRPr="00591BAE" w:rsidRDefault="00935537" w:rsidP="00935537">
      <w:pPr>
        <w:widowControl w:val="0"/>
        <w:spacing w:after="120" w:line="240" w:lineRule="auto"/>
        <w:ind w:right="13"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Замовники, учасники процедури закупівлі, контролюючі органи, Уповноважений орган, інші особи протягом трьох робочих днів з дня отримання запиту повинні надіслати в електронному вигляді органу оскарження відповідні інформацію, документи та матеріали щодо проведення процедур закупівель.</w:t>
      </w:r>
    </w:p>
    <w:p w:rsidR="00935537" w:rsidRPr="00591BAE" w:rsidRDefault="00935537" w:rsidP="00935537">
      <w:pPr>
        <w:widowControl w:val="0"/>
        <w:spacing w:after="120" w:line="240" w:lineRule="auto"/>
        <w:ind w:right="13"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Матеріали, які суб'єкт оскарження та/або замовник вважають необхідними долучити до розгляду скарги, повинні бути подані через електронну систему закупівель не пізніше ніж за три робочі дні до дати розгляду скарги постійно діючою адміністративною колегією (колегіями) Антимонопольного комітету України з розгляду скарг про порушення законодавства у сфері публічних закупівель.</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17. Після подання суб’єктом оскарження скарги до органу оскарження електронна система закупівель автоматично призупиняє початок електронного аукціону та не оприлюднює рішення замовника про відміну тендеру чи визнання його таким, що не відбувся, відміну переговорної процедури закупівлі, договір про закупівлю і звіт про результати проведення закупівлі.</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Замовнику забороняється вчиняти будь-які дії та приймати будь-які рішення щодо процедури закупівлі, у тому числі приймати рішення про відміну тендеру чи визнання їх такими, що не відбувся, відміну переговорної процедури закупівлі, укладення договору про закупівлю, крім дій, спрямованих на усунення порушень, зазначених у скарзі.</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lastRenderedPageBreak/>
        <w:t>У разі усунення замовником порушень, зазначених у скарзі, замовник протягом одного робочого дня з моменту усунення порушення повинен повідомити про це орган оскарження та розмістити в електронній системі закупівель підтвердження.</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Укладення договору про закупівлю під час оскарження забороняється.</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 xml:space="preserve">Розгляд скарги зупиняє перебіг строків, установлених частиною </w:t>
      </w:r>
      <w:r>
        <w:rPr>
          <w:rFonts w:ascii="Times New Roman" w:eastAsia="Times New Roman" w:hAnsi="Times New Roman" w:cs="Times New Roman"/>
          <w:sz w:val="26"/>
          <w:szCs w:val="26"/>
          <w:lang w:val="uk-UA"/>
        </w:rPr>
        <w:t>шостою</w:t>
      </w:r>
      <w:r w:rsidRPr="00591BAE">
        <w:rPr>
          <w:rFonts w:ascii="Times New Roman" w:eastAsia="Times New Roman" w:hAnsi="Times New Roman" w:cs="Times New Roman"/>
          <w:sz w:val="26"/>
          <w:szCs w:val="26"/>
        </w:rPr>
        <w:t xml:space="preserve"> статті 33,</w:t>
      </w:r>
      <w:hyperlink r:id="rId13" w:anchor="n566">
        <w:r w:rsidRPr="00591BAE">
          <w:rPr>
            <w:rFonts w:ascii="Times New Roman" w:eastAsia="Times New Roman" w:hAnsi="Times New Roman" w:cs="Times New Roman"/>
            <w:sz w:val="26"/>
            <w:szCs w:val="26"/>
          </w:rPr>
          <w:t>частиною п’ятою  статті 40</w:t>
        </w:r>
      </w:hyperlink>
      <w:r w:rsidRPr="00591BAE">
        <w:rPr>
          <w:rFonts w:ascii="Times New Roman" w:eastAsia="Times New Roman" w:hAnsi="Times New Roman" w:cs="Times New Roman"/>
          <w:sz w:val="26"/>
          <w:szCs w:val="26"/>
        </w:rPr>
        <w:t xml:space="preserve"> цього Закону.</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Перебіг цих строків продовжується з дня, наступного за днем прийняття рішення органом оскарження за результатами розгляду скарги, рішення про припинення розгляду скарги або рішення про залишення скарги без розгляду.</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Після прийняття рішення органом оскарження за результатами розгляду скарги про відмову в задоволенні скарги рішення про припинення розгляду скарги або рішення про залишення скарги без розгляду, електронна система закупівель автоматично, не раніше ніж через два дні з дня розміщення такого рішення в електронній системі закупівель, визначає дату та час проведення електронного аукціону та розсилає повідомлення усім особам, які подали тендерні пропозиції.</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18.</w:t>
      </w:r>
      <w:r w:rsidRPr="00591BAE">
        <w:rPr>
          <w:rFonts w:ascii="Times New Roman" w:eastAsia="Times New Roman" w:hAnsi="Times New Roman" w:cs="Times New Roman"/>
          <w:sz w:val="26"/>
          <w:szCs w:val="26"/>
          <w:lang w:val="en-US"/>
        </w:rPr>
        <w:t> </w:t>
      </w:r>
      <w:r w:rsidRPr="00591BAE">
        <w:rPr>
          <w:rFonts w:ascii="Times New Roman" w:eastAsia="Times New Roman" w:hAnsi="Times New Roman" w:cs="Times New Roman"/>
          <w:sz w:val="26"/>
          <w:szCs w:val="26"/>
        </w:rPr>
        <w:t>За результатами розгляду скарги орган оскарження має право прийняти рішення:</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w:t>
      </w:r>
      <w:r w:rsidRPr="00591BAE">
        <w:rPr>
          <w:rFonts w:ascii="Times New Roman" w:eastAsia="Times New Roman" w:hAnsi="Times New Roman" w:cs="Times New Roman"/>
          <w:sz w:val="26"/>
          <w:szCs w:val="26"/>
          <w:lang w:val="en-US"/>
        </w:rPr>
        <w:t> </w:t>
      </w:r>
      <w:r w:rsidRPr="00591BAE">
        <w:rPr>
          <w:rFonts w:ascii="Times New Roman" w:eastAsia="Times New Roman" w:hAnsi="Times New Roman" w:cs="Times New Roman"/>
          <w:sz w:val="26"/>
          <w:szCs w:val="26"/>
        </w:rPr>
        <w:t>про встановлення або відсутність порушень процедури закупівлі (у тому числі порушення порядку оприлюднення або неоприлюднення інформації про процедури закупівлі, передбаченої цим Законом);</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2)</w:t>
      </w:r>
      <w:r w:rsidRPr="00591BAE">
        <w:rPr>
          <w:rFonts w:ascii="Times New Roman" w:eastAsia="Times New Roman" w:hAnsi="Times New Roman" w:cs="Times New Roman"/>
          <w:sz w:val="26"/>
          <w:szCs w:val="26"/>
          <w:lang w:val="en-US"/>
        </w:rPr>
        <w:t> </w:t>
      </w:r>
      <w:r w:rsidRPr="00591BAE">
        <w:rPr>
          <w:rFonts w:ascii="Times New Roman" w:eastAsia="Times New Roman" w:hAnsi="Times New Roman" w:cs="Times New Roman"/>
          <w:sz w:val="26"/>
          <w:szCs w:val="26"/>
        </w:rPr>
        <w:t>про заходи, що повинні вживатися для їх усунення, зокрема зобов’язати замовника повністю або частково скасувати свої рішення, надати необхідні документи, роз’яснення, усунути будь-які дискримінаційні умови (у тому числі ті, що зазначені в технічній специфікації, яка є складовою частиною тендерної документації), привести тендерну документацію у відповідність із вимогами законодавства, або за неможливості виправити допущені порушення відмінити процедуру закупівлі.</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19.</w:t>
      </w:r>
      <w:r w:rsidRPr="00591BAE">
        <w:rPr>
          <w:rFonts w:ascii="Times New Roman" w:eastAsia="Times New Roman" w:hAnsi="Times New Roman" w:cs="Times New Roman"/>
          <w:sz w:val="26"/>
          <w:szCs w:val="26"/>
          <w:lang w:val="en-US"/>
        </w:rPr>
        <w:t> </w:t>
      </w:r>
      <w:r w:rsidRPr="00591BAE">
        <w:rPr>
          <w:rFonts w:ascii="Times New Roman" w:eastAsia="Times New Roman" w:hAnsi="Times New Roman" w:cs="Times New Roman"/>
          <w:sz w:val="26"/>
          <w:szCs w:val="26"/>
        </w:rPr>
        <w:t>Орган оскарження за результатами розгляду скарги приймає обґрунтоване рішення, у якому зазначаються:</w:t>
      </w:r>
    </w:p>
    <w:p w:rsidR="00935537" w:rsidRPr="00591BAE" w:rsidRDefault="00935537" w:rsidP="003A7667">
      <w:pPr>
        <w:widowControl w:val="0"/>
        <w:numPr>
          <w:ilvl w:val="0"/>
          <w:numId w:val="32"/>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висновок органу оскарження про наявність або відсутність порушення процедури закупівлі;</w:t>
      </w:r>
    </w:p>
    <w:p w:rsidR="00935537" w:rsidRPr="00591BAE" w:rsidRDefault="00935537" w:rsidP="003A7667">
      <w:pPr>
        <w:widowControl w:val="0"/>
        <w:numPr>
          <w:ilvl w:val="0"/>
          <w:numId w:val="32"/>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висновок органу оскарження про задоволення скарги повністю чи частково або про відмову в її задоволенні;</w:t>
      </w:r>
    </w:p>
    <w:p w:rsidR="00935537" w:rsidRPr="00591BAE" w:rsidRDefault="00935537" w:rsidP="003A7667">
      <w:pPr>
        <w:widowControl w:val="0"/>
        <w:numPr>
          <w:ilvl w:val="0"/>
          <w:numId w:val="32"/>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підстави та обґрунтування прийняття рішення;</w:t>
      </w:r>
    </w:p>
    <w:p w:rsidR="00935537" w:rsidRPr="00591BAE" w:rsidRDefault="00935537" w:rsidP="003A7667">
      <w:pPr>
        <w:widowControl w:val="0"/>
        <w:numPr>
          <w:ilvl w:val="0"/>
          <w:numId w:val="32"/>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у разі якщо скаргу задоволено повністю або частково - зобов’язання усунення замовником порушення процедури закупівлі та/або відновлення процедури закупівлі з моменту попереднього законного рішення чи правомірної дії замовника.</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20. Рішення органу оскарження містить таку інформацію:</w:t>
      </w:r>
    </w:p>
    <w:p w:rsidR="00935537" w:rsidRPr="00591BAE" w:rsidRDefault="00935537" w:rsidP="00935537">
      <w:pPr>
        <w:widowControl w:val="0"/>
        <w:spacing w:after="120" w:line="240" w:lineRule="auto"/>
        <w:ind w:firstLine="567"/>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w:t>
      </w:r>
      <w:r w:rsidRPr="00591BAE">
        <w:rPr>
          <w:rFonts w:ascii="Times New Roman" w:eastAsia="Times New Roman" w:hAnsi="Times New Roman" w:cs="Times New Roman"/>
          <w:sz w:val="26"/>
          <w:szCs w:val="26"/>
          <w:lang w:val="en-US"/>
        </w:rPr>
        <w:t> </w:t>
      </w:r>
      <w:r w:rsidRPr="00591BAE">
        <w:rPr>
          <w:rFonts w:ascii="Times New Roman" w:eastAsia="Times New Roman" w:hAnsi="Times New Roman" w:cs="Times New Roman"/>
          <w:sz w:val="26"/>
          <w:szCs w:val="26"/>
        </w:rPr>
        <w:t>найменування органу оскарження;</w:t>
      </w:r>
    </w:p>
    <w:p w:rsidR="00935537" w:rsidRPr="00591BAE" w:rsidRDefault="00935537" w:rsidP="00935537">
      <w:pPr>
        <w:widowControl w:val="0"/>
        <w:spacing w:after="120" w:line="240" w:lineRule="auto"/>
        <w:ind w:firstLine="567"/>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2)</w:t>
      </w:r>
      <w:r w:rsidRPr="00591BAE">
        <w:rPr>
          <w:rFonts w:ascii="Times New Roman" w:eastAsia="Times New Roman" w:hAnsi="Times New Roman" w:cs="Times New Roman"/>
          <w:sz w:val="26"/>
          <w:szCs w:val="26"/>
          <w:lang w:val="en-US"/>
        </w:rPr>
        <w:t> </w:t>
      </w:r>
      <w:r w:rsidRPr="00591BAE">
        <w:rPr>
          <w:rFonts w:ascii="Times New Roman" w:eastAsia="Times New Roman" w:hAnsi="Times New Roman" w:cs="Times New Roman"/>
          <w:sz w:val="26"/>
          <w:szCs w:val="26"/>
        </w:rPr>
        <w:t>короткий зміст скарги;</w:t>
      </w:r>
    </w:p>
    <w:p w:rsidR="00935537" w:rsidRPr="00591BAE" w:rsidRDefault="00935537" w:rsidP="00935537">
      <w:pPr>
        <w:widowControl w:val="0"/>
        <w:spacing w:after="120" w:line="240" w:lineRule="auto"/>
        <w:ind w:firstLine="567"/>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3)</w:t>
      </w:r>
      <w:r w:rsidRPr="00591BAE">
        <w:rPr>
          <w:rFonts w:ascii="Times New Roman" w:eastAsia="Times New Roman" w:hAnsi="Times New Roman" w:cs="Times New Roman"/>
          <w:sz w:val="26"/>
          <w:szCs w:val="26"/>
          <w:lang w:val="en-US"/>
        </w:rPr>
        <w:t> </w:t>
      </w:r>
      <w:r w:rsidRPr="00591BAE">
        <w:rPr>
          <w:rFonts w:ascii="Times New Roman" w:eastAsia="Times New Roman" w:hAnsi="Times New Roman" w:cs="Times New Roman"/>
          <w:sz w:val="26"/>
          <w:szCs w:val="26"/>
        </w:rPr>
        <w:t>мотивувальну частину рішення;</w:t>
      </w:r>
    </w:p>
    <w:p w:rsidR="00935537" w:rsidRPr="00591BAE" w:rsidRDefault="00935537" w:rsidP="00935537">
      <w:pPr>
        <w:widowControl w:val="0"/>
        <w:spacing w:after="120" w:line="240" w:lineRule="auto"/>
        <w:ind w:firstLine="567"/>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lastRenderedPageBreak/>
        <w:t>4)</w:t>
      </w:r>
      <w:r w:rsidRPr="00591BAE">
        <w:rPr>
          <w:rFonts w:ascii="Times New Roman" w:eastAsia="Times New Roman" w:hAnsi="Times New Roman" w:cs="Times New Roman"/>
          <w:sz w:val="26"/>
          <w:szCs w:val="26"/>
          <w:lang w:val="en-US"/>
        </w:rPr>
        <w:t> </w:t>
      </w:r>
      <w:r w:rsidRPr="00591BAE">
        <w:rPr>
          <w:rFonts w:ascii="Times New Roman" w:eastAsia="Times New Roman" w:hAnsi="Times New Roman" w:cs="Times New Roman"/>
          <w:sz w:val="26"/>
          <w:szCs w:val="26"/>
        </w:rPr>
        <w:t>резолютивну частину рішення;</w:t>
      </w:r>
    </w:p>
    <w:p w:rsidR="00935537" w:rsidRPr="00591BAE" w:rsidRDefault="00935537" w:rsidP="00935537">
      <w:pPr>
        <w:widowControl w:val="0"/>
        <w:spacing w:after="120" w:line="240" w:lineRule="auto"/>
        <w:ind w:firstLine="567"/>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5)</w:t>
      </w:r>
      <w:r w:rsidRPr="00591BAE">
        <w:rPr>
          <w:rFonts w:ascii="Times New Roman" w:eastAsia="Times New Roman" w:hAnsi="Times New Roman" w:cs="Times New Roman"/>
          <w:sz w:val="26"/>
          <w:szCs w:val="26"/>
          <w:lang w:val="en-US"/>
        </w:rPr>
        <w:t> </w:t>
      </w:r>
      <w:r w:rsidRPr="00591BAE">
        <w:rPr>
          <w:rFonts w:ascii="Times New Roman" w:eastAsia="Times New Roman" w:hAnsi="Times New Roman" w:cs="Times New Roman"/>
          <w:sz w:val="26"/>
          <w:szCs w:val="26"/>
        </w:rPr>
        <w:t>строк оскарження рішення.</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21.</w:t>
      </w:r>
      <w:r w:rsidRPr="00591BAE">
        <w:rPr>
          <w:rFonts w:ascii="Times New Roman" w:eastAsia="Times New Roman" w:hAnsi="Times New Roman" w:cs="Times New Roman"/>
          <w:sz w:val="26"/>
          <w:szCs w:val="26"/>
          <w:lang w:val="en-US"/>
        </w:rPr>
        <w:t> </w:t>
      </w:r>
      <w:r w:rsidRPr="00591BAE">
        <w:rPr>
          <w:rFonts w:ascii="Times New Roman" w:eastAsia="Times New Roman" w:hAnsi="Times New Roman" w:cs="Times New Roman"/>
          <w:sz w:val="26"/>
          <w:szCs w:val="26"/>
        </w:rPr>
        <w:t>Протягом одного робочого дня після прийняття рішення за результатами розгляду скарги орган оскарження в електронній системі закупівель надає інформацію про резолютивну частину рішення та протягом трьох робочих днів з дня його прийняття розміщує рішення в електронній системі закупівель. Рішення за результатами розгляду скарги відразу після розміщення в електронній системі закупівель автоматично оприлюднюється в електронній системі закупівлі і надсилається суб’єкту оскарження та замовнику.</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22.</w:t>
      </w:r>
      <w:r w:rsidRPr="00591BAE">
        <w:rPr>
          <w:rFonts w:ascii="Times New Roman" w:eastAsia="Times New Roman" w:hAnsi="Times New Roman" w:cs="Times New Roman"/>
          <w:sz w:val="26"/>
          <w:szCs w:val="26"/>
          <w:lang w:val="en-US"/>
        </w:rPr>
        <w:t> </w:t>
      </w:r>
      <w:r w:rsidRPr="00591BAE">
        <w:rPr>
          <w:rFonts w:ascii="Times New Roman" w:eastAsia="Times New Roman" w:hAnsi="Times New Roman" w:cs="Times New Roman"/>
          <w:sz w:val="26"/>
          <w:szCs w:val="26"/>
        </w:rPr>
        <w:t>Рішення органу оскарження набирають чинності з дня їх прийняття та є обов’язковими для виконання замовниками, особами, яких вони стосуються.</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23.</w:t>
      </w:r>
      <w:r w:rsidRPr="00591BAE">
        <w:rPr>
          <w:rFonts w:ascii="Times New Roman" w:eastAsia="Times New Roman" w:hAnsi="Times New Roman" w:cs="Times New Roman"/>
          <w:sz w:val="26"/>
          <w:szCs w:val="26"/>
          <w:lang w:val="en-US"/>
        </w:rPr>
        <w:t> </w:t>
      </w:r>
      <w:r w:rsidRPr="00591BAE">
        <w:rPr>
          <w:rFonts w:ascii="Times New Roman" w:eastAsia="Times New Roman" w:hAnsi="Times New Roman" w:cs="Times New Roman"/>
          <w:sz w:val="26"/>
          <w:szCs w:val="26"/>
        </w:rPr>
        <w:t>Рішення органу оскарження може бути оскаржене суб’єктом оскарження, замовником у судовому порядку протягом 30 днів з дня його оприлюднення в електронній системі закупівель.</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24.</w:t>
      </w:r>
      <w:r w:rsidRPr="00591BAE">
        <w:rPr>
          <w:rFonts w:ascii="Times New Roman" w:eastAsia="Times New Roman" w:hAnsi="Times New Roman" w:cs="Times New Roman"/>
          <w:sz w:val="26"/>
          <w:szCs w:val="26"/>
          <w:lang w:val="en-US"/>
        </w:rPr>
        <w:t> </w:t>
      </w:r>
      <w:r w:rsidRPr="00591BAE">
        <w:rPr>
          <w:rFonts w:ascii="Times New Roman" w:eastAsia="Times New Roman" w:hAnsi="Times New Roman" w:cs="Times New Roman"/>
          <w:sz w:val="26"/>
          <w:szCs w:val="26"/>
        </w:rPr>
        <w:t>Право на оскарження не обмежує права суб'єкта оскарження звернення до суду.</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b/>
          <w:sz w:val="26"/>
          <w:szCs w:val="26"/>
        </w:rPr>
        <w:t xml:space="preserve">Стаття 19. </w:t>
      </w:r>
      <w:r w:rsidRPr="00591BAE">
        <w:rPr>
          <w:rFonts w:ascii="Times New Roman" w:eastAsia="Times New Roman" w:hAnsi="Times New Roman" w:cs="Times New Roman"/>
          <w:sz w:val="26"/>
          <w:szCs w:val="26"/>
        </w:rPr>
        <w:t>Звіт про результати проведення закупівлі із використанням електронної системи закупівель</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w:t>
      </w:r>
      <w:r w:rsidRPr="00591BAE">
        <w:rPr>
          <w:rFonts w:ascii="Times New Roman" w:eastAsia="Times New Roman" w:hAnsi="Times New Roman" w:cs="Times New Roman"/>
          <w:sz w:val="26"/>
          <w:szCs w:val="26"/>
          <w:lang w:val="en-US"/>
        </w:rPr>
        <w:t> </w:t>
      </w:r>
      <w:r w:rsidRPr="00591BAE">
        <w:rPr>
          <w:rFonts w:ascii="Times New Roman" w:eastAsia="Times New Roman" w:hAnsi="Times New Roman" w:cs="Times New Roman"/>
          <w:sz w:val="26"/>
          <w:szCs w:val="26"/>
        </w:rPr>
        <w:t>У звіті про результати проведення закупівлі із використанням електронної системи закупівель обов’язково зазначаються:</w:t>
      </w:r>
    </w:p>
    <w:p w:rsidR="00935537" w:rsidRPr="00591BAE" w:rsidRDefault="00935537" w:rsidP="003A7667">
      <w:pPr>
        <w:widowControl w:val="0"/>
        <w:numPr>
          <w:ilvl w:val="0"/>
          <w:numId w:val="26"/>
        </w:numPr>
        <w:tabs>
          <w:tab w:val="left" w:pos="851"/>
        </w:tabs>
        <w:spacing w:after="120" w:line="240" w:lineRule="auto"/>
        <w:ind w:left="0" w:right="-21" w:firstLine="566"/>
        <w:jc w:val="both"/>
        <w:rPr>
          <w:rFonts w:ascii="Times New Roman" w:eastAsia="Times New Roman" w:hAnsi="Times New Roman" w:cs="Times New Roman"/>
          <w:sz w:val="26"/>
          <w:szCs w:val="26"/>
          <w:highlight w:val="white"/>
        </w:rPr>
      </w:pPr>
      <w:r w:rsidRPr="00591BAE">
        <w:rPr>
          <w:rFonts w:ascii="Times New Roman" w:eastAsia="Times New Roman" w:hAnsi="Times New Roman" w:cs="Times New Roman"/>
          <w:sz w:val="26"/>
          <w:szCs w:val="26"/>
          <w:highlight w:val="white"/>
        </w:rPr>
        <w:t>найменування, місцезнаходження та ідентифікаційний код замовника в Єдиному державному реєстрі юридичних осіб, фізичних осіб</w:t>
      </w:r>
      <w:r w:rsidRPr="00591BAE">
        <w:rPr>
          <w:rFonts w:ascii="Times New Roman" w:eastAsia="Times New Roman" w:hAnsi="Times New Roman" w:cs="Times New Roman"/>
          <w:sz w:val="26"/>
          <w:szCs w:val="26"/>
          <w:highlight w:val="white"/>
          <w:lang w:val="en-US"/>
        </w:rPr>
        <w:t> </w:t>
      </w:r>
      <w:r w:rsidRPr="00591BAE">
        <w:rPr>
          <w:rFonts w:ascii="Times New Roman" w:eastAsia="Times New Roman" w:hAnsi="Times New Roman" w:cs="Times New Roman"/>
          <w:sz w:val="26"/>
          <w:szCs w:val="26"/>
          <w:highlight w:val="white"/>
        </w:rPr>
        <w:t>-</w:t>
      </w:r>
      <w:r w:rsidRPr="00591BAE">
        <w:rPr>
          <w:rFonts w:ascii="Times New Roman" w:eastAsia="Times New Roman" w:hAnsi="Times New Roman" w:cs="Times New Roman"/>
          <w:sz w:val="26"/>
          <w:szCs w:val="26"/>
          <w:highlight w:val="white"/>
          <w:lang w:val="en-US"/>
        </w:rPr>
        <w:t> </w:t>
      </w:r>
      <w:r w:rsidRPr="00591BAE">
        <w:rPr>
          <w:rFonts w:ascii="Times New Roman" w:eastAsia="Times New Roman" w:hAnsi="Times New Roman" w:cs="Times New Roman"/>
          <w:sz w:val="26"/>
          <w:szCs w:val="26"/>
          <w:highlight w:val="white"/>
        </w:rPr>
        <w:t>підприємців та громадських формувань, його категорія;</w:t>
      </w:r>
    </w:p>
    <w:p w:rsidR="00935537" w:rsidRPr="00591BAE" w:rsidRDefault="00935537" w:rsidP="003A7667">
      <w:pPr>
        <w:widowControl w:val="0"/>
        <w:numPr>
          <w:ilvl w:val="0"/>
          <w:numId w:val="26"/>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highlight w:val="white"/>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лоту) та назви відповідних класифікаторів предмета закупівлі і частин предмета закупівлі (лотів) (за наявності)</w:t>
      </w:r>
      <w:r w:rsidRPr="00591BAE">
        <w:rPr>
          <w:rFonts w:ascii="Times New Roman" w:eastAsia="Times New Roman" w:hAnsi="Times New Roman" w:cs="Times New Roman"/>
          <w:sz w:val="26"/>
          <w:szCs w:val="26"/>
        </w:rPr>
        <w:t>;</w:t>
      </w:r>
    </w:p>
    <w:p w:rsidR="00935537" w:rsidRPr="00591BAE" w:rsidRDefault="00935537" w:rsidP="003A7667">
      <w:pPr>
        <w:widowControl w:val="0"/>
        <w:numPr>
          <w:ilvl w:val="0"/>
          <w:numId w:val="26"/>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кількість та місце поставки товарів або обсяг і місце виконання робіт чи надання послуг відповідно до укладеного договору про закупівлю, в тому числі відповідні коди за Єдиним закупівельним словником. У разі поділу договору про закупівлю на лоти такі відомості повинні надаватися стосовно кожного лоту;</w:t>
      </w:r>
    </w:p>
    <w:p w:rsidR="00935537" w:rsidRPr="00591BAE" w:rsidRDefault="00935537" w:rsidP="003A7667">
      <w:pPr>
        <w:widowControl w:val="0"/>
        <w:numPr>
          <w:ilvl w:val="0"/>
          <w:numId w:val="26"/>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вид закупівлі;</w:t>
      </w:r>
    </w:p>
    <w:p w:rsidR="00935537" w:rsidRPr="00591BAE" w:rsidRDefault="00935537" w:rsidP="003A7667">
      <w:pPr>
        <w:widowControl w:val="0"/>
        <w:numPr>
          <w:ilvl w:val="0"/>
          <w:numId w:val="26"/>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застосовані критерії оцінки;</w:t>
      </w:r>
    </w:p>
    <w:p w:rsidR="00935537" w:rsidRPr="00591BAE" w:rsidRDefault="00935537" w:rsidP="003A7667">
      <w:pPr>
        <w:widowControl w:val="0"/>
        <w:numPr>
          <w:ilvl w:val="0"/>
          <w:numId w:val="26"/>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кількість учасників закупівлі та найменування і місцезнаходження учасника, з яким укладено договір про закупівлю;</w:t>
      </w:r>
    </w:p>
    <w:p w:rsidR="00935537" w:rsidRPr="00591BAE" w:rsidRDefault="00935537" w:rsidP="003A7667">
      <w:pPr>
        <w:widowControl w:val="0"/>
        <w:numPr>
          <w:ilvl w:val="0"/>
          <w:numId w:val="26"/>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ціни тендерних пропозицій/пропозицій учасників (ціна пропозиції на переговорах у разі застосування переговорної процедури закупівлі) та сума, визначена в договорі про закупівлю;</w:t>
      </w:r>
    </w:p>
    <w:p w:rsidR="00935537" w:rsidRPr="00591BAE" w:rsidRDefault="00935537" w:rsidP="003A7667">
      <w:pPr>
        <w:widowControl w:val="0"/>
        <w:numPr>
          <w:ilvl w:val="0"/>
          <w:numId w:val="26"/>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 xml:space="preserve">дата оприлюднення оголошення з відомостями про укладену рамкову угоду, за якою укладено договір про закупівлю (у разі проведення закупівлі за рамковими </w:t>
      </w:r>
      <w:r w:rsidRPr="00591BAE">
        <w:rPr>
          <w:rFonts w:ascii="Times New Roman" w:eastAsia="Times New Roman" w:hAnsi="Times New Roman" w:cs="Times New Roman"/>
          <w:sz w:val="26"/>
          <w:szCs w:val="26"/>
        </w:rPr>
        <w:lastRenderedPageBreak/>
        <w:t>угодами), оприлюдненого в електронній системі закупівлі відповідно до статті 10 цього Закону;</w:t>
      </w:r>
    </w:p>
    <w:p w:rsidR="00935537" w:rsidRPr="00591BAE" w:rsidRDefault="00935537" w:rsidP="003A7667">
      <w:pPr>
        <w:widowControl w:val="0"/>
        <w:numPr>
          <w:ilvl w:val="0"/>
          <w:numId w:val="26"/>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дата оприлюднення повідомлення про намір укласти договір про закупівлю, оприлюдненого в електронній системі закупівель відповідно до статті 10 цього Закону;</w:t>
      </w:r>
    </w:p>
    <w:p w:rsidR="00935537" w:rsidRPr="00591BAE" w:rsidRDefault="00935537" w:rsidP="003A7667">
      <w:pPr>
        <w:widowControl w:val="0"/>
        <w:numPr>
          <w:ilvl w:val="0"/>
          <w:numId w:val="26"/>
        </w:numPr>
        <w:tabs>
          <w:tab w:val="left" w:pos="993"/>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 xml:space="preserve">дата оприлюднення оголошення про проведення конкурентної процедури закупівлі/спрощеної закупівлі </w:t>
      </w:r>
      <w:r w:rsidRPr="00591BAE">
        <w:rPr>
          <w:rFonts w:ascii="Times New Roman" w:eastAsia="Times New Roman" w:hAnsi="Times New Roman" w:cs="Times New Roman"/>
          <w:sz w:val="26"/>
          <w:szCs w:val="26"/>
          <w:highlight w:val="white"/>
        </w:rPr>
        <w:t>в електронній системі закупівель</w:t>
      </w:r>
      <w:r w:rsidRPr="00591BAE">
        <w:rPr>
          <w:rFonts w:ascii="Times New Roman" w:eastAsia="Times New Roman" w:hAnsi="Times New Roman" w:cs="Times New Roman"/>
          <w:sz w:val="26"/>
          <w:szCs w:val="26"/>
        </w:rPr>
        <w:t xml:space="preserve"> відповідно до статті 10 цього Закону;</w:t>
      </w:r>
    </w:p>
    <w:p w:rsidR="00935537" w:rsidRPr="00591BAE" w:rsidRDefault="00935537" w:rsidP="003A7667">
      <w:pPr>
        <w:widowControl w:val="0"/>
        <w:numPr>
          <w:ilvl w:val="0"/>
          <w:numId w:val="26"/>
        </w:numPr>
        <w:tabs>
          <w:tab w:val="left" w:pos="993"/>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підстави прийняття рішення про неукладення договору про закупівлю у разі якщо в результаті проведення тендеру/спрощеної закупівлі не було укладено договір про закупівлю;</w:t>
      </w:r>
    </w:p>
    <w:p w:rsidR="00935537" w:rsidRPr="00591BAE" w:rsidRDefault="00935537" w:rsidP="003A7667">
      <w:pPr>
        <w:widowControl w:val="0"/>
        <w:numPr>
          <w:ilvl w:val="0"/>
          <w:numId w:val="26"/>
        </w:numPr>
        <w:tabs>
          <w:tab w:val="left" w:pos="993"/>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дата укладення договору про закупівлю;</w:t>
      </w:r>
    </w:p>
    <w:p w:rsidR="00935537" w:rsidRPr="00591BAE" w:rsidRDefault="00935537" w:rsidP="003A7667">
      <w:pPr>
        <w:widowControl w:val="0"/>
        <w:numPr>
          <w:ilvl w:val="0"/>
          <w:numId w:val="26"/>
        </w:numPr>
        <w:tabs>
          <w:tab w:val="left" w:pos="993"/>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 xml:space="preserve">наявність/відсутність підстав, передбачених статтею 17 цього Закону (у разі проведення процедур закупівель); </w:t>
      </w:r>
    </w:p>
    <w:p w:rsidR="00935537" w:rsidRPr="00591BAE" w:rsidRDefault="00935537" w:rsidP="003A7667">
      <w:pPr>
        <w:widowControl w:val="0"/>
        <w:numPr>
          <w:ilvl w:val="0"/>
          <w:numId w:val="26"/>
        </w:numPr>
        <w:tabs>
          <w:tab w:val="left" w:pos="993"/>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зведена інформація про наявність і відповідність установленим законодавством вимогам документів, що підтверджують відповідність учасників кваліфікаційним критеріям відповідно до статті 16 цього Закону (у разі проведення процедур закупівель);</w:t>
      </w:r>
    </w:p>
    <w:p w:rsidR="00935537" w:rsidRPr="00591BAE" w:rsidRDefault="00935537" w:rsidP="003A7667">
      <w:pPr>
        <w:widowControl w:val="0"/>
        <w:numPr>
          <w:ilvl w:val="0"/>
          <w:numId w:val="26"/>
        </w:numPr>
        <w:tabs>
          <w:tab w:val="left" w:pos="993"/>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повне найменування та місцезнаходження кожного суб’єкта господарювання, який буде залучений переможцем, з яким укладено договір про закупівлю, до надання послуг як співвиконавця або виконання робіт як субпідрядника, в обсязі не менше ніж 20 відсотків вартості договору про закупівлю - у разі закупівлі робіт або послуг.</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2.</w:t>
      </w:r>
      <w:r w:rsidRPr="00591BAE">
        <w:rPr>
          <w:rFonts w:ascii="Times New Roman" w:eastAsia="Times New Roman" w:hAnsi="Times New Roman" w:cs="Times New Roman"/>
          <w:sz w:val="26"/>
          <w:szCs w:val="26"/>
          <w:lang w:val="en-US"/>
        </w:rPr>
        <w:t> </w:t>
      </w:r>
      <w:r w:rsidRPr="00591BAE">
        <w:rPr>
          <w:rFonts w:ascii="Times New Roman" w:eastAsia="Times New Roman" w:hAnsi="Times New Roman" w:cs="Times New Roman"/>
          <w:sz w:val="26"/>
          <w:szCs w:val="26"/>
        </w:rPr>
        <w:t>Звіт про результати проведення закупівлі автоматично формується електронною системою закупівель та оприлюднюється протягом одного дня після оприлюднення замовником договору про закупівлю в електронній системі закупівельабо відміни тендеру/спрощеної закупівлі, або визнання тендеру таким, що не відбувся.</w:t>
      </w:r>
    </w:p>
    <w:p w:rsidR="00935537" w:rsidRPr="00591BAE" w:rsidRDefault="00935537" w:rsidP="00935537">
      <w:pPr>
        <w:widowControl w:val="0"/>
        <w:spacing w:after="120" w:line="240" w:lineRule="auto"/>
        <w:ind w:firstLine="566"/>
        <w:jc w:val="center"/>
        <w:rPr>
          <w:rFonts w:ascii="Times New Roman" w:eastAsia="Times New Roman" w:hAnsi="Times New Roman" w:cs="Times New Roman"/>
          <w:sz w:val="26"/>
          <w:szCs w:val="26"/>
        </w:rPr>
      </w:pPr>
    </w:p>
    <w:p w:rsidR="00935537" w:rsidRPr="00591BAE" w:rsidRDefault="00935537" w:rsidP="00935537">
      <w:pPr>
        <w:widowControl w:val="0"/>
        <w:spacing w:after="120" w:line="240" w:lineRule="auto"/>
        <w:ind w:firstLine="566"/>
        <w:jc w:val="center"/>
        <w:rPr>
          <w:rFonts w:ascii="Times New Roman" w:eastAsia="Times New Roman" w:hAnsi="Times New Roman" w:cs="Times New Roman"/>
          <w:sz w:val="26"/>
          <w:szCs w:val="26"/>
        </w:rPr>
      </w:pPr>
    </w:p>
    <w:p w:rsidR="00935537" w:rsidRPr="00591BAE" w:rsidRDefault="00935537" w:rsidP="00935537">
      <w:pPr>
        <w:widowControl w:val="0"/>
        <w:spacing w:before="120" w:after="120" w:line="240" w:lineRule="auto"/>
        <w:ind w:firstLine="566"/>
        <w:jc w:val="center"/>
        <w:rPr>
          <w:rFonts w:ascii="Times New Roman" w:eastAsia="Times New Roman" w:hAnsi="Times New Roman" w:cs="Times New Roman"/>
          <w:b/>
          <w:sz w:val="26"/>
          <w:szCs w:val="26"/>
        </w:rPr>
      </w:pPr>
      <w:r w:rsidRPr="00591BAE">
        <w:rPr>
          <w:rFonts w:ascii="Times New Roman" w:eastAsia="Times New Roman" w:hAnsi="Times New Roman" w:cs="Times New Roman"/>
          <w:b/>
          <w:sz w:val="26"/>
          <w:szCs w:val="26"/>
        </w:rPr>
        <w:t>Розділ IV</w:t>
      </w:r>
    </w:p>
    <w:p w:rsidR="00935537" w:rsidRPr="00591BAE" w:rsidRDefault="00935537" w:rsidP="00935537">
      <w:pPr>
        <w:widowControl w:val="0"/>
        <w:spacing w:before="120" w:after="120" w:line="240" w:lineRule="auto"/>
        <w:ind w:firstLine="566"/>
        <w:jc w:val="center"/>
        <w:rPr>
          <w:rFonts w:ascii="Times New Roman" w:eastAsia="Times New Roman" w:hAnsi="Times New Roman" w:cs="Times New Roman"/>
          <w:b/>
          <w:sz w:val="26"/>
          <w:szCs w:val="26"/>
        </w:rPr>
      </w:pPr>
      <w:r w:rsidRPr="00591BAE">
        <w:rPr>
          <w:rFonts w:ascii="Times New Roman" w:eastAsia="Times New Roman" w:hAnsi="Times New Roman" w:cs="Times New Roman"/>
          <w:b/>
          <w:sz w:val="26"/>
          <w:szCs w:val="26"/>
        </w:rPr>
        <w:t>ВІДКРИТІ ТОРГИ</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b/>
          <w:sz w:val="26"/>
          <w:szCs w:val="26"/>
        </w:rPr>
      </w:pPr>
    </w:p>
    <w:p w:rsidR="00935537" w:rsidRPr="00591BAE" w:rsidRDefault="00935537" w:rsidP="00935537">
      <w:pPr>
        <w:widowControl w:val="0"/>
        <w:spacing w:after="120" w:line="240" w:lineRule="auto"/>
        <w:ind w:firstLine="566"/>
        <w:jc w:val="both"/>
        <w:rPr>
          <w:rFonts w:ascii="Times New Roman" w:eastAsia="Times New Roman" w:hAnsi="Times New Roman" w:cs="Times New Roman"/>
          <w:b/>
          <w:sz w:val="26"/>
          <w:szCs w:val="26"/>
        </w:rPr>
      </w:pPr>
      <w:r w:rsidRPr="00591BAE">
        <w:rPr>
          <w:rFonts w:ascii="Times New Roman" w:eastAsia="Times New Roman" w:hAnsi="Times New Roman" w:cs="Times New Roman"/>
          <w:b/>
          <w:sz w:val="26"/>
          <w:szCs w:val="26"/>
        </w:rPr>
        <w:t>Стаття 20</w:t>
      </w:r>
      <w:r w:rsidRPr="00591BAE">
        <w:rPr>
          <w:rFonts w:ascii="Times New Roman" w:eastAsia="Times New Roman" w:hAnsi="Times New Roman" w:cs="Times New Roman"/>
          <w:sz w:val="26"/>
          <w:szCs w:val="26"/>
        </w:rPr>
        <w:t>. Умови застосування відкритих торгів</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w:t>
      </w:r>
      <w:r w:rsidRPr="00591BAE">
        <w:rPr>
          <w:rFonts w:ascii="Times New Roman" w:eastAsia="Times New Roman" w:hAnsi="Times New Roman" w:cs="Times New Roman"/>
          <w:sz w:val="26"/>
          <w:szCs w:val="26"/>
          <w:lang w:val="en-US"/>
        </w:rPr>
        <w:t> </w:t>
      </w:r>
      <w:r w:rsidRPr="00591BAE">
        <w:rPr>
          <w:rFonts w:ascii="Times New Roman" w:eastAsia="Times New Roman" w:hAnsi="Times New Roman" w:cs="Times New Roman"/>
          <w:sz w:val="26"/>
          <w:szCs w:val="26"/>
        </w:rPr>
        <w:t>Відкриті торги є основною процедурою закупівлі.</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2.</w:t>
      </w:r>
      <w:r w:rsidRPr="00591BAE">
        <w:rPr>
          <w:rFonts w:ascii="Times New Roman" w:eastAsia="Times New Roman" w:hAnsi="Times New Roman" w:cs="Times New Roman"/>
          <w:sz w:val="26"/>
          <w:szCs w:val="26"/>
          <w:lang w:val="en-US"/>
        </w:rPr>
        <w:t> </w:t>
      </w:r>
      <w:r w:rsidRPr="00591BAE">
        <w:rPr>
          <w:rFonts w:ascii="Times New Roman" w:eastAsia="Times New Roman" w:hAnsi="Times New Roman" w:cs="Times New Roman"/>
          <w:sz w:val="26"/>
          <w:szCs w:val="26"/>
        </w:rPr>
        <w:t>Під час проведення відкритих торгів тендерні пропозиції мають право подавати всі заінтересовані особи. Для проведення відкритих торгів має бути подано не менше двох тендерних пропозицій.</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3.</w:t>
      </w:r>
      <w:r w:rsidRPr="00591BAE">
        <w:rPr>
          <w:rFonts w:ascii="Times New Roman" w:eastAsia="Times New Roman" w:hAnsi="Times New Roman" w:cs="Times New Roman"/>
          <w:sz w:val="26"/>
          <w:szCs w:val="26"/>
          <w:lang w:val="en-US"/>
        </w:rPr>
        <w:t> </w:t>
      </w:r>
      <w:r w:rsidRPr="00591BAE">
        <w:rPr>
          <w:rFonts w:ascii="Times New Roman" w:eastAsia="Times New Roman" w:hAnsi="Times New Roman" w:cs="Times New Roman"/>
          <w:sz w:val="26"/>
          <w:szCs w:val="26"/>
        </w:rPr>
        <w:t>Строк для подання тендерних пропозицій не може бути менше ніж 15 днів з дня оприлюднення оголошення про проведення відкритих торгів в електронній системі закупівель.</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lastRenderedPageBreak/>
        <w:t xml:space="preserve">У разі якщо оголошення про проведення відкритих торгів оприлюднюється відповідно до частини </w:t>
      </w:r>
      <w:r>
        <w:rPr>
          <w:rFonts w:ascii="Times New Roman" w:eastAsia="Times New Roman" w:hAnsi="Times New Roman" w:cs="Times New Roman"/>
          <w:sz w:val="26"/>
          <w:szCs w:val="26"/>
          <w:lang w:val="uk-UA"/>
        </w:rPr>
        <w:t>третьої</w:t>
      </w:r>
      <w:r w:rsidRPr="00591BAE">
        <w:rPr>
          <w:rFonts w:ascii="Times New Roman" w:eastAsia="Times New Roman" w:hAnsi="Times New Roman" w:cs="Times New Roman"/>
          <w:sz w:val="26"/>
          <w:szCs w:val="26"/>
        </w:rPr>
        <w:t xml:space="preserve"> статті 10 цього Закону, строк для подання тендерних пропозицій не може бути менше ніж 30 днів з дня його оприлюднення.</w:t>
      </w:r>
    </w:p>
    <w:p w:rsidR="00935537" w:rsidRPr="00591BAE" w:rsidRDefault="00935537" w:rsidP="00935537">
      <w:pPr>
        <w:widowControl w:val="0"/>
        <w:shd w:val="clear" w:color="auto" w:fill="FFFFFF"/>
        <w:spacing w:after="120" w:line="240" w:lineRule="auto"/>
        <w:ind w:firstLine="566"/>
        <w:jc w:val="both"/>
        <w:rPr>
          <w:rFonts w:ascii="Times New Roman" w:eastAsia="Times New Roman" w:hAnsi="Times New Roman" w:cs="Times New Roman"/>
          <w:sz w:val="26"/>
          <w:szCs w:val="26"/>
        </w:rPr>
      </w:pPr>
    </w:p>
    <w:p w:rsidR="00935537" w:rsidRPr="00591BAE" w:rsidRDefault="00935537" w:rsidP="00935537">
      <w:pPr>
        <w:widowControl w:val="0"/>
        <w:spacing w:after="120" w:line="240" w:lineRule="auto"/>
        <w:ind w:firstLine="566"/>
        <w:jc w:val="both"/>
        <w:rPr>
          <w:rFonts w:ascii="Times New Roman" w:eastAsia="Times New Roman" w:hAnsi="Times New Roman" w:cs="Times New Roman"/>
          <w:b/>
          <w:sz w:val="26"/>
          <w:szCs w:val="26"/>
        </w:rPr>
      </w:pPr>
      <w:r w:rsidRPr="00591BAE">
        <w:rPr>
          <w:rFonts w:ascii="Times New Roman" w:eastAsia="Times New Roman" w:hAnsi="Times New Roman" w:cs="Times New Roman"/>
          <w:b/>
          <w:sz w:val="26"/>
          <w:szCs w:val="26"/>
          <w:highlight w:val="white"/>
        </w:rPr>
        <w:t xml:space="preserve">Стаття 21. </w:t>
      </w:r>
      <w:r w:rsidRPr="00591BAE">
        <w:rPr>
          <w:rFonts w:ascii="Times New Roman" w:eastAsia="Times New Roman" w:hAnsi="Times New Roman" w:cs="Times New Roman"/>
          <w:sz w:val="26"/>
          <w:szCs w:val="26"/>
          <w:highlight w:val="white"/>
        </w:rPr>
        <w:t>Інформування про проведення відкритих торгів</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b/>
          <w:sz w:val="26"/>
          <w:szCs w:val="26"/>
        </w:rPr>
      </w:pPr>
      <w:r w:rsidRPr="00591BAE">
        <w:rPr>
          <w:rFonts w:ascii="Times New Roman" w:eastAsia="Times New Roman" w:hAnsi="Times New Roman" w:cs="Times New Roman"/>
          <w:sz w:val="26"/>
          <w:szCs w:val="26"/>
        </w:rPr>
        <w:t>1</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Оголошення про проведення відкритих торгів безоплатно оприлюднюється в електронній системі закупівель відповідно до статті 10 цього Закону.</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2.</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Оголошення про проведення відкритих торгів повинно містити наступну інформацію:</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highlight w:val="white"/>
        </w:rPr>
      </w:pPr>
      <w:r w:rsidRPr="00591BAE">
        <w:rPr>
          <w:rFonts w:ascii="Times New Roman" w:eastAsia="Times New Roman" w:hAnsi="Times New Roman" w:cs="Times New Roman"/>
          <w:sz w:val="26"/>
          <w:szCs w:val="26"/>
        </w:rPr>
        <w:t>1)</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highlight w:val="white"/>
        </w:rPr>
        <w:t>найменування, місцезнаходження та ідентифікаційний код замовника в Єдиному державному реєстрі юридичних осіб, фізичних осіб</w:t>
      </w:r>
      <w:r w:rsidRPr="00591BAE">
        <w:rPr>
          <w:rFonts w:ascii="Times New Roman" w:eastAsia="Times New Roman" w:hAnsi="Times New Roman" w:cs="Times New Roman"/>
          <w:sz w:val="26"/>
          <w:szCs w:val="26"/>
          <w:highlight w:val="white"/>
          <w:lang w:val="uk-UA"/>
        </w:rPr>
        <w:t> </w:t>
      </w:r>
      <w:r w:rsidRPr="00591BAE">
        <w:rPr>
          <w:rFonts w:ascii="Times New Roman" w:eastAsia="Times New Roman" w:hAnsi="Times New Roman" w:cs="Times New Roman"/>
          <w:sz w:val="26"/>
          <w:szCs w:val="26"/>
          <w:highlight w:val="white"/>
        </w:rPr>
        <w:t>-</w:t>
      </w:r>
      <w:r w:rsidRPr="00591BAE">
        <w:rPr>
          <w:rFonts w:ascii="Times New Roman" w:eastAsia="Times New Roman" w:hAnsi="Times New Roman" w:cs="Times New Roman"/>
          <w:sz w:val="26"/>
          <w:szCs w:val="26"/>
          <w:highlight w:val="white"/>
          <w:lang w:val="uk-UA"/>
        </w:rPr>
        <w:t> </w:t>
      </w:r>
      <w:r w:rsidRPr="00591BAE">
        <w:rPr>
          <w:rFonts w:ascii="Times New Roman" w:eastAsia="Times New Roman" w:hAnsi="Times New Roman" w:cs="Times New Roman"/>
          <w:sz w:val="26"/>
          <w:szCs w:val="26"/>
          <w:highlight w:val="white"/>
        </w:rPr>
        <w:t>підприємців та громадських формувань, його категорія;</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2)</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highlight w:val="white"/>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лоту) та назви відповідних класифікаторів предмета закупівлі і частин предмета закупівлі (лотів) (за наявності)</w:t>
      </w:r>
      <w:r w:rsidRPr="00591BAE">
        <w:rPr>
          <w:rFonts w:ascii="Times New Roman" w:eastAsia="Times New Roman" w:hAnsi="Times New Roman" w:cs="Times New Roman"/>
          <w:sz w:val="26"/>
          <w:szCs w:val="26"/>
        </w:rPr>
        <w:t>;</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3)</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кількість та місце поставки товарів, обсяг і місце виконання робіт чи надання послуг;</w:t>
      </w:r>
    </w:p>
    <w:p w:rsidR="00935537" w:rsidRPr="00591BAE" w:rsidRDefault="00935537" w:rsidP="00935537">
      <w:pPr>
        <w:widowControl w:val="0"/>
        <w:spacing w:after="120" w:line="240" w:lineRule="auto"/>
        <w:ind w:firstLine="567"/>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4)</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очікувана вартість предмета закупівлі;</w:t>
      </w:r>
    </w:p>
    <w:p w:rsidR="00935537" w:rsidRPr="00591BAE" w:rsidRDefault="00935537" w:rsidP="00935537">
      <w:pPr>
        <w:widowControl w:val="0"/>
        <w:spacing w:after="120" w:line="240" w:lineRule="auto"/>
        <w:ind w:firstLine="567"/>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5)</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строк поставки товарів, виконання робіт, надання послуг;</w:t>
      </w:r>
    </w:p>
    <w:p w:rsidR="00935537" w:rsidRPr="00591BAE" w:rsidRDefault="00935537" w:rsidP="00935537">
      <w:pPr>
        <w:widowControl w:val="0"/>
        <w:spacing w:after="120" w:line="240" w:lineRule="auto"/>
        <w:ind w:firstLine="567"/>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6)</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кінцевий строк подання тендерних пропозицій;</w:t>
      </w:r>
    </w:p>
    <w:p w:rsidR="00935537" w:rsidRPr="00591BAE" w:rsidRDefault="00935537" w:rsidP="00935537">
      <w:pPr>
        <w:widowControl w:val="0"/>
        <w:spacing w:after="120" w:line="240" w:lineRule="auto"/>
        <w:ind w:firstLine="567"/>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7)</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умови оплати;</w:t>
      </w:r>
    </w:p>
    <w:p w:rsidR="00935537" w:rsidRPr="00591BAE" w:rsidRDefault="00935537" w:rsidP="00935537">
      <w:pPr>
        <w:widowControl w:val="0"/>
        <w:spacing w:before="100" w:after="120" w:line="240" w:lineRule="auto"/>
        <w:ind w:firstLine="567"/>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8)</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мова (мови), якою (якими) повинні готуватися тендерні пропозиції;</w:t>
      </w:r>
    </w:p>
    <w:p w:rsidR="00935537" w:rsidRPr="00591BAE" w:rsidRDefault="00935537" w:rsidP="00935537">
      <w:pPr>
        <w:widowControl w:val="0"/>
        <w:spacing w:before="100"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9)</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розмір, вид та умови надання забезпечення тендерних пропозицій (якщо замовник вимагає його надати);</w:t>
      </w:r>
    </w:p>
    <w:p w:rsidR="00935537" w:rsidRPr="00591BAE" w:rsidRDefault="00935537" w:rsidP="00935537">
      <w:pPr>
        <w:widowControl w:val="0"/>
        <w:spacing w:before="100"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10)</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 xml:space="preserve">дата та час розкриття тендерних пропозицій, якщо оголошення про проведення відкритих торгів оприлюднюється відповідно до частини </w:t>
      </w:r>
      <w:r>
        <w:rPr>
          <w:rFonts w:ascii="Times New Roman" w:eastAsia="Times New Roman" w:hAnsi="Times New Roman" w:cs="Times New Roman"/>
          <w:sz w:val="26"/>
          <w:szCs w:val="26"/>
          <w:lang w:val="uk-UA"/>
        </w:rPr>
        <w:t>третьої</w:t>
      </w:r>
      <w:r w:rsidRPr="00591BAE">
        <w:rPr>
          <w:rFonts w:ascii="Times New Roman" w:eastAsia="Times New Roman" w:hAnsi="Times New Roman" w:cs="Times New Roman"/>
          <w:sz w:val="26"/>
          <w:szCs w:val="26"/>
        </w:rPr>
        <w:br/>
        <w:t>статті 10 цього Закону;</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highlight w:val="white"/>
        </w:rPr>
        <w:t>11)</w:t>
      </w:r>
      <w:r w:rsidRPr="00591BAE">
        <w:rPr>
          <w:rFonts w:ascii="Times New Roman" w:eastAsia="Times New Roman" w:hAnsi="Times New Roman" w:cs="Times New Roman"/>
          <w:sz w:val="26"/>
          <w:szCs w:val="26"/>
          <w:highlight w:val="white"/>
          <w:lang w:val="uk-UA"/>
        </w:rPr>
        <w:t> </w:t>
      </w:r>
      <w:r w:rsidRPr="00591BAE">
        <w:rPr>
          <w:rFonts w:ascii="Times New Roman" w:eastAsia="Times New Roman" w:hAnsi="Times New Roman" w:cs="Times New Roman"/>
          <w:sz w:val="26"/>
          <w:szCs w:val="26"/>
          <w:highlight w:val="white"/>
        </w:rPr>
        <w:t>розмір мінімального кроку пониження ціни під час електронного аукціону у відсотках або грошових одиницях та математична формула, що буде застосовуватися при проведенні електронного аукціону для визначення показників критеріїв оцінки.</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3.</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Дата і час розкриття тендерних пропозицій, крім випадку, встановленого в пункті 10 частини першої цієї статті, та дата і час проведення електронного аукціону визначаються електронною системою закупівель автоматично в день оприлюднення замовником оголошення про проведення відкритих торгів в електронній системі закупівель.</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b/>
          <w:sz w:val="26"/>
          <w:szCs w:val="26"/>
        </w:rPr>
        <w:t>Стаття 22</w:t>
      </w:r>
      <w:r w:rsidRPr="00591BAE">
        <w:rPr>
          <w:rFonts w:ascii="Times New Roman" w:eastAsia="Times New Roman" w:hAnsi="Times New Roman" w:cs="Times New Roman"/>
          <w:sz w:val="26"/>
          <w:szCs w:val="26"/>
        </w:rPr>
        <w:t>. Тендерна документація</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 xml:space="preserve">Тендерна документація безоплатно оприлюднюється замовником разом з оголошенням про проведення відкритих торгів в електронній системі закупівель для </w:t>
      </w:r>
      <w:r w:rsidRPr="00591BAE">
        <w:rPr>
          <w:rFonts w:ascii="Times New Roman" w:eastAsia="Times New Roman" w:hAnsi="Times New Roman" w:cs="Times New Roman"/>
          <w:sz w:val="26"/>
          <w:szCs w:val="26"/>
        </w:rPr>
        <w:lastRenderedPageBreak/>
        <w:t>загального доступу шляхом заповнення полів в електронній системі закупівель. Тендерна документація не є об’єктом авторського права та/або суміжних прав.</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2.</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У тендерній документації зазначаються такі відомості:</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інструкція з підготовки тендерних пропозицій;</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2)</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 xml:space="preserve">один або декілька кваліфікаційних критеріїв відповідно до статті 16 цього Закону, підстави, встановлені статтею 17 цього Закону, та інформацію про спосіб підтвердження відповідності учасників установленим критеріям і вимогам згідно з законодавством. Замовник не вимагає документального підтвердження інформації про відповідність підставам, встановленим статтею 17 цього Закону, у разі, якщо така інформація є публічною, що оприлюднена у формі відкритих даних згідно із Законом України “Про доступ до публічної інформації” та/абоміститься у відкритих єдиних державних реєстрах, доступ до яких є вільним. </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Для обєднання учасників замовником зазначаються умови щодо надання інформації та способу підтвердження відповідності таких учасників установленим кваліфікаційним критеріям та підставам, встановленим статтею 17 цього Закону;</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3)</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highlight w:val="white"/>
        </w:rPr>
        <w:t>інформацію про необхідні технічні, якісні та кількісні характеристики предмета закупівлі, у тому числі відповідну технічну специфікацію (у разі потреби ─ плани, креслення, малюнки чи опис предмета закупівлі). Технічні, якісні характеристики предмета закупівлі та технічні специфікації до предмета закупівлі повинні визначатися замовником</w:t>
      </w:r>
      <w:r w:rsidRPr="00591BAE">
        <w:rPr>
          <w:rFonts w:ascii="Times New Roman" w:eastAsia="Times New Roman" w:hAnsi="Times New Roman" w:cs="Times New Roman"/>
          <w:sz w:val="26"/>
          <w:szCs w:val="26"/>
        </w:rPr>
        <w:t xml:space="preserve"> з урахуванням вимог, визначених частини четвертою статті 5 цього Закону; </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4)</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інформацію про маркування, протоколи випробувань або сертифікати, що підтверджують відповідність предмета закупівлі встановленим замовником вимогам (у разі потреби);</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5)</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кількість товару та місце його поставки;</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6)</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місце, де повинні бути виконані роботи чи надані послуги, їх обсяги;</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7)</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строки поставки товарів, виконання робіт, надання послуг;</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8)</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опис окремої частини або частин предмета закупівлі (лота), щодо яких можуть бути подані тендерні пропозиції, у разі якщо учасникам дозволяється подати тендерні пропозиції стосовно частини предмета закупівлі (лота). Замовник може передбачити можливість укладення одного договору про закупівлю з одним і тим самим учасником у разі визначення його переможцем за кількома лотами;</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trike/>
          <w:sz w:val="26"/>
          <w:szCs w:val="26"/>
        </w:rPr>
      </w:pPr>
      <w:r w:rsidRPr="00591BAE">
        <w:rPr>
          <w:rFonts w:ascii="Times New Roman" w:eastAsia="Times New Roman" w:hAnsi="Times New Roman" w:cs="Times New Roman"/>
          <w:sz w:val="26"/>
          <w:szCs w:val="26"/>
        </w:rPr>
        <w:t>9)</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перелік критеріїв оцінкита методику оцінки тендерних пропозицій із зазначенням питомої ваги кожного критерію.</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У разі застосування критерію оцінки вартість життєвого циклу, методика оцінки тендерних пропозицій повинна містити опис усіх складових вартісних елементів та перелік документів і інформації, які повинні надати учасники для підтвердження вартості складових елементів життєвого циклу. Замовник у разі необхідності дисконтування витрат життєвого циклу майбутніх періодів може використовувати поточну облікову ставку Національного банку України. Вартість життєвого циклу може рахуватися як сума усіх витрат життєвого циклу або сума усіх витрат життєвого циклу поділена на розрахункову одиницю експлуатації предмета закупівлі;</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10)</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 xml:space="preserve">строк дії тендерної пропозиції, протягом якого тендерні пропозиції </w:t>
      </w:r>
      <w:r w:rsidRPr="00591BAE">
        <w:rPr>
          <w:rFonts w:ascii="Times New Roman" w:eastAsia="Times New Roman" w:hAnsi="Times New Roman" w:cs="Times New Roman"/>
          <w:sz w:val="26"/>
          <w:szCs w:val="26"/>
        </w:rPr>
        <w:lastRenderedPageBreak/>
        <w:t>вважаються дійсними, але не менше 90 днів із дати кінцевого строку подання тендерних пропозицій;</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11)</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валюта, у якій повинна бути зазначена ціна тендерної пропозиції;</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12)</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мова (мови), якою (якими) повинні бути складені тендерні пропозиції;</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13)</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кінцевий строк подання тендерних пропозицій;</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14)</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розмір та умови надання забезпечення тендерних пропозицій (якщо замовник вимагає його надати);</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15)</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розмір, вид, строк та умови надання, повернення та неповернення забезпечення виконання договору про закупівлю (якщо замовник вимагає таке забезпечення надати);</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16)</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прізвище, ім’я та по батькові, посаду та електронну адресу однієї чи кількох посадових осіб замовника, уповноважених здійснювати зв’язок з учасниками;</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17)</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вимога про зазначення учасником у тендерній пропозиції інформації (повне найменування та місцезнаходження) щодо кожного суб’єкта господарювання, якого учасник планує залучати до виконання робіт чи послуг як субпідрядника/співвиконавця в обсязі не менше 20 відсотків від вартості договору про закупівлю – у разі закупівлі робіт або послуг;</w:t>
      </w:r>
    </w:p>
    <w:p w:rsidR="00935537" w:rsidRPr="00591BAE" w:rsidRDefault="00935537" w:rsidP="00935537">
      <w:pPr>
        <w:widowControl w:val="0"/>
        <w:spacing w:after="120" w:line="240" w:lineRule="auto"/>
        <w:ind w:right="13"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18)</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опис та приклади формальних (несуттєвих) помилок, допущення яких учасниками не призведе до відхилення їх тендерних пропозицій. Формальними (несуттєвими) вважаються помилки, що пов'язані з оформленням тендерної пропозиції та не впливають на зміст тендерної пропозиції, а саме – технічні помилки та описки.</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3. Тендерна документація може містити також іншу інформацію відповідно до законодавства, яку замовник вважає за необхідне до неї включити. Тендерна документація може містити правила зазначення в договорі про закупівлю грошового еквіваленту в національній чи іноземній валюті за офіційним курсом, установленим Національним банком України станом на дату проведення електронного аукціону.</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4.</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 xml:space="preserve">Тендерна документація не повинна містити вимог, що обмежують конкуренцію та призводять до дискримінації учасників, а також вимог щодо документального підтвердження інформації про відповідність вимогам тендерної документації, якщо така інформація є публічною, що оприлюднена у формі відкритих даних згідно із Законом України “Про доступ до публічної інформації” та/або міститься у відкритих єдиних державних реєстрах, доступ до яких є вільним. </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 xml:space="preserve">5. Разом з тендерною документацією замовник оприлюднює проект договору про закупівлю у порядку, передбаченому статтею 10 цього Закону. </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b/>
          <w:sz w:val="26"/>
          <w:szCs w:val="26"/>
        </w:rPr>
      </w:pPr>
    </w:p>
    <w:p w:rsidR="00935537" w:rsidRPr="00591BAE" w:rsidRDefault="00935537" w:rsidP="00935537">
      <w:pPr>
        <w:widowControl w:val="0"/>
        <w:spacing w:after="120" w:line="240" w:lineRule="auto"/>
        <w:ind w:firstLine="566"/>
        <w:jc w:val="both"/>
        <w:rPr>
          <w:rFonts w:ascii="Times New Roman" w:eastAsia="Times New Roman" w:hAnsi="Times New Roman" w:cs="Times New Roman"/>
          <w:b/>
          <w:sz w:val="26"/>
          <w:szCs w:val="26"/>
        </w:rPr>
      </w:pPr>
      <w:r w:rsidRPr="00591BAE">
        <w:rPr>
          <w:rFonts w:ascii="Times New Roman" w:eastAsia="Times New Roman" w:hAnsi="Times New Roman" w:cs="Times New Roman"/>
          <w:b/>
          <w:sz w:val="26"/>
          <w:szCs w:val="26"/>
        </w:rPr>
        <w:t>Стаття</w:t>
      </w:r>
      <w:r w:rsidRPr="00591BAE">
        <w:rPr>
          <w:rFonts w:ascii="Times New Roman" w:eastAsia="Times New Roman" w:hAnsi="Times New Roman" w:cs="Times New Roman"/>
          <w:b/>
          <w:sz w:val="26"/>
          <w:szCs w:val="26"/>
          <w:lang w:val="uk-UA"/>
        </w:rPr>
        <w:t> </w:t>
      </w:r>
      <w:r w:rsidRPr="00591BAE">
        <w:rPr>
          <w:rFonts w:ascii="Times New Roman" w:eastAsia="Times New Roman" w:hAnsi="Times New Roman" w:cs="Times New Roman"/>
          <w:b/>
          <w:sz w:val="26"/>
          <w:szCs w:val="26"/>
        </w:rPr>
        <w:t xml:space="preserve">23. </w:t>
      </w:r>
      <w:r w:rsidRPr="00591BAE">
        <w:rPr>
          <w:rFonts w:ascii="Times New Roman" w:eastAsia="Times New Roman" w:hAnsi="Times New Roman" w:cs="Times New Roman"/>
          <w:sz w:val="26"/>
          <w:szCs w:val="26"/>
        </w:rPr>
        <w:t>Технічні специфікації, маркування, сертифікати, протоколи випробувань та інші засоби підтвердження відповідності</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 xml:space="preserve">1. Технічна специфікація повинна містити опис усіх необхідних характеристик товарів, робіт або послуг, що закуповуються, у тому </w:t>
      </w:r>
      <w:r w:rsidRPr="00591BAE">
        <w:rPr>
          <w:rFonts w:ascii="Times New Roman" w:eastAsia="Times New Roman" w:hAnsi="Times New Roman" w:cs="Times New Roman"/>
          <w:sz w:val="26"/>
          <w:szCs w:val="26"/>
          <w:highlight w:val="white"/>
        </w:rPr>
        <w:t>числі їх технічні, функціональні та якісні характеристики</w:t>
      </w:r>
      <w:r w:rsidRPr="00591BAE">
        <w:rPr>
          <w:rFonts w:ascii="Times New Roman" w:eastAsia="Times New Roman" w:hAnsi="Times New Roman" w:cs="Times New Roman"/>
          <w:sz w:val="26"/>
          <w:szCs w:val="26"/>
        </w:rPr>
        <w:t xml:space="preserve">. Характеристики товарів, робіт або послуг можуть містити опис конкретного технологічного процесу або технології виробництва чи порядку </w:t>
      </w:r>
      <w:r w:rsidRPr="00591BAE">
        <w:rPr>
          <w:rFonts w:ascii="Times New Roman" w:eastAsia="Times New Roman" w:hAnsi="Times New Roman" w:cs="Times New Roman"/>
          <w:sz w:val="26"/>
          <w:szCs w:val="26"/>
        </w:rPr>
        <w:lastRenderedPageBreak/>
        <w:t xml:space="preserve">постачання товару (товарів) виконання необхідних робіт, надання послуги (послуг). </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У технічних специфікаціях може зазначатися інформація про передачу прав інтелектуальної власності на предмет закупівлі.</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2.</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У разі якщо предмет закупівлі в подальшому буде використовуватися фізичними особами, технічні специфікації повинні складатися з урахуванням потреб осіб з інвалідністю або проектувальних вимог для врахування потреб усіх категорій користувачів.</w:t>
      </w:r>
    </w:p>
    <w:p w:rsidR="00935537" w:rsidRPr="00591BAE" w:rsidRDefault="00935537" w:rsidP="00935537">
      <w:pPr>
        <w:widowControl w:val="0"/>
        <w:spacing w:before="120"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3. Технічні специфікації можуть бути у формі переліку експлуатаційних або функціональних вимог, у тому числі екологічних характеристик, за умови, що такі вимоги є достатньо точними, щоб предмет закупівлі однозначно розумівся замовником і учасниками.</w:t>
      </w:r>
    </w:p>
    <w:p w:rsidR="00935537" w:rsidRPr="00591BAE" w:rsidRDefault="00935537" w:rsidP="00935537">
      <w:pPr>
        <w:widowControl w:val="0"/>
        <w:spacing w:before="60"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highlight w:val="white"/>
        </w:rPr>
        <w:t xml:space="preserve">У разі якщо вичерпний опис характеристик скласти неможливо, технічні специфікації можуть містити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w:t>
      </w:r>
      <w:r w:rsidRPr="00591BAE">
        <w:rPr>
          <w:rFonts w:ascii="Times New Roman" w:eastAsia="Times New Roman" w:hAnsi="Times New Roman" w:cs="Times New Roman"/>
          <w:sz w:val="26"/>
          <w:szCs w:val="26"/>
        </w:rPr>
        <w:t xml:space="preserve">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w:t>
      </w:r>
      <w:r w:rsidRPr="00591BAE">
        <w:rPr>
          <w:rFonts w:ascii="Times New Roman" w:eastAsia="Times New Roman" w:hAnsi="Times New Roman" w:cs="Times New Roman"/>
          <w:sz w:val="26"/>
          <w:szCs w:val="26"/>
          <w:highlight w:val="white"/>
        </w:rPr>
        <w:t>або національними стандартами, нормами та правилами. Д</w:t>
      </w:r>
      <w:r w:rsidRPr="00591BAE">
        <w:rPr>
          <w:rFonts w:ascii="Times New Roman" w:eastAsia="Times New Roman" w:hAnsi="Times New Roman" w:cs="Times New Roman"/>
          <w:sz w:val="26"/>
          <w:szCs w:val="26"/>
        </w:rPr>
        <w:t>о кожного посилання повинен додаватися вираз “або еквівалент”.</w:t>
      </w:r>
    </w:p>
    <w:p w:rsidR="00935537" w:rsidRPr="00591BAE" w:rsidRDefault="00935537" w:rsidP="00935537">
      <w:pPr>
        <w:widowControl w:val="0"/>
        <w:spacing w:before="60" w:after="120" w:line="240" w:lineRule="auto"/>
        <w:ind w:firstLine="566"/>
        <w:jc w:val="both"/>
        <w:rPr>
          <w:rFonts w:ascii="Times New Roman" w:eastAsia="Times New Roman" w:hAnsi="Times New Roman" w:cs="Times New Roman"/>
          <w:b/>
          <w:sz w:val="26"/>
          <w:szCs w:val="26"/>
        </w:rPr>
      </w:pPr>
      <w:r w:rsidRPr="00591BAE">
        <w:rPr>
          <w:rFonts w:ascii="Times New Roman" w:eastAsia="Times New Roman" w:hAnsi="Times New Roman" w:cs="Times New Roman"/>
          <w:sz w:val="26"/>
          <w:szCs w:val="26"/>
        </w:rPr>
        <w:t xml:space="preserve">4. Технічні специфікації не повинні містити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w:t>
      </w:r>
      <w:r w:rsidRPr="00591BAE">
        <w:rPr>
          <w:rFonts w:ascii="Times New Roman" w:eastAsia="Times New Roman" w:hAnsi="Times New Roman" w:cs="Times New Roman"/>
          <w:sz w:val="26"/>
          <w:szCs w:val="26"/>
          <w:highlight w:val="white"/>
        </w:rPr>
        <w:t>У разі якщо таке посилання є необхідним, воно повинно бути обґрунтованим та містити вираз “або еквівалент”</w:t>
      </w:r>
      <w:r w:rsidRPr="00591BAE">
        <w:rPr>
          <w:rFonts w:ascii="Times New Roman" w:eastAsia="Times New Roman" w:hAnsi="Times New Roman" w:cs="Times New Roman"/>
          <w:sz w:val="26"/>
          <w:szCs w:val="26"/>
        </w:rPr>
        <w:t>.</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5.</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 xml:space="preserve">Замовник може вимагати від учасників підтвердження того, що пропоновані ними товари, послуги чи роботи за своїми екологічними чи іншими характеристиками відповідають вимогам, установленим у тендерній документації. У разі встановлення екологічних чи інших характеристик товару, роботи чи послуги замовник повинен в тендерній документації зазначити, які маркування, протоколи випробувань або сертифікати можуть підтвердити відповідність предмета закупівлі таким   характеристикам. </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6.</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 xml:space="preserve">Якщо учасник не має відповідних маркувань, протоколів випробувань чи сертифікатів і не має можливості отримати їх до закінчення кінцевого строку подання тендерних пропозицій із причин, від нього не залежних, він може подати технічний паспорт на підтвердження відповідності тим же об’єктивним критеріям. Замовник зобов’язаний розглянути технічний паспорт і визначити, чи справді він підтверджує відповідність установленим вимогам, із обґрунтуванням свогорішення. </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Якщо замовник посилається в тендерній документації на конкретні маркування, протокол випробувань чи сертифікат, він зобов’язаний прийняти маркування, протоколи випробувань чи сертифікати, що підтверджують відповідність еквівалентним вимогам.</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p>
    <w:p w:rsidR="00935537" w:rsidRPr="00591BAE" w:rsidRDefault="00935537" w:rsidP="00935537">
      <w:pPr>
        <w:widowControl w:val="0"/>
        <w:spacing w:after="120" w:line="240" w:lineRule="auto"/>
        <w:ind w:firstLine="566"/>
        <w:jc w:val="both"/>
        <w:rPr>
          <w:rFonts w:ascii="Times New Roman" w:eastAsia="Times New Roman" w:hAnsi="Times New Roman" w:cs="Times New Roman"/>
          <w:b/>
          <w:sz w:val="26"/>
          <w:szCs w:val="26"/>
        </w:rPr>
      </w:pPr>
      <w:r w:rsidRPr="00591BAE">
        <w:rPr>
          <w:rFonts w:ascii="Times New Roman" w:eastAsia="Times New Roman" w:hAnsi="Times New Roman" w:cs="Times New Roman"/>
          <w:b/>
          <w:sz w:val="26"/>
          <w:szCs w:val="26"/>
        </w:rPr>
        <w:t xml:space="preserve">Стаття 24. </w:t>
      </w:r>
      <w:r w:rsidRPr="00591BAE">
        <w:rPr>
          <w:rFonts w:ascii="Times New Roman" w:eastAsia="Times New Roman" w:hAnsi="Times New Roman" w:cs="Times New Roman"/>
          <w:sz w:val="26"/>
          <w:szCs w:val="26"/>
        </w:rPr>
        <w:t>Надання роз’яснень щодо тендерної документації та внесення змін до неї</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lastRenderedPageBreak/>
        <w:t>1.</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Фізична/юридична особа має право не пізніше ніж за 10 днів до закінчення строку подання тендерної пропозиції звернутися через електронну систему закупівель до замовника за роз’ясненнями щодо тендерної документації та/або звернутися до замовника з вимогою щодо усунення порушення під час проведення тендеру. Усі звернення за роз’ясненнями та звернення щодо усунення порушення автоматично оприлюднюються в електронній системі закупівель без ідентифікації особи, яка звернулася до замовника. Замовник повинен протягом трьох робочих днів із дня їх оприлюднення надати роз’яснення на звернення та оприлюднити його в електронній системі закупівель відповідно до статті 10 цього Закону.</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2.</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Замовник має право з власної ініціативи або у разі усунення порушень законодавства у сфері публічних закупівель, викладених у висновку органу державного фінансового контролю відповідно до статті 8 цього Закону, або за результатами звернень, або на підставі рішення органу оскарження внести зміни до тендерної документації. У разі внесення змін до тендерної документації строк для подання тендерних пропозицій продовжується замовником в електронній системі закупівель таким чином, щоб з моменту внесення змін до тендерної документації до закінчення кінцевого строку подання тендерних пропозицій залишалося не менше семи днів.</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i/>
          <w:sz w:val="26"/>
          <w:szCs w:val="26"/>
        </w:rPr>
      </w:pPr>
      <w:r w:rsidRPr="00591BAE">
        <w:rPr>
          <w:rFonts w:ascii="Times New Roman" w:eastAsia="Times New Roman" w:hAnsi="Times New Roman" w:cs="Times New Roman"/>
          <w:sz w:val="26"/>
          <w:szCs w:val="26"/>
        </w:rPr>
        <w:t>Зміни, що вносяться замовником до тендерної документації, розміщуються та відображаються в електронній системі закупівель у вигляді нової редакції тендерної документації додатково до початкової редакції тендерної документації. Замовник разом із змінами до тендерної документації в окремому документі оприлюднює перелік змін, що вносяться.</w:t>
      </w:r>
    </w:p>
    <w:p w:rsidR="00935537" w:rsidRPr="00591BAE" w:rsidRDefault="00935537" w:rsidP="00935537">
      <w:pPr>
        <w:widowControl w:val="0"/>
        <w:spacing w:after="120" w:line="240" w:lineRule="auto"/>
        <w:ind w:right="13"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У разі несвоєчасного надання замовником роз’яснень щодо змісту тендерної документації електронна система закупівель автоматично призупиняє перебіг тендеру.</w:t>
      </w:r>
    </w:p>
    <w:p w:rsidR="00935537" w:rsidRPr="00591BAE" w:rsidRDefault="00935537" w:rsidP="00935537">
      <w:pPr>
        <w:widowControl w:val="0"/>
        <w:spacing w:after="120" w:line="240" w:lineRule="auto"/>
        <w:ind w:right="13"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Для поновлення перебігу тендеру замовник повинен розмістити роз’яснення щодо змісту тендерної документації в електронній системі закупівель із одночасним продовженням строку подання тендерних пропозицій не менше як на сім днів.</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Зазначена у цій частині інформація оприлюднюється замовником відповідно до статті 10 цього Закону.</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p>
    <w:p w:rsidR="00935537" w:rsidRPr="00591BAE" w:rsidRDefault="00935537" w:rsidP="00935537">
      <w:pPr>
        <w:widowControl w:val="0"/>
        <w:spacing w:after="120" w:line="240" w:lineRule="auto"/>
        <w:ind w:firstLine="567"/>
        <w:jc w:val="both"/>
        <w:rPr>
          <w:rFonts w:ascii="Times New Roman" w:eastAsia="Times New Roman" w:hAnsi="Times New Roman" w:cs="Times New Roman"/>
          <w:b/>
          <w:sz w:val="26"/>
          <w:szCs w:val="26"/>
        </w:rPr>
      </w:pPr>
      <w:r w:rsidRPr="00591BAE">
        <w:rPr>
          <w:rFonts w:ascii="Times New Roman" w:eastAsia="Times New Roman" w:hAnsi="Times New Roman" w:cs="Times New Roman"/>
          <w:b/>
          <w:sz w:val="26"/>
          <w:szCs w:val="26"/>
        </w:rPr>
        <w:t>Стаття 25.</w:t>
      </w:r>
      <w:r w:rsidRPr="00591BAE">
        <w:rPr>
          <w:rFonts w:ascii="Times New Roman" w:eastAsia="Times New Roman" w:hAnsi="Times New Roman" w:cs="Times New Roman"/>
          <w:sz w:val="26"/>
          <w:szCs w:val="26"/>
        </w:rPr>
        <w:t xml:space="preserve"> Забезпечення тендерної пропозиції/пропозиції</w:t>
      </w:r>
    </w:p>
    <w:p w:rsidR="00935537" w:rsidRPr="00591BAE" w:rsidRDefault="00935537" w:rsidP="00935537">
      <w:pPr>
        <w:widowControl w:val="0"/>
        <w:spacing w:after="120" w:line="240" w:lineRule="auto"/>
        <w:ind w:firstLine="567"/>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Замовник має право зазначити в оголошенні про проведення конкурентної процедури закупівлі та в тендерній документації/оголошенні про проведення спрощеної закупівлі вимоги щодо надання забезпечення тендерної пропозиції/пропозиції.</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У разі якщо замовник вимагає надання забезпечення тендерної пропозиції/пропозиції, в тендерній документації/оголошенні про проведення спрощеної закупівлі повинні бути зазначені умови його надання, зокрема, розмір, строк дії та застереження щодо випадків, коли забезпечення тендерної пропозиції/пропозиції не повертається учаснику. У такому разі учасник під час подання тендерної пропозиції/пропозиції одночасно надає забезпечення тендерної пропозиції/пропозиції.</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lastRenderedPageBreak/>
        <w:t>Розмір забезпечення тендерної пропозиції/пропозиції у грошовому виразі не може перевищувати 0,5 відсотка очікуваної вартості закупівлі у разі проведення тендеру/спрощеної закупівлі на закупівлю робіт та 3 відсотків у разі проведення тендеру/спрощеної закупівлі на закупівлю товарів чи послуг на умовах, визначених тендерною документацією/оголошенням про проведення спрощеної закупівлі.</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2.</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У разі якщо тендерні пропозиції/пропозиції подаються стосовно частини предмета закупівлі (лота), розмір забезпечення тендерної пропозиції/пропозиції встановлюється замовником виходячи з очікуваної вартості предмета закупівлі щодо кожної його частини (лота).</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3.</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Забезпечення тендерної пропозиції/пропозиції не повертається у разі:</w:t>
      </w:r>
    </w:p>
    <w:p w:rsidR="00935537" w:rsidRPr="00591BAE" w:rsidRDefault="00935537" w:rsidP="003A7667">
      <w:pPr>
        <w:widowControl w:val="0"/>
        <w:numPr>
          <w:ilvl w:val="0"/>
          <w:numId w:val="9"/>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відкликання тендерної пропозиції/пропозиції учасником після закінчення строку її подання, але до того, як сплив строк, протягом якого тендерні пропозиції вважаються дійсними;</w:t>
      </w:r>
    </w:p>
    <w:p w:rsidR="00935537" w:rsidRPr="00591BAE" w:rsidRDefault="00935537" w:rsidP="003A7667">
      <w:pPr>
        <w:widowControl w:val="0"/>
        <w:numPr>
          <w:ilvl w:val="0"/>
          <w:numId w:val="9"/>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непідписання договору про закупівлю учасником, який став переможцем тендеру/спрощеної закупівлі;</w:t>
      </w:r>
    </w:p>
    <w:p w:rsidR="00935537" w:rsidRPr="00591BAE" w:rsidRDefault="00935537" w:rsidP="003A7667">
      <w:pPr>
        <w:widowControl w:val="0"/>
        <w:numPr>
          <w:ilvl w:val="0"/>
          <w:numId w:val="9"/>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ненадання переможцем процедури закупівлі (крім переговорної процедури закупівлі) у строк, визначений частиною шостою статті 17 цього Закону, документів, що підтверджують відсутність підстав, установлених статтею 17 цього Закону;</w:t>
      </w:r>
    </w:p>
    <w:p w:rsidR="00935537" w:rsidRPr="00591BAE" w:rsidRDefault="00935537" w:rsidP="003A7667">
      <w:pPr>
        <w:widowControl w:val="0"/>
        <w:numPr>
          <w:ilvl w:val="0"/>
          <w:numId w:val="9"/>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ненадання переможцем процедури закупівлі (крім переговорної процедури закупівлі)/спрощеної закупівлі забезпечення виконання договору про закупівлю після отримання повідомлення про намір укласти договір про закупівлю, якщо надання такого забезпечення передбачено тендерною документацією/оголошенням про проведення спрощеної закупівлі.</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4. Забезпечення тендерної пропозиції/пропозиції повертається учаснику в разі:</w:t>
      </w:r>
    </w:p>
    <w:p w:rsidR="00935537" w:rsidRPr="00591BAE" w:rsidRDefault="00935537" w:rsidP="003A7667">
      <w:pPr>
        <w:widowControl w:val="0"/>
        <w:numPr>
          <w:ilvl w:val="0"/>
          <w:numId w:val="13"/>
        </w:numPr>
        <w:shd w:val="clear" w:color="auto" w:fill="FFFFFF"/>
        <w:tabs>
          <w:tab w:val="left" w:pos="851"/>
        </w:tabs>
        <w:spacing w:after="120" w:line="240" w:lineRule="auto"/>
        <w:ind w:left="0" w:right="13"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закінчення строку дії тендерної пропозиції та забезпечення тендерної пропозиції/пропозиції, зазначеного в тендерній документації/оголошенні про проведення спрощеної закупівлі;</w:t>
      </w:r>
    </w:p>
    <w:p w:rsidR="00935537" w:rsidRPr="00591BAE" w:rsidRDefault="00935537" w:rsidP="003A7667">
      <w:pPr>
        <w:widowControl w:val="0"/>
        <w:numPr>
          <w:ilvl w:val="0"/>
          <w:numId w:val="13"/>
        </w:numPr>
        <w:shd w:val="clear" w:color="auto" w:fill="FFFFFF"/>
        <w:tabs>
          <w:tab w:val="left" w:pos="851"/>
        </w:tabs>
        <w:spacing w:after="120" w:line="240" w:lineRule="auto"/>
        <w:ind w:left="0" w:right="13"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укладення договору про закупівлю з учасником, що став переможцем процедури закупівлі (крім переговорної процедури закупівлі)/спрощеної закупівлі;</w:t>
      </w:r>
    </w:p>
    <w:p w:rsidR="00935537" w:rsidRPr="00591BAE" w:rsidRDefault="00935537" w:rsidP="003A7667">
      <w:pPr>
        <w:widowControl w:val="0"/>
        <w:numPr>
          <w:ilvl w:val="0"/>
          <w:numId w:val="13"/>
        </w:numPr>
        <w:shd w:val="clear" w:color="auto" w:fill="FFFFFF"/>
        <w:tabs>
          <w:tab w:val="left" w:pos="851"/>
        </w:tabs>
        <w:spacing w:after="120" w:line="240" w:lineRule="auto"/>
        <w:ind w:left="0" w:right="13"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відкликання тендерної пропозиції/пропозиції до закінчення строку її подання;</w:t>
      </w:r>
    </w:p>
    <w:p w:rsidR="00935537" w:rsidRPr="00591BAE" w:rsidRDefault="00935537" w:rsidP="003A7667">
      <w:pPr>
        <w:widowControl w:val="0"/>
        <w:numPr>
          <w:ilvl w:val="0"/>
          <w:numId w:val="13"/>
        </w:numPr>
        <w:shd w:val="clear" w:color="auto" w:fill="FFFFFF"/>
        <w:tabs>
          <w:tab w:val="left" w:pos="851"/>
        </w:tabs>
        <w:spacing w:after="120" w:line="240" w:lineRule="auto"/>
        <w:ind w:left="0" w:right="13"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закінчення тендеру/спрощеної закупівлі в разі неукладення договору про закупівлю з жодним з учасників, які подали тендерні пропозиції/пропозиції.</w:t>
      </w:r>
    </w:p>
    <w:p w:rsidR="00935537" w:rsidRPr="00591BAE" w:rsidRDefault="00935537" w:rsidP="00935537">
      <w:pPr>
        <w:widowControl w:val="0"/>
        <w:shd w:val="clear" w:color="auto" w:fill="FFFFFF"/>
        <w:spacing w:after="120" w:line="240" w:lineRule="auto"/>
        <w:ind w:right="13"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5.</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За зверненням учасника, яким було надано забезпечення тендерної пропозиції/пропозиції, замовник повідомляє фінансову установу, що видала такому учаснику гарантію, про настання підстави для повернення забезпечення тендерної пропозиції/пропозиції протягом п'яти днів із дня настання однієї з підстав, визначених частиною четвертою цієї статті.</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6.</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Кошти, що надійшли як забезпечення тендерної пропозиції/пропозиції, якщо вони не повертаються учаснику у випадках визначених цим Законом, підлягають перерахуванню до відповідного бюджету, а у разі здійснення закупівлі замовниками не за бюджетні кошти — перераховуються на рахунок таких замовників.</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p>
    <w:p w:rsidR="00935537" w:rsidRPr="00591BAE" w:rsidRDefault="00935537" w:rsidP="00935537">
      <w:pPr>
        <w:widowControl w:val="0"/>
        <w:spacing w:after="120" w:line="240" w:lineRule="auto"/>
        <w:ind w:firstLine="566"/>
        <w:jc w:val="both"/>
        <w:rPr>
          <w:rFonts w:ascii="Times New Roman" w:eastAsia="Times New Roman" w:hAnsi="Times New Roman" w:cs="Times New Roman"/>
          <w:b/>
          <w:sz w:val="26"/>
          <w:szCs w:val="26"/>
        </w:rPr>
      </w:pPr>
      <w:r w:rsidRPr="00591BAE">
        <w:rPr>
          <w:rFonts w:ascii="Times New Roman" w:eastAsia="Times New Roman" w:hAnsi="Times New Roman" w:cs="Times New Roman"/>
          <w:b/>
          <w:sz w:val="26"/>
          <w:szCs w:val="26"/>
        </w:rPr>
        <w:lastRenderedPageBreak/>
        <w:t xml:space="preserve">Стаття 26. </w:t>
      </w:r>
      <w:r w:rsidRPr="00591BAE">
        <w:rPr>
          <w:rFonts w:ascii="Times New Roman" w:eastAsia="Times New Roman" w:hAnsi="Times New Roman" w:cs="Times New Roman"/>
          <w:sz w:val="26"/>
          <w:szCs w:val="26"/>
        </w:rPr>
        <w:t>Порядок подання тендерних пропозицій</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 xml:space="preserve">Тендерна пропозиція подається в електронному вигляді через електронну систему закупівель шляхом заповнення електронних форм з окремими полями, де зазначається інформація про ціну, інші критерії оцінки (у разі їх встановлення замовником), інформація від учасника процедури закупівлі про його відповідність кваліфікаційним (кваліфікаційному) критеріям, наявність/відсутність підстав, установлених у статті 17 цього Закону і в тендерній документації, та шляхом завантаження необхідних документів, що вимагаються замовником у тендерній документації. </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Електронна система закупівель автоматично формує та надсилає повідомлення учаснику про отримання його тендерної пропозиції із зазначенням дати та часу. Електронна система повинна забезпечити можливість подання тендерної пропозиції всім особам на рівних умовах.</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2.</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 xml:space="preserve">Кожен учасник має право подати тільки одну тендерну пропозицію (у тому числі до визначеної в тендерній документації частини предмета закупівлі (лота). </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highlight w:val="white"/>
        </w:rPr>
      </w:pPr>
      <w:r w:rsidRPr="00591BAE">
        <w:rPr>
          <w:rFonts w:ascii="Times New Roman" w:eastAsia="Times New Roman" w:hAnsi="Times New Roman" w:cs="Times New Roman"/>
          <w:sz w:val="26"/>
          <w:szCs w:val="26"/>
        </w:rPr>
        <w:t>3.</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 xml:space="preserve">Отримана тендерна пропозиція вноситься автоматично до реєстру </w:t>
      </w:r>
      <w:r w:rsidRPr="00591BAE">
        <w:rPr>
          <w:rFonts w:ascii="Times New Roman" w:eastAsia="Times New Roman" w:hAnsi="Times New Roman" w:cs="Times New Roman"/>
          <w:sz w:val="26"/>
          <w:szCs w:val="26"/>
          <w:highlight w:val="white"/>
        </w:rPr>
        <w:t>отриманих тендерних пропозицій, у якому відображається інформація про надані пропозиції, а саме:</w:t>
      </w:r>
    </w:p>
    <w:p w:rsidR="00935537" w:rsidRPr="00591BAE" w:rsidRDefault="00935537" w:rsidP="003A7667">
      <w:pPr>
        <w:widowControl w:val="0"/>
        <w:numPr>
          <w:ilvl w:val="0"/>
          <w:numId w:val="25"/>
        </w:numPr>
        <w:tabs>
          <w:tab w:val="left" w:pos="851"/>
        </w:tabs>
        <w:spacing w:after="120" w:line="240" w:lineRule="auto"/>
        <w:ind w:left="0" w:right="-21" w:firstLine="566"/>
        <w:jc w:val="both"/>
        <w:rPr>
          <w:rFonts w:ascii="Times New Roman" w:eastAsia="Times New Roman" w:hAnsi="Times New Roman" w:cs="Times New Roman"/>
          <w:sz w:val="26"/>
          <w:szCs w:val="26"/>
          <w:highlight w:val="white"/>
        </w:rPr>
      </w:pPr>
      <w:r w:rsidRPr="00591BAE">
        <w:rPr>
          <w:rFonts w:ascii="Times New Roman" w:eastAsia="Times New Roman" w:hAnsi="Times New Roman" w:cs="Times New Roman"/>
          <w:sz w:val="26"/>
          <w:szCs w:val="26"/>
          <w:highlight w:val="white"/>
        </w:rPr>
        <w:t>унікальний номер оголошення про проведення конкурентної процедури закупівлі, присвоєний електронною системою закупівель номер процедури закупівлі;</w:t>
      </w:r>
    </w:p>
    <w:p w:rsidR="00935537" w:rsidRPr="00591BAE" w:rsidRDefault="00935537" w:rsidP="003A7667">
      <w:pPr>
        <w:widowControl w:val="0"/>
        <w:numPr>
          <w:ilvl w:val="0"/>
          <w:numId w:val="25"/>
        </w:numPr>
        <w:tabs>
          <w:tab w:val="left" w:pos="851"/>
        </w:tabs>
        <w:spacing w:after="120" w:line="240" w:lineRule="auto"/>
        <w:ind w:left="0" w:right="-21" w:firstLine="566"/>
        <w:jc w:val="both"/>
        <w:rPr>
          <w:rFonts w:ascii="Times New Roman" w:eastAsia="Times New Roman" w:hAnsi="Times New Roman" w:cs="Times New Roman"/>
          <w:sz w:val="26"/>
          <w:szCs w:val="26"/>
          <w:highlight w:val="white"/>
        </w:rPr>
      </w:pPr>
      <w:r w:rsidRPr="00591BAE">
        <w:rPr>
          <w:rFonts w:ascii="Times New Roman" w:eastAsia="Times New Roman" w:hAnsi="Times New Roman" w:cs="Times New Roman"/>
          <w:sz w:val="26"/>
          <w:szCs w:val="26"/>
          <w:highlight w:val="white"/>
        </w:rPr>
        <w:t>найменування та ідентифікаційний код учасника в Єдиному державного реєстрі юридичних осіб, фізичних осіб - підприємців та громадських формувань;</w:t>
      </w:r>
    </w:p>
    <w:p w:rsidR="00935537" w:rsidRPr="00591BAE" w:rsidRDefault="00935537" w:rsidP="003A7667">
      <w:pPr>
        <w:widowControl w:val="0"/>
        <w:numPr>
          <w:ilvl w:val="0"/>
          <w:numId w:val="25"/>
        </w:numPr>
        <w:tabs>
          <w:tab w:val="left" w:pos="851"/>
        </w:tabs>
        <w:spacing w:after="120" w:line="240" w:lineRule="auto"/>
        <w:ind w:left="0" w:right="-21" w:firstLine="566"/>
        <w:jc w:val="both"/>
        <w:rPr>
          <w:rFonts w:ascii="Times New Roman" w:eastAsia="Times New Roman" w:hAnsi="Times New Roman" w:cs="Times New Roman"/>
          <w:sz w:val="26"/>
          <w:szCs w:val="26"/>
          <w:highlight w:val="white"/>
        </w:rPr>
      </w:pPr>
      <w:r w:rsidRPr="00591BAE">
        <w:rPr>
          <w:rFonts w:ascii="Times New Roman" w:eastAsia="Times New Roman" w:hAnsi="Times New Roman" w:cs="Times New Roman"/>
          <w:sz w:val="26"/>
          <w:szCs w:val="26"/>
          <w:highlight w:val="white"/>
        </w:rPr>
        <w:t>дата та час подання тендерної пропозиції.</w:t>
      </w:r>
    </w:p>
    <w:p w:rsidR="00935537" w:rsidRPr="00591BAE" w:rsidRDefault="00935537" w:rsidP="00935537">
      <w:pPr>
        <w:widowControl w:val="0"/>
        <w:spacing w:after="120" w:line="240" w:lineRule="auto"/>
        <w:ind w:right="13"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4.</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Ціна тендерної пропозиції не може перевищувати очікувану вартість предмета закупівлі, зазначену в оголошенні про проведення конкурентної процедури закупівлі.</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5.</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Тендерна пропозиція повинна містити підтвердження надання учасником процедури закупівлі забезпечення тендерної пропозиції, якщо таке забезпечення передбачено оголошенням про проведення конкурентної процедури закупівлі.</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6.</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 xml:space="preserve">Тендерні пропозиції після закінчення кінцевого строку їх подання, або ціна яких перевищує очікувану вартість предмета закупівлі, не приймаються електронною системою. </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7.</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 xml:space="preserve">Тендерні пропозиції залишаються дійсними протягом зазначеного в тендерній документації строку. </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До закінчення цього строку замовник має право вимагати від учасників продовження строку дії тендерних пропозицій. Учасник процедури закупівлі має право:</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відхилити таку вимогу, не втрачаючи при цьому наданого ним забезпечення тендерної пропозиції;</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погодитися з вимогою та продовжити строк дії поданої ним тендерної пропозиції і наданого забезпечення тендерної пропозиції.</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4"/>
          <w:szCs w:val="24"/>
          <w:lang w:val="uk-UA"/>
        </w:rPr>
      </w:pPr>
      <w:r w:rsidRPr="00591BAE">
        <w:rPr>
          <w:rFonts w:ascii="Times New Roman" w:eastAsia="Times New Roman" w:hAnsi="Times New Roman" w:cs="Times New Roman"/>
          <w:sz w:val="26"/>
          <w:szCs w:val="26"/>
          <w:lang w:val="uk-UA"/>
        </w:rPr>
        <w:t xml:space="preserve">8. Учасник процедури закупівлі має право внести зміни до своєї тендерної пропозиції або відкликати її до закінчення кінцевого строку її подання без втрати </w:t>
      </w:r>
      <w:r w:rsidRPr="00591BAE">
        <w:rPr>
          <w:rFonts w:ascii="Times New Roman" w:eastAsia="Times New Roman" w:hAnsi="Times New Roman" w:cs="Times New Roman"/>
          <w:sz w:val="26"/>
          <w:szCs w:val="26"/>
          <w:lang w:val="uk-UA"/>
        </w:rPr>
        <w:lastRenderedPageBreak/>
        <w:t>свого забезпечення тендерної пропозиції. Такі зміни або заява про відкликання тендерної пропозиції враховуються якщо вони отримані електронною системою закупівель до закінчення кінцевого строку подання тендерних пропозицій.</w:t>
      </w:r>
    </w:p>
    <w:p w:rsidR="00935537" w:rsidRPr="00591BAE" w:rsidRDefault="00935537" w:rsidP="00935537">
      <w:pPr>
        <w:widowControl w:val="0"/>
        <w:spacing w:after="120" w:line="240" w:lineRule="auto"/>
        <w:ind w:right="13" w:firstLine="566"/>
        <w:jc w:val="both"/>
        <w:rPr>
          <w:rFonts w:ascii="Times New Roman" w:eastAsia="Times New Roman" w:hAnsi="Times New Roman" w:cs="Times New Roman"/>
          <w:sz w:val="24"/>
          <w:szCs w:val="24"/>
          <w:lang w:val="uk-UA"/>
        </w:rPr>
      </w:pPr>
      <w:r w:rsidRPr="00591BAE">
        <w:rPr>
          <w:rFonts w:ascii="Times New Roman" w:eastAsia="Times New Roman" w:hAnsi="Times New Roman" w:cs="Times New Roman"/>
          <w:sz w:val="26"/>
          <w:szCs w:val="26"/>
          <w:lang w:val="uk-UA"/>
        </w:rPr>
        <w:t xml:space="preserve">9. Учасник процедури закупівлі  виправляє невідповідності в інформації та/або документах, що подані ним у своїй тендерній пропозиції, виявлені замовником після розкриття тендерних пропозицій, </w:t>
      </w:r>
      <w:r w:rsidRPr="00591BAE">
        <w:rPr>
          <w:rFonts w:ascii="Times New Roman" w:eastAsia="Times New Roman" w:hAnsi="Times New Roman" w:cs="Times New Roman"/>
          <w:sz w:val="26"/>
          <w:szCs w:val="26"/>
          <w:shd w:val="clear" w:color="auto" w:fill="FFFFFF"/>
          <w:lang w:val="uk-UA"/>
        </w:rPr>
        <w:t>шляхом завантаження через електронну систему закупівель уточнених або нових документів в електронній системі закупівель</w:t>
      </w:r>
      <w:r w:rsidRPr="00591BAE">
        <w:rPr>
          <w:rFonts w:ascii="Times New Roman" w:eastAsia="Times New Roman" w:hAnsi="Times New Roman" w:cs="Times New Roman"/>
          <w:sz w:val="26"/>
          <w:szCs w:val="26"/>
          <w:lang w:val="uk-UA"/>
        </w:rPr>
        <w:t xml:space="preserve">, протягом 24 годин з моменту розміщення замовником в електронній системі закупівель повідомлення з вимогою про усунення таких невідповідностей. </w:t>
      </w:r>
    </w:p>
    <w:p w:rsidR="00935537" w:rsidRPr="00591BAE" w:rsidRDefault="00935537" w:rsidP="00935537">
      <w:pPr>
        <w:widowControl w:val="0"/>
        <w:shd w:val="clear" w:color="auto" w:fill="FFFFFF"/>
        <w:spacing w:after="120" w:line="240" w:lineRule="auto"/>
        <w:ind w:right="175" w:firstLine="566"/>
        <w:jc w:val="both"/>
        <w:rPr>
          <w:rFonts w:ascii="Times New Roman" w:eastAsia="Times New Roman" w:hAnsi="Times New Roman" w:cs="Times New Roman"/>
          <w:sz w:val="24"/>
          <w:szCs w:val="24"/>
          <w:lang w:val="uk-UA"/>
        </w:rPr>
      </w:pPr>
      <w:r w:rsidRPr="00591BAE">
        <w:rPr>
          <w:rFonts w:ascii="Times New Roman" w:eastAsia="Times New Roman" w:hAnsi="Times New Roman" w:cs="Times New Roman"/>
          <w:sz w:val="26"/>
          <w:szCs w:val="26"/>
          <w:lang w:val="uk-UA"/>
        </w:rPr>
        <w:t xml:space="preserve">Замовник розглядає подані тендерні пропозиції з урахуванням виправлення або невиправлення учасниками виявлених невідповідностей. </w:t>
      </w:r>
    </w:p>
    <w:p w:rsidR="00935537" w:rsidRPr="00591BAE" w:rsidRDefault="00935537" w:rsidP="00935537">
      <w:pPr>
        <w:widowControl w:val="0"/>
        <w:shd w:val="clear" w:color="auto" w:fill="FFFFFF"/>
        <w:spacing w:after="120" w:line="240" w:lineRule="auto"/>
        <w:ind w:right="175" w:firstLine="566"/>
        <w:jc w:val="both"/>
        <w:rPr>
          <w:rFonts w:ascii="Times New Roman" w:eastAsia="Times New Roman" w:hAnsi="Times New Roman" w:cs="Times New Roman"/>
          <w:sz w:val="24"/>
          <w:szCs w:val="24"/>
          <w:lang w:val="uk-UA"/>
        </w:rPr>
      </w:pPr>
      <w:r w:rsidRPr="00591BAE">
        <w:rPr>
          <w:rFonts w:ascii="Times New Roman" w:eastAsia="Times New Roman" w:hAnsi="Times New Roman" w:cs="Times New Roman"/>
          <w:sz w:val="26"/>
          <w:szCs w:val="26"/>
          <w:lang w:val="uk-UA"/>
        </w:rPr>
        <w:t xml:space="preserve">10. У разі якщо тендерна пропозиція подається об'єднанням учасників, до неї обов'язково включається документ про створення такого об'єднання. </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4"/>
          <w:szCs w:val="24"/>
          <w:lang w:val="uk-UA"/>
        </w:rPr>
      </w:pPr>
      <w:r w:rsidRPr="00591BAE">
        <w:rPr>
          <w:rFonts w:ascii="Times New Roman" w:eastAsia="Times New Roman" w:hAnsi="Times New Roman" w:cs="Times New Roman"/>
          <w:sz w:val="26"/>
          <w:szCs w:val="26"/>
          <w:shd w:val="clear" w:color="auto" w:fill="FFFFFF"/>
          <w:lang w:val="uk-UA"/>
        </w:rPr>
        <w:t>Замовники не мають права вимагати від об'єднання учасників конкретної організаційно-правової форми для подання тендерної пропозиції/пропозиції або для участі у переговорах у разі застосування переговорної процедури закупівлі.</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4"/>
          <w:szCs w:val="24"/>
          <w:lang w:val="uk-UA"/>
        </w:rPr>
      </w:pPr>
      <w:r w:rsidRPr="00591BAE">
        <w:rPr>
          <w:rFonts w:ascii="Times New Roman" w:eastAsia="Times New Roman" w:hAnsi="Times New Roman" w:cs="Times New Roman"/>
          <w:sz w:val="26"/>
          <w:szCs w:val="26"/>
          <w:lang w:val="uk-UA"/>
        </w:rPr>
        <w:t>11. Документи, що не передбачені законодавством для учасників - юридичних, фізичних осіб, у тому числі фізичних осіб - підприємців, не подаються ними у складі тендерної пропозиції/пропозиції та не вимагаються під час проведення переговорів з учасником (у разі застосування переговорної процедури закупівлі).</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4"/>
          <w:szCs w:val="24"/>
          <w:lang w:val="uk-UA"/>
        </w:rPr>
      </w:pPr>
      <w:r w:rsidRPr="00591BAE">
        <w:rPr>
          <w:rFonts w:ascii="Times New Roman" w:eastAsia="Times New Roman" w:hAnsi="Times New Roman" w:cs="Times New Roman"/>
          <w:sz w:val="26"/>
          <w:szCs w:val="26"/>
          <w:lang w:val="uk-UA"/>
        </w:rPr>
        <w:t>Відсутність документів,  що не передбачені законодавством для учасників –  юридичних, фізичних осіб, у тому числі фізичних осіб - підприємців, у складі тендерної пропозиції/пропозиції, не може бути підставою для її відхилення замовником.</w:t>
      </w:r>
    </w:p>
    <w:p w:rsidR="00935537" w:rsidRPr="00591BAE" w:rsidRDefault="00935537" w:rsidP="00935537">
      <w:pPr>
        <w:widowControl w:val="0"/>
        <w:spacing w:after="120" w:line="240" w:lineRule="auto"/>
        <w:ind w:right="13" w:firstLine="566"/>
        <w:jc w:val="both"/>
        <w:rPr>
          <w:rFonts w:ascii="Times New Roman" w:eastAsia="Times New Roman" w:hAnsi="Times New Roman" w:cs="Times New Roman"/>
          <w:sz w:val="26"/>
          <w:szCs w:val="26"/>
          <w:lang w:val="uk-UA"/>
        </w:rPr>
      </w:pPr>
    </w:p>
    <w:p w:rsidR="00935537" w:rsidRPr="00591BAE" w:rsidRDefault="00935537" w:rsidP="00935537">
      <w:pPr>
        <w:widowControl w:val="0"/>
        <w:spacing w:after="120" w:line="240" w:lineRule="auto"/>
        <w:ind w:firstLine="566"/>
        <w:jc w:val="both"/>
        <w:rPr>
          <w:rFonts w:ascii="Times New Roman" w:eastAsia="Times New Roman" w:hAnsi="Times New Roman" w:cs="Times New Roman"/>
          <w:b/>
          <w:sz w:val="26"/>
          <w:szCs w:val="26"/>
        </w:rPr>
      </w:pPr>
      <w:r w:rsidRPr="00591BAE">
        <w:rPr>
          <w:rFonts w:ascii="Times New Roman" w:eastAsia="Times New Roman" w:hAnsi="Times New Roman" w:cs="Times New Roman"/>
          <w:b/>
          <w:sz w:val="26"/>
          <w:szCs w:val="26"/>
        </w:rPr>
        <w:t xml:space="preserve">Стаття 27. </w:t>
      </w:r>
      <w:r w:rsidRPr="00591BAE">
        <w:rPr>
          <w:rFonts w:ascii="Times New Roman" w:eastAsia="Times New Roman" w:hAnsi="Times New Roman" w:cs="Times New Roman"/>
          <w:sz w:val="26"/>
          <w:szCs w:val="26"/>
        </w:rPr>
        <w:t>Забезпечення виконання договору про закупівлю</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Замовник має право вимагати від переможця процедури закупівлі/спрощеної закупівлі внесення ним не пізніше дати укладення договору про закупівлю забезпечення виконання такого договору, якщо внесення такого забезпечення передбачено тендерною документацієюабовоголошенні про проведення спрощеної закупівлі</w:t>
      </w:r>
      <w:r w:rsidRPr="00591BAE">
        <w:rPr>
          <w:rFonts w:ascii="Times New Roman" w:eastAsia="Times New Roman" w:hAnsi="Times New Roman" w:cs="Times New Roman"/>
          <w:b/>
          <w:sz w:val="26"/>
          <w:szCs w:val="26"/>
        </w:rPr>
        <w:t>.</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2.</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Замовник повертає забезпечення виконання договору про закупівлю:</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після виконання переможцем процедури закупівлі/спрощеної закупівлі договору про закупівлю;</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2)</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 xml:space="preserve">за рішенням суду щодо повернення забезпечення договору у випадку визнання результатів процедури закупівлі/спрощеної закупівлі недійсними або договору про закупівлю нікчемним; </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3)</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у випадках, передбачених статтею 43 цього Закону;</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4)</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згідно з умовами, зазначеними в договорі про закупівлю, але не пізніше ніж протягом п’яти банківських днів із дня настання зазначених обставин.</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3.</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Розмір забезпечення виконання договору про закупівлю не може перевищувати 10 відсотків вартості договору про закупівлю.</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lastRenderedPageBreak/>
        <w:t>4.</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Кошти, що надійшли як забезпечення виконання договору про закупівлю, якщо вони не повертаються учаснику у випадках визначених цим Законом, підлягають перерахуванню до відповідного бюджету, а у разі здійснення закупівлі замовниками не за бюджетні кошти — перераховуються на рахунок таких замовників.</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b/>
          <w:sz w:val="26"/>
          <w:szCs w:val="26"/>
        </w:rPr>
        <w:t xml:space="preserve">Стаття 28. </w:t>
      </w:r>
      <w:r w:rsidRPr="00591BAE">
        <w:rPr>
          <w:rFonts w:ascii="Times New Roman" w:eastAsia="Times New Roman" w:hAnsi="Times New Roman" w:cs="Times New Roman"/>
          <w:sz w:val="26"/>
          <w:szCs w:val="26"/>
        </w:rPr>
        <w:t>Розкриття тендерних пропозицій/пропозицій</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lang w:val="uk-UA"/>
        </w:rPr>
        <w:t>1. </w:t>
      </w:r>
      <w:r w:rsidRPr="00591BAE">
        <w:rPr>
          <w:rFonts w:ascii="Times New Roman" w:eastAsia="Times New Roman" w:hAnsi="Times New Roman" w:cs="Times New Roman"/>
          <w:sz w:val="26"/>
          <w:szCs w:val="26"/>
        </w:rPr>
        <w:t>Перед початком електронного аукціону автоматично розкривається інформація про ціни/приведені ціни тендерних пропозицій/пропозицій.</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 xml:space="preserve">Розкриття тендерних пропозицій/пропозицій з інформацією та документами, що підтверджують відповідність учасника кваліфікаційним критеріям/умовам, визначеним в оголошенні про проведення спрощеної закупівлі та вимогам до предмета закупівлі, а також з інформацією та документами, що містять технічний опис предмета закупівлі, здійснюється автоматично електронною системою закупівель одразу після завершення електронного аукціону. </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У разі якщо оголошення про проведення конкурентної процедури закупівлі оприлю</w:t>
      </w:r>
      <w:r>
        <w:rPr>
          <w:rFonts w:ascii="Times New Roman" w:eastAsia="Times New Roman" w:hAnsi="Times New Roman" w:cs="Times New Roman"/>
          <w:sz w:val="26"/>
          <w:szCs w:val="26"/>
        </w:rPr>
        <w:t xml:space="preserve">днюється відповідно до положень частини третьої </w:t>
      </w:r>
      <w:r w:rsidRPr="00591BAE">
        <w:rPr>
          <w:rFonts w:ascii="Times New Roman" w:eastAsia="Times New Roman" w:hAnsi="Times New Roman" w:cs="Times New Roman"/>
          <w:sz w:val="26"/>
          <w:szCs w:val="26"/>
        </w:rPr>
        <w:t>статті 10 цього Закону, у день і час закінчення строку подання тендерних пропозицій, зазначених в оголошенні, електронною системою закупівель автоматично розкриваються всі файли тендерної пропозиції, крім інформації про ціну/приведену ціну тендерної пропозиції.</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2.</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Під час розкриття тендерних пропозицій/пропозицій автоматично розкривається вся інформація, зазначена в тендерних пропозиціях/пропозиціях учасників, крім інформації, зазначеної абзацом другим цієї частини, та формується список учасників у порядку від найнижчої до найвищої запропонованої ними ціни/приведеної ціни.</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Не підлягає розкриттю інформація, що обґрунтовано визначена учасником як конфіденційна, в тому числі, яка містить персональні дані. Конфіденційною не може бути визначена інформація про запропоновану ціну, інші критерії оцінки, технічні умови, технічні специфікації та документи, що підтверджують відповідність кваліфікаційним критеріям відповідно до статті 16 цього Закону і документів, що підтверджують відсутність підстав, установлених статтею 17 цього Закону.</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Замовник, орган оскарження та центральний орган виконавчої влади, що реалізує державну політику у сфері державного фінансового контролю, мають доступ в електронній системі закупівель до інформації, яка визначена учасником конфіденційною.</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3.</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Протокол розкриття тендерних пропозицій/пропозицій формується та оприлюднюється електронною системою закупівель автоматично в день розкриття тендерних пропозицій/пропозицій.</w:t>
      </w:r>
    </w:p>
    <w:p w:rsidR="00935537" w:rsidRPr="00591BAE" w:rsidRDefault="00935537" w:rsidP="00935537">
      <w:pPr>
        <w:widowControl w:val="0"/>
        <w:spacing w:after="120" w:line="240" w:lineRule="auto"/>
        <w:ind w:right="2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4.</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Протокол розкриття тендерних пропозицій/пропозицій повинен містити наступну інформацію:</w:t>
      </w:r>
    </w:p>
    <w:p w:rsidR="00935537" w:rsidRPr="00591BAE" w:rsidRDefault="00935537" w:rsidP="003A7667">
      <w:pPr>
        <w:widowControl w:val="0"/>
        <w:numPr>
          <w:ilvl w:val="0"/>
          <w:numId w:val="30"/>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найменування, місцезнаходження та ідентифікаційний код замовника в Єдиному державного реєстрі юридичних осіб, фізичних осіб</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підприємців та громадських формувань, його категорія;</w:t>
      </w:r>
    </w:p>
    <w:p w:rsidR="00935537" w:rsidRPr="00591BAE" w:rsidRDefault="00935537" w:rsidP="003A7667">
      <w:pPr>
        <w:widowControl w:val="0"/>
        <w:numPr>
          <w:ilvl w:val="0"/>
          <w:numId w:val="30"/>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контактну особу замовника, уповноважену здійснювати зв’язок з учасниками;</w:t>
      </w:r>
    </w:p>
    <w:p w:rsidR="00935537" w:rsidRPr="00591BAE" w:rsidRDefault="00935537" w:rsidP="003A7667">
      <w:pPr>
        <w:widowControl w:val="0"/>
        <w:numPr>
          <w:ilvl w:val="0"/>
          <w:numId w:val="30"/>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lastRenderedPageBreak/>
        <w:t>унікальний номер оголошення про проведення конкурентної процедури закупівлі/спрощеної закупівлі, присвоєний електронною системою закупівель;</w:t>
      </w:r>
    </w:p>
    <w:p w:rsidR="00935537" w:rsidRPr="00591BAE" w:rsidRDefault="00935537" w:rsidP="003A7667">
      <w:pPr>
        <w:widowControl w:val="0"/>
        <w:numPr>
          <w:ilvl w:val="0"/>
          <w:numId w:val="30"/>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назву предмета закупівлі;</w:t>
      </w:r>
    </w:p>
    <w:p w:rsidR="00935537" w:rsidRPr="00591BAE" w:rsidRDefault="00935537" w:rsidP="003A7667">
      <w:pPr>
        <w:widowControl w:val="0"/>
        <w:numPr>
          <w:ilvl w:val="0"/>
          <w:numId w:val="30"/>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дату та час розкриття тендерної пропозиції/пропозиції;</w:t>
      </w:r>
    </w:p>
    <w:p w:rsidR="00935537" w:rsidRPr="00591BAE" w:rsidRDefault="00935537" w:rsidP="003A7667">
      <w:pPr>
        <w:widowControl w:val="0"/>
        <w:numPr>
          <w:ilvl w:val="0"/>
          <w:numId w:val="30"/>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найменування (для юридичної особи) або прізвище, ім’я, по батькові (за наявності) (для фізичної особи) учасників;</w:t>
      </w:r>
    </w:p>
    <w:p w:rsidR="00935537" w:rsidRPr="00591BAE" w:rsidRDefault="00935537" w:rsidP="003A7667">
      <w:pPr>
        <w:widowControl w:val="0"/>
        <w:numPr>
          <w:ilvl w:val="0"/>
          <w:numId w:val="30"/>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інформацію та документи, що підтверджують відповідність учасника кваліфікаційним критеріям/умовам, визначеним в оголошенні про проведення спрощеної закупівлі та вимогам до предмета закупівлі, а також інформація та документи, що містять технічний опис предмета закупівлі;</w:t>
      </w:r>
    </w:p>
    <w:p w:rsidR="00935537" w:rsidRPr="00591BAE" w:rsidRDefault="00935537" w:rsidP="003A7667">
      <w:pPr>
        <w:widowControl w:val="0"/>
        <w:numPr>
          <w:ilvl w:val="0"/>
          <w:numId w:val="30"/>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інформацію щодо ціни тендерної пропозиції/пропозиції до початку аукціону та після закінчення аукціону.</w:t>
      </w:r>
    </w:p>
    <w:p w:rsidR="00935537" w:rsidRPr="00591BAE" w:rsidRDefault="00935537" w:rsidP="00935537">
      <w:pPr>
        <w:widowControl w:val="0"/>
        <w:spacing w:after="120" w:line="240" w:lineRule="auto"/>
        <w:ind w:right="-21" w:firstLine="566"/>
        <w:jc w:val="both"/>
        <w:rPr>
          <w:rFonts w:ascii="Times New Roman" w:eastAsia="Times New Roman" w:hAnsi="Times New Roman" w:cs="Times New Roman"/>
          <w:sz w:val="26"/>
          <w:szCs w:val="26"/>
          <w:highlight w:val="white"/>
        </w:rPr>
      </w:pPr>
    </w:p>
    <w:p w:rsidR="00935537" w:rsidRPr="00591BAE" w:rsidRDefault="00935537" w:rsidP="00935537">
      <w:pPr>
        <w:widowControl w:val="0"/>
        <w:spacing w:after="120" w:line="240" w:lineRule="auto"/>
        <w:ind w:firstLine="566"/>
        <w:jc w:val="both"/>
        <w:rPr>
          <w:rFonts w:ascii="Times New Roman" w:eastAsia="Times New Roman" w:hAnsi="Times New Roman" w:cs="Times New Roman"/>
          <w:b/>
          <w:sz w:val="26"/>
          <w:szCs w:val="26"/>
        </w:rPr>
      </w:pPr>
      <w:r w:rsidRPr="00591BAE">
        <w:rPr>
          <w:rFonts w:ascii="Times New Roman" w:eastAsia="Times New Roman" w:hAnsi="Times New Roman" w:cs="Times New Roman"/>
          <w:b/>
          <w:sz w:val="26"/>
          <w:szCs w:val="26"/>
        </w:rPr>
        <w:t>Стаття 29</w:t>
      </w:r>
      <w:r w:rsidRPr="00591BAE">
        <w:rPr>
          <w:rFonts w:ascii="Times New Roman" w:eastAsia="Times New Roman" w:hAnsi="Times New Roman" w:cs="Times New Roman"/>
          <w:sz w:val="26"/>
          <w:szCs w:val="26"/>
        </w:rPr>
        <w:t>. Розгляд та оцінка тендерних пропозицій/пропозицій</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Оцінка тендерних пропозицій/пропозицій проводиться автоматично електронною системою закупівель на основі критеріїв і методики оцінки, зазначених замовником у тендерній документації/оголошенні про проведення спрощеної закупівлі, шляхом застосування електронного аукціону.</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Дата і час проведення електронного аукціону визначаються електронною системою закупівель автоматично.</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2.</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 xml:space="preserve">У разі якщо оголошення про проведення конкурентної процедури закупівлі оприлюднюється відповідно до норм частини </w:t>
      </w:r>
      <w:r>
        <w:rPr>
          <w:rFonts w:ascii="Times New Roman" w:eastAsia="Times New Roman" w:hAnsi="Times New Roman" w:cs="Times New Roman"/>
          <w:sz w:val="26"/>
          <w:szCs w:val="26"/>
          <w:lang w:val="uk-UA"/>
        </w:rPr>
        <w:t>третьої</w:t>
      </w:r>
      <w:r w:rsidRPr="00591BAE">
        <w:rPr>
          <w:rFonts w:ascii="Times New Roman" w:eastAsia="Times New Roman" w:hAnsi="Times New Roman" w:cs="Times New Roman"/>
          <w:sz w:val="26"/>
          <w:szCs w:val="26"/>
        </w:rPr>
        <w:t xml:space="preserve"> статті 10 цього Закону, проводиться оцінка лише тих тендерних пропозицій, що не були відхилені згідно з цим Законом.</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3.</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 xml:space="preserve">Критеріями оцінки є: </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ціна; або</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вартість життєвого циклу; або</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ціна/вартість життєвого циклу разом з іншими критеріями оцінки, зокрема, такими як: умови оплати, строк виконання, гарантійне обслуговування, передача технології та підготовка управлінських, наукових і виробничих кадрів, застосування заходів охорони навколишнього середовища та/або соціального захисту, які пов’язані із предметом закупівлі.</w:t>
      </w:r>
    </w:p>
    <w:p w:rsidR="00935537" w:rsidRPr="00591BAE" w:rsidRDefault="00935537" w:rsidP="00935537">
      <w:pPr>
        <w:widowControl w:val="0"/>
        <w:tabs>
          <w:tab w:val="left" w:pos="851"/>
        </w:tabs>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4.</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У разі застосування критерію оцінки вартості життєвого циклу до цього критерію крім ціни товару (роботи, послуги) може включатися один або декілька витрат замовника протягом життєвого циклу товару (товарів), роботи (робіт) або послуги (послуг), а саме витрати, повязані з:</w:t>
      </w:r>
    </w:p>
    <w:p w:rsidR="00935537" w:rsidRPr="00591BAE" w:rsidRDefault="00935537" w:rsidP="003A7667">
      <w:pPr>
        <w:widowControl w:val="0"/>
        <w:numPr>
          <w:ilvl w:val="0"/>
          <w:numId w:val="16"/>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використанням товару (товарів), роботи (робіт) або послуги (послуг), зокрема споживання енергії та інших ресурсів;</w:t>
      </w:r>
    </w:p>
    <w:p w:rsidR="00935537" w:rsidRPr="00591BAE" w:rsidRDefault="00935537" w:rsidP="003A7667">
      <w:pPr>
        <w:widowControl w:val="0"/>
        <w:numPr>
          <w:ilvl w:val="0"/>
          <w:numId w:val="16"/>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технічним обслуговуванням;</w:t>
      </w:r>
    </w:p>
    <w:p w:rsidR="00935537" w:rsidRPr="00591BAE" w:rsidRDefault="00935537" w:rsidP="003A7667">
      <w:pPr>
        <w:widowControl w:val="0"/>
        <w:numPr>
          <w:ilvl w:val="0"/>
          <w:numId w:val="16"/>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збором та утилізацією товару (товарів);</w:t>
      </w:r>
    </w:p>
    <w:p w:rsidR="00935537" w:rsidRPr="00591BAE" w:rsidRDefault="00935537" w:rsidP="003A7667">
      <w:pPr>
        <w:widowControl w:val="0"/>
        <w:numPr>
          <w:ilvl w:val="0"/>
          <w:numId w:val="16"/>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lastRenderedPageBreak/>
        <w:t>впливом зовнішніх екологічних чинників протягом життєвого циклу товару (товарів), роботи (робіт) або послуги (послуг), у разі якщо їхня грошова вартість може бути визначена, зокрема вплив викидів парникових газів, інших забруднюючих речовин та інші витрати, пов’язані із зменшенням впливу на навколишнє середовище (довкілля).</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У разі застосування критерію оцінки вартості життєвого циклу, усі його складові не повинні містити вимог, що обмежують конкуренцію та призводять до дискримінації учасників.</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5.</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До початку проведення електронного аукціону в електронній системі закупівель автоматично розкривається інформація про ціну та перелік усіх цін тендерних пропозицій/пропозицій, розташованих у порядку від найнижчої до найвищої ціни без зазначення найменувань та інформації про учасників.</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6.</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Якщо крім ціни замовником встановлені інші критерії оцінки відповідно до методики оцінки, до початку електронного аукціону в електронній системі закупівель автоматично, визначаються показники інших критеріїв оцінки та приведена ціна, після чого розкривається інформація про приведену ціну та перелік усіх приведених цін тендерних пропозицій/пропозицій, розташованих у порядку від найнижчої до найвищої ціни без зазначення найменувань та інформації про учасників.</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7.</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Під час проведення електронного аукціону в електронній системі закупівель відображаються значення ціни тендерної пропозиції/пропозиції учасника та приведеної ціни.</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8.</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Якщо для визначення найбільш економічно вигідної тендерної пропозиції/пропозиції, крім ціни або вартості життєвого циклу, замовником застосовуються інші критерії оцінки, у тендерній документації/оголошенні про проведення  спрощеної закупівлі визначається їх вартісний еквівалент або питома вага цих критеріїв у загальній оцінці тендерних пропозицій. Питома вага цінового критерію/вартості життєвого циклу не може бути нижчою ніж 70 відсотків, крім випадків застосування процедури конкурентного діалогу.</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9.</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Після оцінки тендерних пропозицій/пропозицій замовник розглядає на відповідність вимогам тендерної документації/оголошення про проведення спрощеної закупівлі тендерну пропозицію/пропозицію, яка визначена найбільш економічно вигідною.</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10. Строк розгляду тендерної пропозиції/пропозиції, яка за результатами оцінки визначена найбільш економічно вигідною, не повинен перевищувати п’яти робочих днів з дня визначення найбільш економічно вигідної пропозиції. Такий строк може бути аргументовано продовжено замовником до 20 робочих днів. У разі продовження строку замовник оприлюднює повідомлення в електронній системі закупівель протягом одного дня з дня прийняття відповідного рішення.</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11.</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У разі відхилення тендерної пропозиції/пропозиції, що за результатами оцінки визначена найбільш економічно вигідною, замовник розглядає наступну тендерну пропозицію/пропозицію у списку пропозицій, розташованих за результатами їх оцінки, починаючи з найкращої у порядку та строки, визначені цією статтею Закону.</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12.</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 xml:space="preserve">Якщо оголошення про проведення конкурентної процедури закупівлі </w:t>
      </w:r>
      <w:r w:rsidRPr="00591BAE">
        <w:rPr>
          <w:rFonts w:ascii="Times New Roman" w:eastAsia="Times New Roman" w:hAnsi="Times New Roman" w:cs="Times New Roman"/>
          <w:sz w:val="26"/>
          <w:szCs w:val="26"/>
        </w:rPr>
        <w:lastRenderedPageBreak/>
        <w:t xml:space="preserve">оприлюднюється відповідно до частини </w:t>
      </w:r>
      <w:r>
        <w:rPr>
          <w:rFonts w:ascii="Times New Roman" w:eastAsia="Times New Roman" w:hAnsi="Times New Roman" w:cs="Times New Roman"/>
          <w:sz w:val="26"/>
          <w:szCs w:val="26"/>
          <w:lang w:val="uk-UA"/>
        </w:rPr>
        <w:t>третьої</w:t>
      </w:r>
      <w:r w:rsidRPr="00591BAE">
        <w:rPr>
          <w:rFonts w:ascii="Times New Roman" w:eastAsia="Times New Roman" w:hAnsi="Times New Roman" w:cs="Times New Roman"/>
          <w:sz w:val="26"/>
          <w:szCs w:val="26"/>
        </w:rPr>
        <w:t xml:space="preserve"> статті 10 цього Закону, замовник розглядає тендерні пропозиції на відповідність вимогам тендерної документації до проведення оцінки тендерних пропозицій у строк, що не перевищує 20 робочих днів.</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За результатами розгляду замовником в електронній системі закупівель відповідно до статті 10 цього Закону складається та оприлюднюється протокол розгляду всіх тендерних пропозицій.</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Протокол розгляду тендерних пропозицій повинен містити наступну інформацію:</w:t>
      </w:r>
    </w:p>
    <w:p w:rsidR="00935537" w:rsidRPr="00591BAE" w:rsidRDefault="00935537" w:rsidP="003A7667">
      <w:pPr>
        <w:widowControl w:val="0"/>
        <w:numPr>
          <w:ilvl w:val="0"/>
          <w:numId w:val="12"/>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найменування, місцезнаходження та ідентифікаційний код замовника в Єдиному державному реєстрі юридичних осіб, фізичних осіб</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підприємців та громадських формувань, його категорія;</w:t>
      </w:r>
    </w:p>
    <w:p w:rsidR="00935537" w:rsidRPr="00591BAE" w:rsidRDefault="00935537" w:rsidP="003A7667">
      <w:pPr>
        <w:widowControl w:val="0"/>
        <w:numPr>
          <w:ilvl w:val="0"/>
          <w:numId w:val="12"/>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унікальний номер оголошення про проведення конкурентної процедури закупівлі, присвоєний електронною системою закупівель;</w:t>
      </w:r>
    </w:p>
    <w:p w:rsidR="00935537" w:rsidRPr="00591BAE" w:rsidRDefault="00935537" w:rsidP="003A7667">
      <w:pPr>
        <w:widowControl w:val="0"/>
        <w:numPr>
          <w:ilvl w:val="0"/>
          <w:numId w:val="12"/>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перелік тендерних пропозицій;</w:t>
      </w:r>
    </w:p>
    <w:p w:rsidR="00935537" w:rsidRPr="00591BAE" w:rsidRDefault="00935537" w:rsidP="003A7667">
      <w:pPr>
        <w:widowControl w:val="0"/>
        <w:numPr>
          <w:ilvl w:val="0"/>
          <w:numId w:val="12"/>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найменування (для юридичної особи) або прізвище, ім’я, по батькові (за наявності) (для фізичної особи) учасників;</w:t>
      </w:r>
    </w:p>
    <w:p w:rsidR="00935537" w:rsidRPr="00591BAE" w:rsidRDefault="00935537" w:rsidP="003A7667">
      <w:pPr>
        <w:widowControl w:val="0"/>
        <w:numPr>
          <w:ilvl w:val="0"/>
          <w:numId w:val="12"/>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результат розгляду кожної тендерної пропозиції (відхилення тендерної пропозиції/допущення до аукціону);</w:t>
      </w:r>
    </w:p>
    <w:p w:rsidR="00935537" w:rsidRPr="00591BAE" w:rsidRDefault="00935537" w:rsidP="003A7667">
      <w:pPr>
        <w:widowControl w:val="0"/>
        <w:numPr>
          <w:ilvl w:val="0"/>
          <w:numId w:val="12"/>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підстави відхилення тендерної пропозиції (у разі відхилення) згідно зі статтею 31 цього Закону.</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Після оприлюднення замовником протоколу розгляду тендерних пропозицій електронною системою закупівель автоматично розсилаються повідомлення всім учасникам тендеру та оприлюднюється перелік учасників, тендерні пропозиції яких не відхилені згідно з цим Законом. Дата і час проведення електронного аукціону визначаються електронною системою автоматично, але не раніше ніж через п’ять днів після оприлюднення протоколу розгляду тендерних пропозицій.</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13.</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Замовник та учасники не можуть ініціювати будь-які переговори з питань внесення змін до змісту або ціни поданої тендерної пропозиції.</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14.</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Учасник, що надав найбільш економічно вигідну тендерну пропозицію, яка є аномально низькою, повинен надати протягом одного робочого дня з дня визначення найбільш економічно вигідної тендерної пропозиції обгрунтування в довільній формі щодо цін або вартості відповідних товарів, робіт чи послуг пропозиції.</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Замовник може відхилити аномально низьку тендерну пропозицію, у разі якщо учасник не надав належного обгрунтування вказаної у ній ціни або вартості, та відхиляє аномально низьку тендерну пропозицію, у разі ненадходження такого обгрунтування протягом строку, визначеного в абзаці першому цієї частини.</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Обґрунтування аномально низької тендерної пропозиції може містити зокрема інформацію про:</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досягнення економії завдяки застосованому технологічному процесу виробництва товарів, порядку надання послуг чи технології будівництва;</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2)</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сприятливі умови, за яких учасник може постачити товари, надати послуги чи виконувати роботи, зокрема спеціальна цінова пропозиція (знижка) учасника;</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lastRenderedPageBreak/>
        <w:t>3)</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отримання учасником державної допомоги згідно законодавства.</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15.</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За результатами розгляду та оцінки тендерної пропозиції/пропозиції замовник визначає переможця процедури закупівлі та приймає рішення про намір укласти договір про закупівлю згідно з цим Законом.</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 xml:space="preserve">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У разі отримання достовірної інформації про невідповідність переможця процедури закупівлі вимогам кваліфікаційних критеріїв, підставам, установленим частиною першою статті 17 цього Закону,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У разі, якщо учасник стає переможцем декількох, або всіх лотів, замовник може укласти один договір про закупівлю з переможцем, об’єднавши лоти.</w:t>
      </w:r>
    </w:p>
    <w:p w:rsidR="00935537" w:rsidRPr="00591BAE" w:rsidRDefault="00935537" w:rsidP="00935537">
      <w:pPr>
        <w:pStyle w:val="af2"/>
        <w:widowControl w:val="0"/>
        <w:spacing w:before="0" w:beforeAutospacing="0" w:after="120" w:afterAutospacing="0"/>
        <w:ind w:firstLine="566"/>
        <w:jc w:val="both"/>
      </w:pPr>
      <w:r w:rsidRPr="00591BAE">
        <w:rPr>
          <w:sz w:val="26"/>
          <w:szCs w:val="26"/>
        </w:rPr>
        <w:t>16. Якщо замовником під час розгляду тендерної пропозиції учасника виявлено невідповідності в інформації та/або документах, що подані учасником у тендерній пропозиції та/або подання яких вимагалось тендерною документацією, він розміщує у строк, який не може бути меншим ніж два робочі дні до закінчення строку розгляду тендерних пропозицій, повідомлення з вимогою про усунення таких невідповідностей в електронній системі закупівель.</w:t>
      </w:r>
    </w:p>
    <w:p w:rsidR="00935537" w:rsidRPr="00591BAE" w:rsidRDefault="00935537" w:rsidP="00935537">
      <w:pPr>
        <w:pStyle w:val="af2"/>
        <w:widowControl w:val="0"/>
        <w:spacing w:before="0" w:beforeAutospacing="0" w:after="120" w:afterAutospacing="0"/>
        <w:ind w:right="13" w:firstLine="566"/>
        <w:jc w:val="both"/>
      </w:pPr>
      <w:r w:rsidRPr="00591BAE">
        <w:rPr>
          <w:sz w:val="26"/>
          <w:szCs w:val="26"/>
        </w:rPr>
        <w:t>Замовник розміщує повідомлення з вимогою про усунення невідповідностей в інформації та/або документах:</w:t>
      </w:r>
    </w:p>
    <w:p w:rsidR="00935537" w:rsidRPr="00591BAE" w:rsidRDefault="00935537" w:rsidP="00935537">
      <w:pPr>
        <w:pStyle w:val="af2"/>
        <w:widowControl w:val="0"/>
        <w:spacing w:before="0" w:beforeAutospacing="0" w:after="120" w:afterAutospacing="0"/>
        <w:ind w:right="13" w:firstLine="566"/>
        <w:jc w:val="both"/>
        <w:textAlignment w:val="baseline"/>
        <w:rPr>
          <w:sz w:val="26"/>
          <w:szCs w:val="26"/>
        </w:rPr>
      </w:pPr>
      <w:r w:rsidRPr="00591BAE">
        <w:rPr>
          <w:sz w:val="26"/>
          <w:szCs w:val="26"/>
        </w:rPr>
        <w:t>1) що підтверджують відповідність учасника процедури закупівлі кваліфікаційним критеріям відповідно до статті 16 цього Закону;</w:t>
      </w:r>
    </w:p>
    <w:p w:rsidR="00935537" w:rsidRPr="00591BAE" w:rsidRDefault="00935537" w:rsidP="00935537">
      <w:pPr>
        <w:pStyle w:val="af2"/>
        <w:widowControl w:val="0"/>
        <w:shd w:val="clear" w:color="auto" w:fill="FFFFFF"/>
        <w:spacing w:before="0" w:beforeAutospacing="0" w:after="120" w:afterAutospacing="0"/>
        <w:ind w:right="175" w:firstLine="566"/>
        <w:jc w:val="both"/>
        <w:textAlignment w:val="baseline"/>
        <w:rPr>
          <w:sz w:val="26"/>
          <w:szCs w:val="26"/>
        </w:rPr>
      </w:pPr>
      <w:r w:rsidRPr="00591BAE">
        <w:rPr>
          <w:sz w:val="26"/>
          <w:szCs w:val="26"/>
        </w:rPr>
        <w:t>2) на підтвердження права підпису тендерної пропозиції та/або договору про закупівлю.</w:t>
      </w:r>
    </w:p>
    <w:p w:rsidR="00935537" w:rsidRPr="00591BAE" w:rsidRDefault="00935537" w:rsidP="00935537">
      <w:pPr>
        <w:pStyle w:val="af2"/>
        <w:widowControl w:val="0"/>
        <w:spacing w:before="0" w:beforeAutospacing="0" w:after="120" w:afterAutospacing="0"/>
        <w:ind w:firstLine="566"/>
        <w:jc w:val="both"/>
      </w:pPr>
      <w:r w:rsidRPr="00591BAE">
        <w:rPr>
          <w:sz w:val="26"/>
          <w:szCs w:val="26"/>
        </w:rPr>
        <w:t>Повідомлення з вимогою про усунення невідповідностей повинно містити наступну інформацію:</w:t>
      </w:r>
    </w:p>
    <w:p w:rsidR="00935537" w:rsidRPr="00591BAE" w:rsidRDefault="00935537" w:rsidP="00935537">
      <w:pPr>
        <w:pStyle w:val="af2"/>
        <w:widowControl w:val="0"/>
        <w:spacing w:before="0" w:beforeAutospacing="0" w:after="120" w:afterAutospacing="0"/>
        <w:ind w:firstLine="566"/>
        <w:jc w:val="both"/>
        <w:textAlignment w:val="baseline"/>
        <w:rPr>
          <w:sz w:val="26"/>
          <w:szCs w:val="26"/>
        </w:rPr>
      </w:pPr>
      <w:r w:rsidRPr="00591BAE">
        <w:rPr>
          <w:sz w:val="26"/>
          <w:szCs w:val="26"/>
        </w:rPr>
        <w:t>1) перелік виявлених невідповідностей;</w:t>
      </w:r>
    </w:p>
    <w:p w:rsidR="00935537" w:rsidRPr="00591BAE" w:rsidRDefault="00935537" w:rsidP="00935537">
      <w:pPr>
        <w:pStyle w:val="af2"/>
        <w:widowControl w:val="0"/>
        <w:spacing w:before="0" w:beforeAutospacing="0" w:after="120" w:afterAutospacing="0"/>
        <w:ind w:firstLine="566"/>
        <w:jc w:val="both"/>
        <w:textAlignment w:val="baseline"/>
        <w:rPr>
          <w:sz w:val="26"/>
          <w:szCs w:val="26"/>
        </w:rPr>
      </w:pPr>
      <w:r w:rsidRPr="00591BAE">
        <w:rPr>
          <w:sz w:val="26"/>
          <w:szCs w:val="26"/>
        </w:rPr>
        <w:t>2) посилання на вимогу (вимоги) тендерної документації, щодо яких виявлені невідповідності;</w:t>
      </w:r>
    </w:p>
    <w:p w:rsidR="00935537" w:rsidRPr="00591BAE" w:rsidRDefault="00935537" w:rsidP="00935537">
      <w:pPr>
        <w:pStyle w:val="af2"/>
        <w:widowControl w:val="0"/>
        <w:spacing w:before="0" w:beforeAutospacing="0" w:after="120" w:afterAutospacing="0"/>
        <w:ind w:firstLine="566"/>
        <w:jc w:val="both"/>
        <w:textAlignment w:val="baseline"/>
        <w:rPr>
          <w:sz w:val="26"/>
          <w:szCs w:val="26"/>
        </w:rPr>
      </w:pPr>
      <w:r w:rsidRPr="00591BAE">
        <w:rPr>
          <w:sz w:val="26"/>
          <w:szCs w:val="26"/>
        </w:rPr>
        <w:t>3) перелік інформації та/або документів, які повинен подати учасник для усунення виявлених невідповідностей.</w:t>
      </w:r>
    </w:p>
    <w:p w:rsidR="00935537" w:rsidRPr="00591BAE" w:rsidRDefault="00935537" w:rsidP="00935537">
      <w:pPr>
        <w:pStyle w:val="af2"/>
        <w:widowControl w:val="0"/>
        <w:spacing w:before="0" w:beforeAutospacing="0" w:after="120" w:afterAutospacing="0"/>
        <w:ind w:firstLine="566"/>
        <w:jc w:val="both"/>
      </w:pPr>
      <w:r w:rsidRPr="00591BAE">
        <w:rPr>
          <w:sz w:val="26"/>
          <w:szCs w:val="26"/>
        </w:rPr>
        <w:t>Замовник не може розміщувати щодо одного й того ж учасника процедури закупівлі більш ніж один раз повідомлення з вимогою про усунення невідповідностей в інформації та/або документах, що подані учасником у тендерній пропозиції.</w:t>
      </w:r>
    </w:p>
    <w:p w:rsidR="00935537" w:rsidRPr="00591BAE" w:rsidRDefault="00935537" w:rsidP="00935537">
      <w:pPr>
        <w:widowControl w:val="0"/>
        <w:spacing w:after="120" w:line="240" w:lineRule="auto"/>
        <w:ind w:right="13" w:firstLine="566"/>
        <w:jc w:val="both"/>
        <w:rPr>
          <w:rFonts w:ascii="Times New Roman" w:eastAsia="Times New Roman" w:hAnsi="Times New Roman" w:cs="Times New Roman"/>
          <w:sz w:val="26"/>
          <w:szCs w:val="26"/>
          <w:lang w:val="uk-UA"/>
        </w:rPr>
      </w:pP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b/>
          <w:sz w:val="26"/>
          <w:szCs w:val="26"/>
        </w:rPr>
        <w:t xml:space="preserve">Стаття 30. </w:t>
      </w:r>
      <w:r w:rsidRPr="00591BAE">
        <w:rPr>
          <w:rFonts w:ascii="Times New Roman" w:eastAsia="Times New Roman" w:hAnsi="Times New Roman" w:cs="Times New Roman"/>
          <w:sz w:val="26"/>
          <w:szCs w:val="26"/>
        </w:rPr>
        <w:t>Електронний аукціон</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 xml:space="preserve">Електронний аукціон полягає в повторювальному процесі пониження цін або приведених цін, що проводиться у три етапи в інтерактивному режимі реального часу. </w:t>
      </w:r>
      <w:r w:rsidRPr="00591BAE">
        <w:rPr>
          <w:rFonts w:ascii="Times New Roman" w:eastAsia="Times New Roman" w:hAnsi="Times New Roman" w:cs="Times New Roman"/>
          <w:sz w:val="26"/>
          <w:szCs w:val="26"/>
        </w:rPr>
        <w:lastRenderedPageBreak/>
        <w:t>Приведені ціни визначаються із урахуванням значень інших критеріїв оцінки за математичною формулою, визначеною в методиці оцінки.</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2.</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Для проведення електронного аукціону ціни/приведені ціни всіх тендерних пропозицій/пропозицій розташовуються в електронній системі закупівель у порядку від найвищої до найнижчої без зазначення найменувань учасників. Стартовою ціною визначається найвища ціна/приведена ціна. Перед початком кожного наступного етапу аукціону визначається нова стартова ціна за результатами попереднього етапу аукціону.</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3.</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Якщо учасники подали тендерні пропозиції/пропозиції з однаковим значенням ціни/приведеної ціни, першим в електронному аукціоні пониження ціни буде здійснювати учасник, який подав свою тендерну пропозицію/пропозицію пізніше, ніж інші учасники з аналогічним значенням ціни тендерної пропозиції/пропозиції.</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4.</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Учасник може протягом одного етапу аукціону один раз понизити ціну/приведену ціну своєї пропозиції не менше ніж на один крок від своєї попередньої ціни/приведеної ціни.</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5.</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Система електронних закупівель автоматично розраховує аномально низькі ціни/приведені ціни тендерних пропозицій на всіх етапах електронного аукціону та інформує про це учасника процедури закупівлі та замовника.</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b/>
          <w:sz w:val="26"/>
          <w:szCs w:val="26"/>
        </w:rPr>
      </w:pPr>
      <w:r w:rsidRPr="00591BAE">
        <w:rPr>
          <w:rFonts w:ascii="Times New Roman" w:eastAsia="Times New Roman" w:hAnsi="Times New Roman" w:cs="Times New Roman"/>
          <w:sz w:val="26"/>
          <w:szCs w:val="26"/>
        </w:rPr>
        <w:t>6.</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Відомості про розмір мінімального кроку пониження ціни або приведеної ціни під час електронного аукціону зазначаються у відсотках або грошових одиницях.</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7.</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Протягом кожного етапу електронного аукціону всім учасникам забезпечується доступ до аукціону, зокрема до інформації стосовно позиції їхніх цін або приведених цін в електронній системі закупівель у списку від найвищої до найнижчої на кожному етапі проведення аукціону та інформації про кількість учасників на поточному етапі електронного аукціону без зазначення їхніх найменувань.</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b/>
          <w:sz w:val="26"/>
          <w:szCs w:val="26"/>
        </w:rPr>
      </w:pPr>
      <w:r w:rsidRPr="00591BAE">
        <w:rPr>
          <w:rFonts w:ascii="Times New Roman" w:eastAsia="Times New Roman" w:hAnsi="Times New Roman" w:cs="Times New Roman"/>
          <w:b/>
          <w:sz w:val="26"/>
          <w:szCs w:val="26"/>
        </w:rPr>
        <w:t xml:space="preserve">Стаття 31. </w:t>
      </w:r>
      <w:r w:rsidRPr="00591BAE">
        <w:rPr>
          <w:rFonts w:ascii="Times New Roman" w:eastAsia="Times New Roman" w:hAnsi="Times New Roman" w:cs="Times New Roman"/>
          <w:sz w:val="26"/>
          <w:szCs w:val="26"/>
        </w:rPr>
        <w:t>Відхилення тендерних пропозицій</w:t>
      </w:r>
    </w:p>
    <w:p w:rsidR="00935537" w:rsidRPr="00591BAE" w:rsidRDefault="00935537" w:rsidP="00935537">
      <w:pPr>
        <w:widowControl w:val="0"/>
        <w:spacing w:after="120" w:line="240" w:lineRule="auto"/>
        <w:ind w:right="2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Замовник відхиляє тендерну пропозицію із зазначенням аргументації в електронній системі закупівель у разі якщо:</w:t>
      </w:r>
    </w:p>
    <w:p w:rsidR="00935537" w:rsidRPr="00591BAE" w:rsidRDefault="00935537" w:rsidP="00935537">
      <w:pPr>
        <w:widowControl w:val="0"/>
        <w:spacing w:after="120" w:line="240" w:lineRule="auto"/>
        <w:ind w:right="2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учасник процедури закупівлі:</w:t>
      </w:r>
    </w:p>
    <w:p w:rsidR="00935537" w:rsidRDefault="00935537" w:rsidP="00935537">
      <w:pPr>
        <w:widowControl w:val="0"/>
        <w:spacing w:after="120" w:line="240" w:lineRule="auto"/>
        <w:ind w:right="2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не відповідає кваліфікаційним (кваліфікаційному) критеріям, установленим статтею 16 цього Закону та/або наявні підстави, встановлені частиною першою статті 17 цього Закону;</w:t>
      </w:r>
    </w:p>
    <w:p w:rsidR="00935537" w:rsidRPr="00591BAE" w:rsidRDefault="00935537" w:rsidP="00935537">
      <w:pPr>
        <w:widowControl w:val="0"/>
        <w:spacing w:after="120" w:line="240" w:lineRule="auto"/>
        <w:ind w:right="20" w:firstLine="566"/>
        <w:jc w:val="both"/>
        <w:rPr>
          <w:rFonts w:ascii="Times New Roman" w:eastAsia="Times New Roman" w:hAnsi="Times New Roman" w:cs="Times New Roman"/>
          <w:sz w:val="26"/>
          <w:szCs w:val="26"/>
        </w:rPr>
      </w:pPr>
      <w:r w:rsidRPr="00374E1D">
        <w:rPr>
          <w:rFonts w:ascii="Times New Roman" w:eastAsia="Times New Roman" w:hAnsi="Times New Roman" w:cs="Times New Roman"/>
          <w:sz w:val="26"/>
          <w:szCs w:val="26"/>
        </w:rPr>
        <w:t>не відповідає вимогам до учасник</w:t>
      </w:r>
      <w:r>
        <w:rPr>
          <w:rFonts w:ascii="Times New Roman" w:eastAsia="Times New Roman" w:hAnsi="Times New Roman" w:cs="Times New Roman"/>
          <w:sz w:val="26"/>
          <w:szCs w:val="26"/>
        </w:rPr>
        <w:t>а відповідно до законодавства;</w:t>
      </w:r>
    </w:p>
    <w:p w:rsidR="00935537" w:rsidRPr="00591BAE" w:rsidRDefault="00935537" w:rsidP="00935537">
      <w:pPr>
        <w:widowControl w:val="0"/>
        <w:spacing w:after="120" w:line="240" w:lineRule="auto"/>
        <w:ind w:right="2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зазначив у тендерній пропозиції недостовірну інформацію, що є суттєвою при визначенні результатів процедури закупівлі, яку замовником виявлено згідно з частиною пятнадцятою статті 29 цього Закону;</w:t>
      </w:r>
    </w:p>
    <w:p w:rsidR="00935537" w:rsidRPr="00591BAE" w:rsidRDefault="00935537" w:rsidP="00935537">
      <w:pPr>
        <w:widowControl w:val="0"/>
        <w:spacing w:after="120" w:line="240" w:lineRule="auto"/>
        <w:ind w:right="2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не надав забезпечення тендерної пропозиції, якщо таке забезпечення вимагалося замовником</w:t>
      </w:r>
      <w:r>
        <w:rPr>
          <w:rFonts w:ascii="Times New Roman" w:eastAsia="Times New Roman" w:hAnsi="Times New Roman" w:cs="Times New Roman"/>
          <w:sz w:val="26"/>
          <w:szCs w:val="26"/>
          <w:lang w:val="uk-UA"/>
        </w:rPr>
        <w:t xml:space="preserve">, </w:t>
      </w:r>
      <w:r w:rsidRPr="00862B05">
        <w:rPr>
          <w:rFonts w:ascii="Times New Roman" w:eastAsia="Times New Roman" w:hAnsi="Times New Roman" w:cs="Times New Roman"/>
          <w:sz w:val="26"/>
          <w:szCs w:val="26"/>
          <w:lang w:val="uk-UA"/>
        </w:rPr>
        <w:t>та/або забезпечення тендерної пропозиції не відповідає умовам, що визначені замовником у тендерній документації до такого за</w:t>
      </w:r>
      <w:r>
        <w:rPr>
          <w:rFonts w:ascii="Times New Roman" w:eastAsia="Times New Roman" w:hAnsi="Times New Roman" w:cs="Times New Roman"/>
          <w:sz w:val="26"/>
          <w:szCs w:val="26"/>
          <w:lang w:val="uk-UA"/>
        </w:rPr>
        <w:t>безпечення тендерної пропозиції</w:t>
      </w:r>
      <w:r w:rsidRPr="00591BAE">
        <w:rPr>
          <w:rFonts w:ascii="Times New Roman" w:eastAsia="Times New Roman" w:hAnsi="Times New Roman" w:cs="Times New Roman"/>
          <w:sz w:val="26"/>
          <w:szCs w:val="26"/>
        </w:rPr>
        <w:t>;</w:t>
      </w:r>
    </w:p>
    <w:p w:rsidR="00935537" w:rsidRPr="00591BAE" w:rsidRDefault="00935537" w:rsidP="00935537">
      <w:pPr>
        <w:widowControl w:val="0"/>
        <w:spacing w:after="120" w:line="240" w:lineRule="auto"/>
        <w:ind w:right="2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 xml:space="preserve">не виправив виявлені замовником після розкриття тендерних пропозицій </w:t>
      </w:r>
      <w:r w:rsidRPr="00591BAE">
        <w:rPr>
          <w:rFonts w:ascii="Times New Roman" w:eastAsia="Times New Roman" w:hAnsi="Times New Roman" w:cs="Times New Roman"/>
          <w:sz w:val="26"/>
          <w:szCs w:val="26"/>
        </w:rPr>
        <w:lastRenderedPageBreak/>
        <w:t>невідповідності в інформації та/або документах, що подані ним у своїй тендерній пропозиції, протягом 24 годин з моменту розміщення замовником в електронній системі закупівель повідомлення з вимогою про усунення таких невідповідностей;</w:t>
      </w:r>
    </w:p>
    <w:p w:rsidR="00935537" w:rsidRPr="00591BAE" w:rsidRDefault="00935537" w:rsidP="00935537">
      <w:pPr>
        <w:widowControl w:val="0"/>
        <w:spacing w:after="120" w:line="240" w:lineRule="auto"/>
        <w:ind w:right="2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не надав обгрунтування аномально низької ціни тендерної пропозиції протягом строку визначеного в частині чотирнадцятій статті 29 цього Закону;</w:t>
      </w:r>
    </w:p>
    <w:p w:rsidR="00935537" w:rsidRPr="00591BAE" w:rsidRDefault="00935537" w:rsidP="00935537">
      <w:pPr>
        <w:widowControl w:val="0"/>
        <w:spacing w:after="120" w:line="240" w:lineRule="auto"/>
        <w:ind w:right="2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визначив конфіденційною інформацію, яка не може бути визначена як конфіденційна відповідно до вимог частини другої статті 28 цього Закону;</w:t>
      </w:r>
    </w:p>
    <w:p w:rsidR="00935537" w:rsidRPr="00591BAE" w:rsidRDefault="00935537" w:rsidP="00935537">
      <w:pPr>
        <w:widowControl w:val="0"/>
        <w:spacing w:after="120" w:line="240" w:lineRule="auto"/>
        <w:ind w:right="2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2)</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 xml:space="preserve">тендерна пропозиція учасника: </w:t>
      </w:r>
    </w:p>
    <w:p w:rsidR="00935537" w:rsidRPr="00591BAE" w:rsidRDefault="00935537" w:rsidP="00935537">
      <w:pPr>
        <w:widowControl w:val="0"/>
        <w:spacing w:after="120" w:line="240" w:lineRule="auto"/>
        <w:ind w:right="2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 xml:space="preserve">не відповідає умовам технічної специфікації та іншим вимогам щодо предмету закупівлі тендерної документації;  </w:t>
      </w:r>
    </w:p>
    <w:p w:rsidR="00935537" w:rsidRPr="00591BAE" w:rsidRDefault="00935537" w:rsidP="00935537">
      <w:pPr>
        <w:widowControl w:val="0"/>
        <w:spacing w:after="120" w:line="240" w:lineRule="auto"/>
        <w:ind w:right="2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подана іншою мовою (мовами), аніж мова (мови), що вимагається тендерною документацією;</w:t>
      </w:r>
    </w:p>
    <w:p w:rsidR="00935537" w:rsidRPr="00591BAE" w:rsidRDefault="00935537" w:rsidP="00935537">
      <w:pPr>
        <w:widowControl w:val="0"/>
        <w:spacing w:after="120" w:line="240" w:lineRule="auto"/>
        <w:ind w:right="2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 xml:space="preserve">є такою, строк дії якої закінчився; </w:t>
      </w:r>
    </w:p>
    <w:p w:rsidR="00935537" w:rsidRPr="00591BAE" w:rsidRDefault="00935537" w:rsidP="00935537">
      <w:pPr>
        <w:widowControl w:val="0"/>
        <w:spacing w:after="120" w:line="240" w:lineRule="auto"/>
        <w:ind w:right="2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3)</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переможець процедури закупівлі:</w:t>
      </w:r>
    </w:p>
    <w:p w:rsidR="00935537" w:rsidRPr="00591BAE" w:rsidRDefault="00935537" w:rsidP="00935537">
      <w:pPr>
        <w:widowControl w:val="0"/>
        <w:spacing w:after="120" w:line="240" w:lineRule="auto"/>
        <w:ind w:right="2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відмовився від підписання договору про закупівлю відповідно до вимог тендерної документації або укладення договору про закупівлю;</w:t>
      </w:r>
    </w:p>
    <w:p w:rsidR="00935537" w:rsidRPr="00591BAE" w:rsidRDefault="00935537" w:rsidP="00935537">
      <w:pPr>
        <w:widowControl w:val="0"/>
        <w:spacing w:after="120" w:line="240" w:lineRule="auto"/>
        <w:ind w:right="2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не надав у спосіб, зазначений в тендерній документації, документи, що підтверджують відсутність підстав, установлених статтею 17 цього Закону;</w:t>
      </w:r>
    </w:p>
    <w:p w:rsidR="00935537" w:rsidRPr="00591BAE" w:rsidRDefault="00935537" w:rsidP="00935537">
      <w:pPr>
        <w:widowControl w:val="0"/>
        <w:spacing w:after="120" w:line="240" w:lineRule="auto"/>
        <w:ind w:right="2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не надав копію ліцензії або дозволу відповідно до частини другої статті 41 цього Закону;</w:t>
      </w:r>
    </w:p>
    <w:p w:rsidR="00935537" w:rsidRPr="00591BAE" w:rsidRDefault="00935537" w:rsidP="00935537">
      <w:pPr>
        <w:widowControl w:val="0"/>
        <w:spacing w:after="120" w:line="240" w:lineRule="auto"/>
        <w:ind w:right="2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не надав забезпечення виконання договору про закупівлю, якщо таке забезпечення вимагалося замовником.</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2.</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Інформація про відхилення тендерної пропозиції, у тому числі підстави такого відхилення, протягом одного дня з дня ухвалення рішення оприлюднюється в електронній системі закупівель та автоматично надсилається переможцю процедури закупівлі, тендерна пропозиція якого відхилена, через електронну систему закупівель.</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3.</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У разі якщо учасник, тендерна пропозиція якого відхилена, вважає недостатньою аргументацію, зазначену в повідомленні, такий учасник може повторно звернутися до замовника з вимогою надати додаткову інформацію стосовно причини невідповідності його пропозиції умовам тендерної документації, зокрема, технічній специфікації та/або його невідповідності кваліфікаційним критеріям, а замовник зобов’язаний надати йому відповідь з такою інформацією не пізніше ніж через п’ять днів з дня надходження такого звернення через електронну систему закупівель.</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b/>
          <w:sz w:val="26"/>
          <w:szCs w:val="26"/>
        </w:rPr>
        <w:t xml:space="preserve">Стаття 32. </w:t>
      </w:r>
      <w:r w:rsidRPr="00591BAE">
        <w:rPr>
          <w:rFonts w:ascii="Times New Roman" w:eastAsia="Times New Roman" w:hAnsi="Times New Roman" w:cs="Times New Roman"/>
          <w:sz w:val="26"/>
          <w:szCs w:val="26"/>
        </w:rPr>
        <w:t>Відміна тендеру чи визнання тендеру таким, що не відбувся</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Замовник відміняє тендер у разі:</w:t>
      </w:r>
    </w:p>
    <w:p w:rsidR="00935537" w:rsidRPr="00591BAE" w:rsidRDefault="00935537" w:rsidP="003A7667">
      <w:pPr>
        <w:widowControl w:val="0"/>
        <w:numPr>
          <w:ilvl w:val="0"/>
          <w:numId w:val="6"/>
        </w:numPr>
        <w:pBdr>
          <w:top w:val="nil"/>
          <w:left w:val="nil"/>
          <w:bottom w:val="nil"/>
          <w:right w:val="nil"/>
          <w:between w:val="nil"/>
        </w:pBdr>
        <w:tabs>
          <w:tab w:val="left" w:pos="851"/>
        </w:tabs>
        <w:spacing w:after="120" w:line="240" w:lineRule="auto"/>
        <w:ind w:left="0" w:firstLine="566"/>
        <w:jc w:val="both"/>
        <w:rPr>
          <w:sz w:val="26"/>
          <w:szCs w:val="26"/>
        </w:rPr>
      </w:pPr>
      <w:r w:rsidRPr="00591BAE">
        <w:rPr>
          <w:rFonts w:ascii="Times New Roman" w:eastAsia="Times New Roman" w:hAnsi="Times New Roman" w:cs="Times New Roman"/>
          <w:sz w:val="26"/>
          <w:szCs w:val="26"/>
        </w:rPr>
        <w:t>відсутності подальшої потреби в закупівлі товарів, робіт і послуг;</w:t>
      </w:r>
    </w:p>
    <w:p w:rsidR="00935537" w:rsidRPr="00591BAE" w:rsidRDefault="00935537" w:rsidP="003A7667">
      <w:pPr>
        <w:widowControl w:val="0"/>
        <w:numPr>
          <w:ilvl w:val="0"/>
          <w:numId w:val="6"/>
        </w:numPr>
        <w:pBdr>
          <w:top w:val="nil"/>
          <w:left w:val="nil"/>
          <w:bottom w:val="nil"/>
          <w:right w:val="nil"/>
          <w:between w:val="nil"/>
        </w:pBdr>
        <w:tabs>
          <w:tab w:val="left" w:pos="851"/>
        </w:tabs>
        <w:spacing w:after="120" w:line="240" w:lineRule="auto"/>
        <w:ind w:left="0" w:firstLine="566"/>
        <w:jc w:val="both"/>
        <w:rPr>
          <w:sz w:val="26"/>
          <w:szCs w:val="26"/>
        </w:rPr>
      </w:pPr>
      <w:r w:rsidRPr="00591BAE">
        <w:rPr>
          <w:rFonts w:ascii="Times New Roman" w:eastAsia="Times New Roman" w:hAnsi="Times New Roman" w:cs="Times New Roman"/>
          <w:sz w:val="26"/>
          <w:szCs w:val="26"/>
        </w:rPr>
        <w:t>неможливості усунення порушень, що виникли через виявлені порушення законодавства з питань публічних закупівель.</w:t>
      </w:r>
    </w:p>
    <w:p w:rsidR="00935537" w:rsidRPr="00591BAE" w:rsidRDefault="00935537" w:rsidP="00935537">
      <w:pPr>
        <w:widowControl w:val="0"/>
        <w:spacing w:after="120" w:line="240" w:lineRule="auto"/>
        <w:ind w:right="2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2.</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Тендер автоматично відміняються електронною системою закупівель у разі:</w:t>
      </w:r>
    </w:p>
    <w:p w:rsidR="00935537" w:rsidRPr="00591BAE" w:rsidRDefault="00935537" w:rsidP="003A7667">
      <w:pPr>
        <w:widowControl w:val="0"/>
        <w:numPr>
          <w:ilvl w:val="0"/>
          <w:numId w:val="24"/>
        </w:numPr>
        <w:tabs>
          <w:tab w:val="left" w:pos="851"/>
        </w:tabs>
        <w:spacing w:after="120" w:line="240" w:lineRule="auto"/>
        <w:ind w:left="0" w:right="2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lastRenderedPageBreak/>
        <w:t xml:space="preserve">подання для участі: </w:t>
      </w:r>
    </w:p>
    <w:p w:rsidR="00935537" w:rsidRPr="00591BAE" w:rsidRDefault="00935537" w:rsidP="00935537">
      <w:pPr>
        <w:widowControl w:val="0"/>
        <w:spacing w:after="120" w:line="240" w:lineRule="auto"/>
        <w:ind w:right="2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у відкритих торгах – менше двох тендерних пропозицій;</w:t>
      </w:r>
    </w:p>
    <w:p w:rsidR="00935537" w:rsidRPr="00591BAE" w:rsidRDefault="00935537" w:rsidP="00935537">
      <w:pPr>
        <w:widowControl w:val="0"/>
        <w:spacing w:after="120" w:line="240" w:lineRule="auto"/>
        <w:ind w:right="2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у конкурентному діалозі – менше трьох тендерних пропозицій</w:t>
      </w:r>
    </w:p>
    <w:p w:rsidR="00935537" w:rsidRPr="00591BAE" w:rsidRDefault="00935537" w:rsidP="00935537">
      <w:pPr>
        <w:widowControl w:val="0"/>
        <w:spacing w:after="120" w:line="240" w:lineRule="auto"/>
        <w:ind w:right="2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у відкритих торгах для укладання рамкових угод – менше трьох тендерних пропозицій;</w:t>
      </w:r>
    </w:p>
    <w:p w:rsidR="00935537" w:rsidRPr="00591BAE" w:rsidRDefault="00935537" w:rsidP="00935537">
      <w:pPr>
        <w:widowControl w:val="0"/>
        <w:spacing w:after="120" w:line="240" w:lineRule="auto"/>
        <w:ind w:right="2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у кваліфікаційному відборі першого етапу торгів із обмеженою участю –  менше чотирьох пропозицій;</w:t>
      </w:r>
    </w:p>
    <w:p w:rsidR="00935537" w:rsidRPr="00591BAE" w:rsidRDefault="00935537" w:rsidP="003A7667">
      <w:pPr>
        <w:widowControl w:val="0"/>
        <w:numPr>
          <w:ilvl w:val="0"/>
          <w:numId w:val="24"/>
        </w:numPr>
        <w:tabs>
          <w:tab w:val="left" w:pos="851"/>
        </w:tabs>
        <w:spacing w:after="120" w:line="240" w:lineRule="auto"/>
        <w:ind w:left="0" w:right="2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 xml:space="preserve">допущення до оцінки менше двох тендерних пропозицій у процедурі відкритих торгів, у разі якщо оголошення про проведення відкритих торгів оприлюднено відповідно до частини </w:t>
      </w:r>
      <w:r>
        <w:rPr>
          <w:rFonts w:ascii="Times New Roman" w:eastAsia="Times New Roman" w:hAnsi="Times New Roman" w:cs="Times New Roman"/>
          <w:sz w:val="26"/>
          <w:szCs w:val="26"/>
          <w:lang w:val="uk-UA"/>
        </w:rPr>
        <w:t>третьої</w:t>
      </w:r>
      <w:r w:rsidRPr="00591BAE">
        <w:rPr>
          <w:rFonts w:ascii="Times New Roman" w:eastAsia="Times New Roman" w:hAnsi="Times New Roman" w:cs="Times New Roman"/>
          <w:sz w:val="26"/>
          <w:szCs w:val="26"/>
        </w:rPr>
        <w:t xml:space="preserve"> статті 10 цього Закону, а в разі застосування конкурентного діалогу, другого етапу торгів із обмеженою участю або здійснення закупівлі за рамковими угодами з кількома учасниками – менше трьох тендерних пропозицій;</w:t>
      </w:r>
    </w:p>
    <w:p w:rsidR="00935537" w:rsidRPr="00591BAE" w:rsidRDefault="00935537" w:rsidP="003A7667">
      <w:pPr>
        <w:widowControl w:val="0"/>
        <w:numPr>
          <w:ilvl w:val="0"/>
          <w:numId w:val="24"/>
        </w:numPr>
        <w:tabs>
          <w:tab w:val="left" w:pos="851"/>
        </w:tabs>
        <w:spacing w:after="120" w:line="240" w:lineRule="auto"/>
        <w:ind w:left="0" w:right="2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відхилення всіх тендерних пропозицій згідно з цим Законом.</w:t>
      </w:r>
    </w:p>
    <w:p w:rsidR="00935537" w:rsidRPr="00591BAE" w:rsidRDefault="00935537" w:rsidP="00935537">
      <w:pPr>
        <w:widowControl w:val="0"/>
        <w:spacing w:after="120" w:line="240" w:lineRule="auto"/>
        <w:ind w:right="2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3.</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Про відміну тендеру з підстав, визначених у частині першій та другій цієї статті, має бути чітко зазначено в тендерній документації.</w:t>
      </w:r>
    </w:p>
    <w:p w:rsidR="00935537" w:rsidRPr="00591BAE" w:rsidRDefault="00935537" w:rsidP="00935537">
      <w:pPr>
        <w:widowControl w:val="0"/>
        <w:spacing w:after="120" w:line="240" w:lineRule="auto"/>
        <w:ind w:right="2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4.</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Тендер може бути відмінено частково (за лотом).</w:t>
      </w:r>
    </w:p>
    <w:p w:rsidR="00935537" w:rsidRPr="00591BAE" w:rsidRDefault="00935537" w:rsidP="00935537">
      <w:pPr>
        <w:widowControl w:val="0"/>
        <w:spacing w:after="120" w:line="240" w:lineRule="auto"/>
        <w:ind w:right="2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5.</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Замовник має право визнати тендер таким, що не відбувся, у разі:</w:t>
      </w:r>
    </w:p>
    <w:p w:rsidR="00935537" w:rsidRPr="00591BAE" w:rsidRDefault="00935537" w:rsidP="003A7667">
      <w:pPr>
        <w:widowControl w:val="0"/>
        <w:numPr>
          <w:ilvl w:val="0"/>
          <w:numId w:val="5"/>
        </w:numPr>
        <w:tabs>
          <w:tab w:val="left" w:pos="851"/>
        </w:tabs>
        <w:spacing w:after="120" w:line="240" w:lineRule="auto"/>
        <w:ind w:left="0" w:right="2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якщо здійснення закупівлі стало неможливим унаслідок непереборної сили;</w:t>
      </w:r>
    </w:p>
    <w:p w:rsidR="00935537" w:rsidRPr="00591BAE" w:rsidRDefault="00935537" w:rsidP="003A7667">
      <w:pPr>
        <w:widowControl w:val="0"/>
        <w:numPr>
          <w:ilvl w:val="0"/>
          <w:numId w:val="5"/>
        </w:numPr>
        <w:tabs>
          <w:tab w:val="left" w:pos="851"/>
        </w:tabs>
        <w:spacing w:after="120" w:line="240" w:lineRule="auto"/>
        <w:ind w:left="0" w:right="2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скорочення видатків на здійснення закупівлі товарів, робіт і послуг.</w:t>
      </w:r>
    </w:p>
    <w:p w:rsidR="00935537" w:rsidRPr="00591BAE" w:rsidRDefault="00935537" w:rsidP="00935537">
      <w:pPr>
        <w:widowControl w:val="0"/>
        <w:spacing w:after="120" w:line="240" w:lineRule="auto"/>
        <w:ind w:right="2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6.</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Замовник має право визнати тендер таким, що не відбувся частково (за лотом).</w:t>
      </w:r>
    </w:p>
    <w:p w:rsidR="00935537" w:rsidRPr="00591BAE" w:rsidRDefault="00935537" w:rsidP="00935537">
      <w:pPr>
        <w:widowControl w:val="0"/>
        <w:spacing w:after="120" w:line="240" w:lineRule="auto"/>
        <w:ind w:right="13"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7.</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 xml:space="preserve">У разі відміни тендеру замовником або визнання тендеру таким, що не відбувся, замовник протягом одного робочого дня з дня прийняття відповідного рішення зазначає в електронній системі закупівель підстави  прийняття рішення. </w:t>
      </w:r>
    </w:p>
    <w:p w:rsidR="00935537" w:rsidRPr="00591BAE" w:rsidRDefault="00935537" w:rsidP="00935537">
      <w:pPr>
        <w:widowControl w:val="0"/>
        <w:spacing w:after="120" w:line="240" w:lineRule="auto"/>
        <w:ind w:right="13"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У разі відміни тендеру з підстав, визначених частиною другою цієї статті, електронною системою закупівель автоматично оприлюднюється інформація про відміну тендеру.</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b/>
          <w:sz w:val="26"/>
          <w:szCs w:val="26"/>
        </w:rPr>
        <w:t>Стаття 33</w:t>
      </w:r>
      <w:r w:rsidRPr="00591BAE">
        <w:rPr>
          <w:rFonts w:ascii="Times New Roman" w:eastAsia="Times New Roman" w:hAnsi="Times New Roman" w:cs="Times New Roman"/>
          <w:sz w:val="26"/>
          <w:szCs w:val="26"/>
        </w:rPr>
        <w:t>. Рішення про намір укласти договір про закупівлю</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Рішення про намір укласти договір про закупівлю приймається замовником у день визначення учасника переможцем процедури закупівлі/спрощеної закупівлі.</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highlight w:val="white"/>
        </w:rPr>
      </w:pPr>
      <w:r w:rsidRPr="00591BAE">
        <w:rPr>
          <w:rFonts w:ascii="Times New Roman" w:eastAsia="Times New Roman" w:hAnsi="Times New Roman" w:cs="Times New Roman"/>
          <w:sz w:val="26"/>
          <w:szCs w:val="26"/>
        </w:rPr>
        <w:t>Протягом одного дня з дати ухвалення такого рішення замовник оприлюднює в електронній системі закупівель повідомлення про намір укласти договір про закупівлю</w:t>
      </w:r>
      <w:r w:rsidRPr="00591BAE">
        <w:rPr>
          <w:rFonts w:ascii="Times New Roman" w:eastAsia="Times New Roman" w:hAnsi="Times New Roman" w:cs="Times New Roman"/>
          <w:sz w:val="26"/>
          <w:szCs w:val="26"/>
          <w:highlight w:val="white"/>
        </w:rPr>
        <w:t>.</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b/>
          <w:sz w:val="26"/>
          <w:szCs w:val="26"/>
          <w:highlight w:val="white"/>
        </w:rPr>
      </w:pPr>
      <w:r w:rsidRPr="00591BAE">
        <w:rPr>
          <w:rFonts w:ascii="Times New Roman" w:eastAsia="Times New Roman" w:hAnsi="Times New Roman" w:cs="Times New Roman"/>
          <w:sz w:val="26"/>
          <w:szCs w:val="26"/>
        </w:rPr>
        <w:t>2.</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Повідомлення про намір укласти договір про закупівлю повинно містити наступну інформацію:</w:t>
      </w:r>
    </w:p>
    <w:p w:rsidR="00935537" w:rsidRPr="00591BAE" w:rsidRDefault="00935537" w:rsidP="003A7667">
      <w:pPr>
        <w:widowControl w:val="0"/>
        <w:numPr>
          <w:ilvl w:val="0"/>
          <w:numId w:val="33"/>
        </w:numPr>
        <w:tabs>
          <w:tab w:val="left" w:pos="851"/>
        </w:tabs>
        <w:spacing w:after="120" w:line="240" w:lineRule="auto"/>
        <w:ind w:left="0" w:right="-21" w:firstLine="566"/>
        <w:jc w:val="both"/>
        <w:rPr>
          <w:rFonts w:ascii="Times New Roman" w:eastAsia="Times New Roman" w:hAnsi="Times New Roman" w:cs="Times New Roman"/>
          <w:sz w:val="26"/>
          <w:szCs w:val="26"/>
          <w:highlight w:val="white"/>
        </w:rPr>
      </w:pPr>
      <w:r w:rsidRPr="00591BAE">
        <w:rPr>
          <w:rFonts w:ascii="Times New Roman" w:eastAsia="Times New Roman" w:hAnsi="Times New Roman" w:cs="Times New Roman"/>
          <w:sz w:val="26"/>
          <w:szCs w:val="26"/>
          <w:highlight w:val="white"/>
        </w:rPr>
        <w:t>найменування, місцезнаходження та ідентифікаційний код замовника в Єдиному державному реєстрі юридичних осіб, фізичних осіб</w:t>
      </w:r>
      <w:r w:rsidRPr="00591BAE">
        <w:rPr>
          <w:rFonts w:ascii="Times New Roman" w:eastAsia="Times New Roman" w:hAnsi="Times New Roman" w:cs="Times New Roman"/>
          <w:sz w:val="26"/>
          <w:szCs w:val="26"/>
          <w:highlight w:val="white"/>
          <w:lang w:val="uk-UA"/>
        </w:rPr>
        <w:t> </w:t>
      </w:r>
      <w:r w:rsidRPr="00591BAE">
        <w:rPr>
          <w:rFonts w:ascii="Times New Roman" w:eastAsia="Times New Roman" w:hAnsi="Times New Roman" w:cs="Times New Roman"/>
          <w:sz w:val="26"/>
          <w:szCs w:val="26"/>
          <w:highlight w:val="white"/>
        </w:rPr>
        <w:t>-</w:t>
      </w:r>
      <w:r w:rsidRPr="00591BAE">
        <w:rPr>
          <w:rFonts w:ascii="Times New Roman" w:eastAsia="Times New Roman" w:hAnsi="Times New Roman" w:cs="Times New Roman"/>
          <w:sz w:val="26"/>
          <w:szCs w:val="26"/>
          <w:highlight w:val="white"/>
          <w:lang w:val="uk-UA"/>
        </w:rPr>
        <w:t> </w:t>
      </w:r>
      <w:r w:rsidRPr="00591BAE">
        <w:rPr>
          <w:rFonts w:ascii="Times New Roman" w:eastAsia="Times New Roman" w:hAnsi="Times New Roman" w:cs="Times New Roman"/>
          <w:sz w:val="26"/>
          <w:szCs w:val="26"/>
          <w:highlight w:val="white"/>
        </w:rPr>
        <w:t>підприємців та громадських формувань, його категорія;</w:t>
      </w:r>
    </w:p>
    <w:p w:rsidR="00935537" w:rsidRPr="00591BAE" w:rsidRDefault="00935537" w:rsidP="003A7667">
      <w:pPr>
        <w:widowControl w:val="0"/>
        <w:numPr>
          <w:ilvl w:val="0"/>
          <w:numId w:val="33"/>
        </w:numPr>
        <w:pBdr>
          <w:top w:val="nil"/>
          <w:left w:val="nil"/>
          <w:bottom w:val="nil"/>
          <w:right w:val="nil"/>
          <w:between w:val="nil"/>
        </w:pBd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highlight w:val="white"/>
        </w:rPr>
        <w:lastRenderedPageBreak/>
        <w:t xml:space="preserve">назва предмета закупівлі із зазначенням коду та назви відповідних класифікаторів предмета закупівлі і частин предмета закупівлі (лотів) (за </w:t>
      </w:r>
      <w:r w:rsidRPr="00591BAE">
        <w:rPr>
          <w:rFonts w:ascii="Times New Roman" w:eastAsia="Times New Roman" w:hAnsi="Times New Roman" w:cs="Times New Roman"/>
          <w:sz w:val="26"/>
          <w:szCs w:val="26"/>
        </w:rPr>
        <w:t>наявності);</w:t>
      </w:r>
    </w:p>
    <w:p w:rsidR="00935537" w:rsidRPr="00591BAE" w:rsidRDefault="00935537" w:rsidP="003A7667">
      <w:pPr>
        <w:widowControl w:val="0"/>
        <w:numPr>
          <w:ilvl w:val="0"/>
          <w:numId w:val="33"/>
        </w:numPr>
        <w:pBdr>
          <w:top w:val="nil"/>
          <w:left w:val="nil"/>
          <w:bottom w:val="nil"/>
          <w:right w:val="nil"/>
          <w:between w:val="nil"/>
        </w:pBd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кількість, місце та строк поставки товарів, виконання робіт чи надання послуг;</w:t>
      </w:r>
    </w:p>
    <w:p w:rsidR="00935537" w:rsidRPr="00591BAE" w:rsidRDefault="00935537" w:rsidP="003A7667">
      <w:pPr>
        <w:widowControl w:val="0"/>
        <w:numPr>
          <w:ilvl w:val="0"/>
          <w:numId w:val="33"/>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highlight w:val="white"/>
        </w:rPr>
        <w:t>найменування переможця процедури закупівлі/спрощеної закупівлі (для юридичної особи) або прізвище, ім’я, по батькові (за наявності) (для фізичної особи)</w:t>
      </w:r>
      <w:r w:rsidRPr="00591BAE">
        <w:rPr>
          <w:rFonts w:ascii="Times New Roman" w:eastAsia="Times New Roman" w:hAnsi="Times New Roman" w:cs="Times New Roman"/>
          <w:sz w:val="26"/>
          <w:szCs w:val="26"/>
          <w:lang w:val="uk-UA"/>
        </w:rPr>
        <w:t>;</w:t>
      </w:r>
    </w:p>
    <w:p w:rsidR="00935537" w:rsidRPr="00591BAE" w:rsidRDefault="00935537" w:rsidP="003A7667">
      <w:pPr>
        <w:widowControl w:val="0"/>
        <w:numPr>
          <w:ilvl w:val="0"/>
          <w:numId w:val="33"/>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highlight w:val="white"/>
        </w:rPr>
        <w:t>інформацію про ціну тендерної пропозиції/ пропозиції.</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3.</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Переможцю процедури закупівлі/спрощеної закупівлі та іншим учасникам електронною системою закупівель автоматично у день визначення учасника переможцем процедури закупівлі/спрощеної закупівлі направляється інформація про переможця процедури закупівлі/спрощеної закупівлі із зазначенням його найменування та місцезнаходження.</w:t>
      </w:r>
    </w:p>
    <w:p w:rsidR="00935537" w:rsidRPr="00591BAE" w:rsidRDefault="00935537" w:rsidP="00935537">
      <w:pPr>
        <w:widowControl w:val="0"/>
        <w:spacing w:after="120" w:line="240" w:lineRule="auto"/>
        <w:ind w:right="13"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4.</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Учасник, якого не визнано переможцем процедури закупівлі/спрощеної закупівлі за результатами оцінки та розгляду його тендерної пропозиції/пропозиції, може звернутися через електронну систему закупівель до замовника з вимогою щодо надання інформації про тендерну пропозицію/пропозицію переможця процедури закупівлі/спрощеної закупівлі, у тому числі щодо зазначення її переваг порівняно з тендерною пропозицією/пропозицією учасника, який надіслав звернення, а замовник зобов’язаний надати йому відповідь не пізніше ніж через п’ять днів з дня надходження такого звернення.</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5.</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 xml:space="preserve">З метою забезпечення права на оскарження рішень замовника договір про закупівлю не може бути укладено раніше ніж через 10 днів з дати оприлюднення в електронній системі закупівель повідомлення про намір укласти договір про закупівлю. </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6.</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 xml:space="preserve">Замовник укладає договір про закупівлю з учасником, який визнаний переможцем процедури закупівлі, протягом строку дії його пропозиції, не пізніше ніж через 20 днів з дня прийняття рішення про намір укласти договір про закупівлю відповідно до вимог тендерної документації та пропозиції переможця процедури закупівлі. </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У разі подання скарги до органу оскарження після оприлюднення в електронній системі закупівель повідомлення про намір укласти договір про закупівлю перебіг строку для укладення договору про закупівлю призупиняється.</w:t>
      </w:r>
    </w:p>
    <w:p w:rsidR="00935537" w:rsidRPr="00591BAE" w:rsidRDefault="00935537" w:rsidP="00935537">
      <w:pPr>
        <w:widowControl w:val="0"/>
        <w:spacing w:after="120" w:line="240" w:lineRule="auto"/>
        <w:ind w:right="13"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7.</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У разі відмови переможця процедури закупівлі/спрощеної закупівлі від підписання договору про закупівлю відповідно до вимог тендерної документації/оголошення про проведення спрощеної закупівлі, неукладення договору про закупівлю з вини учасника або ненадання замовнику підписаного договору у строк, визначений цим Законом, або ненадання переможцем процедури закупівлі  документів, що підтверджують відсутність підстав, установлених статтею 17 цього Закону, замовник відхиляє тендерну пропозицію/пропозицію такого учасника, визначає переможця процедури закупівлі/спрощеної закупівлі серед тих учасників, строк дії тендерної пропозиції яких ще не минув, та приймає рішення про намір укласти договір про закупівлю у порядку та на умовах, визначених цією статтею.</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p>
    <w:p w:rsidR="00935537" w:rsidRPr="00591BAE" w:rsidRDefault="00935537" w:rsidP="00935537">
      <w:pPr>
        <w:widowControl w:val="0"/>
        <w:spacing w:before="120" w:after="120" w:line="240" w:lineRule="auto"/>
        <w:ind w:firstLine="566"/>
        <w:jc w:val="center"/>
        <w:rPr>
          <w:rFonts w:ascii="Times New Roman" w:eastAsia="Times New Roman" w:hAnsi="Times New Roman" w:cs="Times New Roman"/>
          <w:b/>
          <w:sz w:val="26"/>
          <w:szCs w:val="26"/>
        </w:rPr>
      </w:pPr>
      <w:r w:rsidRPr="00591BAE">
        <w:rPr>
          <w:rFonts w:ascii="Times New Roman" w:eastAsia="Times New Roman" w:hAnsi="Times New Roman" w:cs="Times New Roman"/>
          <w:b/>
          <w:sz w:val="26"/>
          <w:szCs w:val="26"/>
        </w:rPr>
        <w:lastRenderedPageBreak/>
        <w:t>Розділ V</w:t>
      </w:r>
    </w:p>
    <w:p w:rsidR="00935537" w:rsidRPr="00591BAE" w:rsidRDefault="00935537" w:rsidP="00935537">
      <w:pPr>
        <w:widowControl w:val="0"/>
        <w:spacing w:before="120" w:after="120" w:line="240" w:lineRule="auto"/>
        <w:ind w:firstLine="566"/>
        <w:jc w:val="center"/>
        <w:rPr>
          <w:rFonts w:ascii="Times New Roman" w:eastAsia="Times New Roman" w:hAnsi="Times New Roman" w:cs="Times New Roman"/>
          <w:b/>
          <w:sz w:val="26"/>
          <w:szCs w:val="26"/>
        </w:rPr>
      </w:pPr>
      <w:r w:rsidRPr="00591BAE">
        <w:rPr>
          <w:rFonts w:ascii="Times New Roman" w:eastAsia="Times New Roman" w:hAnsi="Times New Roman" w:cs="Times New Roman"/>
          <w:b/>
          <w:sz w:val="26"/>
          <w:szCs w:val="26"/>
        </w:rPr>
        <w:t>КОНКУРЕНТНИЙ ДІАЛОГ</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b/>
          <w:sz w:val="26"/>
          <w:szCs w:val="26"/>
        </w:rPr>
      </w:pP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b/>
          <w:sz w:val="26"/>
          <w:szCs w:val="26"/>
        </w:rPr>
        <w:t>Стаття 34</w:t>
      </w:r>
      <w:r w:rsidRPr="00591BAE">
        <w:rPr>
          <w:rFonts w:ascii="Times New Roman" w:eastAsia="Times New Roman" w:hAnsi="Times New Roman" w:cs="Times New Roman"/>
          <w:sz w:val="26"/>
          <w:szCs w:val="26"/>
        </w:rPr>
        <w:t>. Умови застосування процедури конкурентного діалогу</w:t>
      </w:r>
    </w:p>
    <w:p w:rsidR="00935537" w:rsidRPr="00591BAE" w:rsidRDefault="00935537" w:rsidP="00935537">
      <w:pPr>
        <w:widowControl w:val="0"/>
        <w:numPr>
          <w:ilvl w:val="0"/>
          <w:numId w:val="2"/>
        </w:numPr>
        <w:tabs>
          <w:tab w:val="left" w:pos="851"/>
        </w:tabs>
        <w:spacing w:after="120" w:line="240" w:lineRule="auto"/>
        <w:ind w:left="0" w:right="13"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Конкурентний діалог може бути застосований замовником у разі неможливості визначити необхідні технічні, якісні характеристики (специфікації) робіт або визначити вид послуг і для прийняття рішення про закупівлю необхідно провести переговори з учасниками процедури закупівлі.</w:t>
      </w:r>
    </w:p>
    <w:p w:rsidR="00935537" w:rsidRPr="00591BAE" w:rsidRDefault="00935537" w:rsidP="00935537">
      <w:pPr>
        <w:widowControl w:val="0"/>
        <w:numPr>
          <w:ilvl w:val="0"/>
          <w:numId w:val="2"/>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 xml:space="preserve">Конкурентний діалог може застосовуватися замовником за наявності однієї з таких умов: </w:t>
      </w:r>
    </w:p>
    <w:p w:rsidR="00935537" w:rsidRPr="00591BAE" w:rsidRDefault="00935537" w:rsidP="003A7667">
      <w:pPr>
        <w:widowControl w:val="0"/>
        <w:numPr>
          <w:ilvl w:val="0"/>
          <w:numId w:val="23"/>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замовник не може визначити вимоги до предмета закупівлі внаслідок його природи, складності зокрема у разі закупівлі юридичних послуг, розробки і впровадження інформаційних систем, програмних продуктів, здійснення наукових досліджень, експериментів або розробок;</w:t>
      </w:r>
    </w:p>
    <w:p w:rsidR="00935537" w:rsidRPr="00591BAE" w:rsidRDefault="00935537" w:rsidP="003A7667">
      <w:pPr>
        <w:widowControl w:val="0"/>
        <w:numPr>
          <w:ilvl w:val="0"/>
          <w:numId w:val="23"/>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виконання договору про закупівлю передбачає розробку проекту виконання робіт (надання послуг) або використання нових інноваційних технологій;</w:t>
      </w:r>
    </w:p>
    <w:p w:rsidR="00935537" w:rsidRPr="00591BAE" w:rsidRDefault="00935537" w:rsidP="003A7667">
      <w:pPr>
        <w:widowControl w:val="0"/>
        <w:numPr>
          <w:ilvl w:val="0"/>
          <w:numId w:val="23"/>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замовник не може визначити точну технічну специфікацію з використанням наявних технічних стандартів.</w:t>
      </w:r>
    </w:p>
    <w:p w:rsidR="00935537" w:rsidRPr="00591BAE" w:rsidRDefault="00935537" w:rsidP="00935537">
      <w:pPr>
        <w:widowControl w:val="0"/>
        <w:pBdr>
          <w:top w:val="nil"/>
          <w:left w:val="nil"/>
          <w:bottom w:val="nil"/>
          <w:right w:val="nil"/>
          <w:between w:val="nil"/>
        </w:pBdr>
        <w:spacing w:before="120"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3.</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Конкурентний діалог не застосовується у разі закупівлі робіт і послуг з готовим проектом їх виконання або надання.</w:t>
      </w:r>
    </w:p>
    <w:p w:rsidR="00935537" w:rsidRPr="00591BAE" w:rsidRDefault="00935537" w:rsidP="00935537">
      <w:pPr>
        <w:widowControl w:val="0"/>
        <w:pBdr>
          <w:top w:val="nil"/>
          <w:left w:val="nil"/>
          <w:bottom w:val="nil"/>
          <w:right w:val="nil"/>
          <w:between w:val="nil"/>
        </w:pBdr>
        <w:spacing w:before="120"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4.</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Конкурентний діалог проводиться у два етапи.</w:t>
      </w:r>
    </w:p>
    <w:p w:rsidR="00935537" w:rsidRPr="00591BAE" w:rsidRDefault="00935537" w:rsidP="00935537">
      <w:pPr>
        <w:widowControl w:val="0"/>
        <w:spacing w:before="120" w:after="120" w:line="240" w:lineRule="auto"/>
        <w:ind w:left="720" w:firstLine="566"/>
        <w:jc w:val="both"/>
        <w:rPr>
          <w:rFonts w:ascii="Times New Roman" w:eastAsia="Times New Roman" w:hAnsi="Times New Roman" w:cs="Times New Roman"/>
          <w:sz w:val="26"/>
          <w:szCs w:val="26"/>
        </w:rPr>
      </w:pPr>
    </w:p>
    <w:p w:rsidR="00935537" w:rsidRPr="00591BAE" w:rsidRDefault="00935537" w:rsidP="00935537">
      <w:pPr>
        <w:widowControl w:val="0"/>
        <w:spacing w:before="120" w:after="120" w:line="240" w:lineRule="auto"/>
        <w:ind w:firstLine="566"/>
        <w:jc w:val="both"/>
        <w:rPr>
          <w:rFonts w:ascii="Times New Roman" w:eastAsia="Times New Roman" w:hAnsi="Times New Roman" w:cs="Times New Roman"/>
          <w:b/>
          <w:sz w:val="26"/>
          <w:szCs w:val="26"/>
        </w:rPr>
      </w:pPr>
      <w:r w:rsidRPr="00591BAE">
        <w:rPr>
          <w:rFonts w:ascii="Times New Roman" w:eastAsia="Times New Roman" w:hAnsi="Times New Roman" w:cs="Times New Roman"/>
          <w:b/>
          <w:sz w:val="26"/>
          <w:szCs w:val="26"/>
        </w:rPr>
        <w:t xml:space="preserve">Стаття 35. </w:t>
      </w:r>
      <w:r w:rsidRPr="00591BAE">
        <w:rPr>
          <w:rFonts w:ascii="Times New Roman" w:eastAsia="Times New Roman" w:hAnsi="Times New Roman" w:cs="Times New Roman"/>
          <w:sz w:val="26"/>
          <w:szCs w:val="26"/>
        </w:rPr>
        <w:t>Проведення конкурентного діалогу</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Оголошення про проведення конкурентного діалогу оприлюднюється в електронній системі закупівель відповідно до статті 10 цього Закону.</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Оголошення про проведення конкурентного діалогу повинно містити наступну інформацію:</w:t>
      </w:r>
    </w:p>
    <w:p w:rsidR="00935537" w:rsidRPr="00591BAE" w:rsidRDefault="00935537" w:rsidP="003A7667">
      <w:pPr>
        <w:widowControl w:val="0"/>
        <w:numPr>
          <w:ilvl w:val="0"/>
          <w:numId w:val="36"/>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найменування, місцезнаходження та ідентифікаційний код замовника в Єдиному державного реєстрі юридичних осіб, фізичних осіб</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 xml:space="preserve">підприємців та громадських формувань, його категорія;  </w:t>
      </w:r>
    </w:p>
    <w:p w:rsidR="00935537" w:rsidRPr="00591BAE" w:rsidRDefault="00935537" w:rsidP="003A7667">
      <w:pPr>
        <w:widowControl w:val="0"/>
        <w:numPr>
          <w:ilvl w:val="0"/>
          <w:numId w:val="36"/>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highlight w:val="white"/>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лоту) та назви відповідних класифікаторів предмета закупівлі і частин предмета закупівлі (лотів) (за наявності)</w:t>
      </w:r>
      <w:r w:rsidRPr="00591BAE">
        <w:rPr>
          <w:rFonts w:ascii="Times New Roman" w:eastAsia="Times New Roman" w:hAnsi="Times New Roman" w:cs="Times New Roman"/>
          <w:sz w:val="26"/>
          <w:szCs w:val="26"/>
        </w:rPr>
        <w:t xml:space="preserve">; </w:t>
      </w:r>
    </w:p>
    <w:p w:rsidR="00935537" w:rsidRPr="00591BAE" w:rsidRDefault="00935537" w:rsidP="003A7667">
      <w:pPr>
        <w:widowControl w:val="0"/>
        <w:numPr>
          <w:ilvl w:val="0"/>
          <w:numId w:val="36"/>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підстава застосування конкурентного діалогу відповідно до статті 34 цього Закону;</w:t>
      </w:r>
    </w:p>
    <w:p w:rsidR="00935537" w:rsidRPr="00591BAE" w:rsidRDefault="00935537" w:rsidP="003A7667">
      <w:pPr>
        <w:widowControl w:val="0"/>
        <w:numPr>
          <w:ilvl w:val="0"/>
          <w:numId w:val="36"/>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очікувана вартість предмета закупівлі;</w:t>
      </w:r>
    </w:p>
    <w:p w:rsidR="00935537" w:rsidRPr="00591BAE" w:rsidRDefault="00935537" w:rsidP="003A7667">
      <w:pPr>
        <w:widowControl w:val="0"/>
        <w:numPr>
          <w:ilvl w:val="0"/>
          <w:numId w:val="36"/>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кінцевий строк подання тендерних пропозицій першого етапу;</w:t>
      </w:r>
    </w:p>
    <w:p w:rsidR="00935537" w:rsidRPr="00591BAE" w:rsidRDefault="00935537" w:rsidP="003A7667">
      <w:pPr>
        <w:widowControl w:val="0"/>
        <w:numPr>
          <w:ilvl w:val="0"/>
          <w:numId w:val="36"/>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мова (мови), якою (якими) повинні готуватися тендерні пропозиції;</w:t>
      </w:r>
    </w:p>
    <w:p w:rsidR="00935537" w:rsidRPr="00591BAE" w:rsidRDefault="00935537" w:rsidP="003A7667">
      <w:pPr>
        <w:widowControl w:val="0"/>
        <w:numPr>
          <w:ilvl w:val="0"/>
          <w:numId w:val="36"/>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lastRenderedPageBreak/>
        <w:t>розмір, вид та умови надання забезпечення тендерних пропозицій (якщо замовник вимагає його надати);</w:t>
      </w:r>
    </w:p>
    <w:p w:rsidR="00935537" w:rsidRPr="00591BAE" w:rsidRDefault="00935537" w:rsidP="003A7667">
      <w:pPr>
        <w:widowControl w:val="0"/>
        <w:numPr>
          <w:ilvl w:val="0"/>
          <w:numId w:val="36"/>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 xml:space="preserve">дата та час розкриття тендерних пропозицій першого етапу. </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2.</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На першому етапі конкурентного діалогу всім учасникам пропонується подати тендерну пропозицію, в якій надається інформація про відповідність учасника процедури закупівлі кваліфікаційним критеріям, вимогам, визначеним замовником у тендерній документації, та опис рішення про закупівлю без зазначення ціни.</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Інформація з описом рішення про закупівлю для першого етапу конкурентного діалогу подається в тендерній пропозиції окремим файлом.</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У тендерній документації зазначаються:</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 xml:space="preserve">предмет закупівлі з описом своїх потреб і необхідних характеристик робіт чи послуг, які планується закупити; </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2)</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 xml:space="preserve"> мінімальні вимоги до предмета закупівлі, що не підлягатимуть переговорам.</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3)</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кваліфікаційні критерії до учасників процедури закупівлі відповідно до статті 16 цього Закону;</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4)</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 xml:space="preserve">підстави, встановлені статтею 17 цього Закону; </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5)</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 xml:space="preserve">технічні, якісні та інші характеристики предмета закупівлі; </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6)</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час та місце, у якому виконуватимуться роботи чи надаватимуться послуги;</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7)</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критерії оцінки.</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Строк подання тендерних пропозицій для участі на першому етапі конкурентного діалогу не повинен бути меншим, ніж 30 днів з дня оприлюднення оголошення про проведення конкурентного діалогу в електронній системі закупівель відповідно до статті 10 цього Закону.</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Під час розкриття тендерних пропозицій для участі на першому етапі конкурентного діалогу автоматично розкривається вся інформація, зазначена в тендерних пропозиціях учасників, крім інформації з описом рішення про закупівлю, що відкривається лише замовнику.</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 xml:space="preserve">Після розкриття тендерних пропозицій замовник розглядає тендерні пропозиції учасників на відповідність вимогам, установленим у тендерній документації для першого етапу. </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Усі учасники процедури закупівлі, тендерні пропозиції яких не було відхилено, запрошуються замовником до переговорів, але не менше ніж три учасники.</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 xml:space="preserve">Замовник проводить переговори з кожним учасником процедури закупівлі окремо, а також додатково можуть проводитися спільні зустрічі з усіма учасниками. Під час переговорів можуть бути обговорені всі аспекти закупівлі з метою визначення засобів та рішення щодо робіт або послуг, що планується закупити. Замовник під час переговорів не має права застосовувати дискримінаційний підхід до різних учасників процедури закупівлі та розкривати іншим учасникам запропоновані рішення або іншу конфіденційну інформацію, отриману від учасника процедури закупівлі, який бере участь </w:t>
      </w:r>
      <w:r w:rsidRPr="00591BAE">
        <w:rPr>
          <w:rFonts w:ascii="Times New Roman" w:eastAsia="Times New Roman" w:hAnsi="Times New Roman" w:cs="Times New Roman"/>
          <w:sz w:val="26"/>
          <w:szCs w:val="26"/>
          <w:lang w:val="uk-UA"/>
        </w:rPr>
        <w:t>у переговорах</w:t>
      </w:r>
      <w:r w:rsidRPr="00591BAE">
        <w:rPr>
          <w:rFonts w:ascii="Times New Roman" w:eastAsia="Times New Roman" w:hAnsi="Times New Roman" w:cs="Times New Roman"/>
          <w:sz w:val="26"/>
          <w:szCs w:val="26"/>
        </w:rPr>
        <w:t>, без його згоди.</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 xml:space="preserve">Не підлягають обговоренню. мінімальні вимоги до предмета закупівлі та </w:t>
      </w:r>
      <w:r w:rsidRPr="00591BAE">
        <w:rPr>
          <w:rFonts w:ascii="Times New Roman" w:eastAsia="Times New Roman" w:hAnsi="Times New Roman" w:cs="Times New Roman"/>
          <w:sz w:val="26"/>
          <w:szCs w:val="26"/>
        </w:rPr>
        <w:lastRenderedPageBreak/>
        <w:t xml:space="preserve">критерії оцінки </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Після завершення переговорів замовник вносить зміни до тендерної документації щодо технічних вимог та вимог до якості предмета закупівлі чи визначає нові характеристики предмета закупівлі (без зміни критеріїв оцінки) та запрошує всіх учасників процедури закупівлі, які брали участь у переговорах, взяти участь у другому етапі конкурентного діалогу.</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3.</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 xml:space="preserve">На другому етапі конкурентного діалогу учасники процедури закупівлі повинні подати остаточні тендерні пропозиції із зазначенням ціни. Строк подання тендерних пропозицій на другому етапі конкурентного діалогу становить не менше 15 днів з дня отримання запрошення взяти участь у другому етапі конкурентного діалогу. Розгляд та оцінка пропозицій учасників процедури закупівлі на другому етапі конкурентного діалогу здійснюються відповідно до статті 29 цього Закону. </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4.</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З учасником, якого визначено переможцем процедури закупівлі, замовник укладає договір про закупівлю згідно з вимогами цього Закону.</w:t>
      </w:r>
    </w:p>
    <w:p w:rsidR="00935537" w:rsidRPr="00591BAE" w:rsidRDefault="00935537" w:rsidP="00935537">
      <w:pPr>
        <w:widowControl w:val="0"/>
        <w:spacing w:before="120" w:after="120" w:line="240" w:lineRule="auto"/>
        <w:ind w:firstLine="566"/>
        <w:jc w:val="both"/>
        <w:rPr>
          <w:rFonts w:ascii="Times New Roman" w:eastAsia="Times New Roman" w:hAnsi="Times New Roman" w:cs="Times New Roman"/>
          <w:sz w:val="26"/>
          <w:szCs w:val="26"/>
        </w:rPr>
      </w:pPr>
    </w:p>
    <w:p w:rsidR="00935537" w:rsidRPr="00591BAE" w:rsidRDefault="00935537" w:rsidP="00935537">
      <w:pPr>
        <w:widowControl w:val="0"/>
        <w:spacing w:before="120" w:after="120" w:line="240" w:lineRule="auto"/>
        <w:ind w:firstLine="566"/>
        <w:jc w:val="both"/>
        <w:rPr>
          <w:rFonts w:ascii="Times New Roman" w:eastAsia="Times New Roman" w:hAnsi="Times New Roman" w:cs="Times New Roman"/>
          <w:sz w:val="26"/>
          <w:szCs w:val="26"/>
        </w:rPr>
      </w:pPr>
    </w:p>
    <w:p w:rsidR="00935537" w:rsidRPr="00591BAE" w:rsidRDefault="00935537" w:rsidP="00935537">
      <w:pPr>
        <w:widowControl w:val="0"/>
        <w:spacing w:before="120" w:after="120" w:line="240" w:lineRule="auto"/>
        <w:ind w:firstLine="566"/>
        <w:jc w:val="center"/>
        <w:rPr>
          <w:rFonts w:ascii="Times New Roman" w:eastAsia="Times New Roman" w:hAnsi="Times New Roman" w:cs="Times New Roman"/>
          <w:b/>
          <w:sz w:val="26"/>
          <w:szCs w:val="26"/>
        </w:rPr>
      </w:pPr>
      <w:r w:rsidRPr="00591BAE">
        <w:rPr>
          <w:rFonts w:ascii="Times New Roman" w:eastAsia="Times New Roman" w:hAnsi="Times New Roman" w:cs="Times New Roman"/>
          <w:b/>
          <w:sz w:val="26"/>
          <w:szCs w:val="26"/>
        </w:rPr>
        <w:t>Розділ VI</w:t>
      </w:r>
    </w:p>
    <w:p w:rsidR="00935537" w:rsidRPr="00591BAE" w:rsidRDefault="00935537" w:rsidP="00935537">
      <w:pPr>
        <w:widowControl w:val="0"/>
        <w:spacing w:before="120" w:after="120" w:line="240" w:lineRule="auto"/>
        <w:ind w:firstLine="566"/>
        <w:jc w:val="center"/>
        <w:rPr>
          <w:rFonts w:ascii="Times New Roman" w:eastAsia="Times New Roman" w:hAnsi="Times New Roman" w:cs="Times New Roman"/>
          <w:b/>
          <w:sz w:val="26"/>
          <w:szCs w:val="26"/>
        </w:rPr>
      </w:pPr>
      <w:r w:rsidRPr="00591BAE">
        <w:rPr>
          <w:rFonts w:ascii="Times New Roman" w:eastAsia="Times New Roman" w:hAnsi="Times New Roman" w:cs="Times New Roman"/>
          <w:b/>
          <w:sz w:val="26"/>
          <w:szCs w:val="26"/>
        </w:rPr>
        <w:t>ПРОЦЕДУРА ТОРГІВ ІЗ ОБМЕЖЕНОЮ УЧАСТЮ</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b/>
          <w:sz w:val="26"/>
          <w:szCs w:val="26"/>
        </w:rPr>
        <w:t xml:space="preserve">Стаття 36. </w:t>
      </w:r>
      <w:r w:rsidRPr="00591BAE">
        <w:rPr>
          <w:rFonts w:ascii="Times New Roman" w:eastAsia="Times New Roman" w:hAnsi="Times New Roman" w:cs="Times New Roman"/>
          <w:sz w:val="26"/>
          <w:szCs w:val="26"/>
        </w:rPr>
        <w:t>Умови застосування процедури торгів із обмеженою участю</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 xml:space="preserve">Торги із обмеженою участю застосовуються у разі потреби попередньої перевірки кваліфікації учасників шляхом проведення кваліфікаційного відбору та якщо оголошення про проведення торгів із обмеженою участю оприлюднюється відповідно до положень частини </w:t>
      </w:r>
      <w:r>
        <w:rPr>
          <w:rFonts w:ascii="Times New Roman" w:eastAsia="Times New Roman" w:hAnsi="Times New Roman" w:cs="Times New Roman"/>
          <w:sz w:val="26"/>
          <w:szCs w:val="26"/>
          <w:lang w:val="uk-UA"/>
        </w:rPr>
        <w:t>третьої</w:t>
      </w:r>
      <w:r w:rsidRPr="00591BAE">
        <w:rPr>
          <w:rFonts w:ascii="Times New Roman" w:eastAsia="Times New Roman" w:hAnsi="Times New Roman" w:cs="Times New Roman"/>
          <w:sz w:val="26"/>
          <w:szCs w:val="26"/>
        </w:rPr>
        <w:t xml:space="preserve"> статті 10 цього Закону. </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2.</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 xml:space="preserve">Торги із обмеженою участю проводяться у два етапи. </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b/>
          <w:sz w:val="26"/>
          <w:szCs w:val="26"/>
        </w:rPr>
        <w:t>Стаття 37.</w:t>
      </w:r>
      <w:r w:rsidRPr="00591BAE">
        <w:rPr>
          <w:rFonts w:ascii="Times New Roman" w:eastAsia="Times New Roman" w:hAnsi="Times New Roman" w:cs="Times New Roman"/>
          <w:sz w:val="26"/>
          <w:szCs w:val="26"/>
        </w:rPr>
        <w:t xml:space="preserve"> Оголошення про проведення торгів із обмеженою участю</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Оголошення про проведення торгів із обмеженою участю оприлюднюється в електронній системі закупівель відповідно до статті 10 цього Закону.</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Оголошення про</w:t>
      </w:r>
      <w:bookmarkStart w:id="0" w:name="_GoBack"/>
      <w:bookmarkEnd w:id="0"/>
      <w:r w:rsidRPr="00591BAE">
        <w:rPr>
          <w:rFonts w:ascii="Times New Roman" w:eastAsia="Times New Roman" w:hAnsi="Times New Roman" w:cs="Times New Roman"/>
          <w:sz w:val="26"/>
          <w:szCs w:val="26"/>
        </w:rPr>
        <w:t xml:space="preserve"> проведення торгів із обмеженою участю повинно містити наступну інформацію:</w:t>
      </w:r>
    </w:p>
    <w:p w:rsidR="00935537" w:rsidRPr="00591BAE" w:rsidRDefault="00935537" w:rsidP="003A7667">
      <w:pPr>
        <w:widowControl w:val="0"/>
        <w:numPr>
          <w:ilvl w:val="0"/>
          <w:numId w:val="21"/>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найменування, місцезнаходження та ідентифікаційний код замовника в Єдиному державного реєстрі юридичних осіб, фізичних осіб</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підприємців та громадських формувань, його категорія;</w:t>
      </w:r>
    </w:p>
    <w:p w:rsidR="00935537" w:rsidRPr="00591BAE" w:rsidRDefault="00935537" w:rsidP="003A7667">
      <w:pPr>
        <w:widowControl w:val="0"/>
        <w:numPr>
          <w:ilvl w:val="0"/>
          <w:numId w:val="21"/>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назва предмета закупівлі із зазначенням коду та назви відповідних класифікаторів предмета закупівлі і частин предмета закупівлі (лотів) (за наявності);</w:t>
      </w:r>
    </w:p>
    <w:p w:rsidR="00935537" w:rsidRPr="00591BAE" w:rsidRDefault="00935537" w:rsidP="003A7667">
      <w:pPr>
        <w:widowControl w:val="0"/>
        <w:numPr>
          <w:ilvl w:val="0"/>
          <w:numId w:val="21"/>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кількість та місце поставки товарів обсяг і місце виконання робіт чи надання послуг;</w:t>
      </w:r>
    </w:p>
    <w:p w:rsidR="00935537" w:rsidRPr="00591BAE" w:rsidRDefault="00935537" w:rsidP="003A7667">
      <w:pPr>
        <w:widowControl w:val="0"/>
        <w:numPr>
          <w:ilvl w:val="0"/>
          <w:numId w:val="21"/>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очікувана вартість предмета закупівлі;</w:t>
      </w:r>
    </w:p>
    <w:p w:rsidR="00935537" w:rsidRPr="00591BAE" w:rsidRDefault="00935537" w:rsidP="003A7667">
      <w:pPr>
        <w:widowControl w:val="0"/>
        <w:numPr>
          <w:ilvl w:val="0"/>
          <w:numId w:val="21"/>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строк поставки товарів, виконання робіт, надання послуг;</w:t>
      </w:r>
    </w:p>
    <w:p w:rsidR="00935537" w:rsidRPr="00591BAE" w:rsidRDefault="00935537" w:rsidP="003A7667">
      <w:pPr>
        <w:widowControl w:val="0"/>
        <w:numPr>
          <w:ilvl w:val="0"/>
          <w:numId w:val="21"/>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lastRenderedPageBreak/>
        <w:t>всі кваліфікаційні критерії відповідно до статті 16 цього Закону та інформація про спосіб документального підтвердження відповідності учасників процедури закупівлі встановленим критеріям, а також мінімальні допустимі значення за кожним установленим кваліфікаційним критерієм, вага кожного критерію та методика оцінювання значень, що перевищують мінімальний допустимий рівень, для обрання у кваліфікаційному відборі учасників процедури закупівлі, яких буде запрошено подати свої тендерні пропозиції до участі у другому етапі торгів із обмеженою участю;</w:t>
      </w:r>
    </w:p>
    <w:p w:rsidR="00935537" w:rsidRPr="00591BAE" w:rsidRDefault="00935537" w:rsidP="003A7667">
      <w:pPr>
        <w:widowControl w:val="0"/>
        <w:numPr>
          <w:ilvl w:val="0"/>
          <w:numId w:val="21"/>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 xml:space="preserve">кількість учасників, яких буде запрошено до участі у другому етапі торгів за результатами кваліфікаційного відбору; </w:t>
      </w:r>
    </w:p>
    <w:p w:rsidR="00935537" w:rsidRPr="00591BAE" w:rsidRDefault="00935537" w:rsidP="003A7667">
      <w:pPr>
        <w:widowControl w:val="0"/>
        <w:numPr>
          <w:ilvl w:val="0"/>
          <w:numId w:val="21"/>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кінцевий строк подання тендерних пропозицій на участь у кваліфікаційному відборі;</w:t>
      </w:r>
    </w:p>
    <w:p w:rsidR="00935537" w:rsidRPr="00591BAE" w:rsidRDefault="00935537" w:rsidP="003A7667">
      <w:pPr>
        <w:widowControl w:val="0"/>
        <w:numPr>
          <w:ilvl w:val="0"/>
          <w:numId w:val="21"/>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дата та час розкриття пропозицій на участь у кваліфікаційному відборі;</w:t>
      </w:r>
    </w:p>
    <w:p w:rsidR="00935537" w:rsidRPr="00591BAE" w:rsidRDefault="00935537" w:rsidP="003A7667">
      <w:pPr>
        <w:widowControl w:val="0"/>
        <w:numPr>
          <w:ilvl w:val="0"/>
          <w:numId w:val="21"/>
        </w:numPr>
        <w:tabs>
          <w:tab w:val="left" w:pos="851"/>
          <w:tab w:val="left" w:pos="993"/>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умови оплати;</w:t>
      </w:r>
    </w:p>
    <w:p w:rsidR="00935537" w:rsidRPr="00591BAE" w:rsidRDefault="00935537" w:rsidP="003A7667">
      <w:pPr>
        <w:widowControl w:val="0"/>
        <w:numPr>
          <w:ilvl w:val="0"/>
          <w:numId w:val="21"/>
        </w:numPr>
        <w:tabs>
          <w:tab w:val="left" w:pos="851"/>
          <w:tab w:val="left" w:pos="993"/>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мова (мови), якою (якими) повинні готуватися тендерні пропозиції;</w:t>
      </w:r>
    </w:p>
    <w:p w:rsidR="00935537" w:rsidRPr="00591BAE" w:rsidRDefault="00935537" w:rsidP="003A7667">
      <w:pPr>
        <w:widowControl w:val="0"/>
        <w:numPr>
          <w:ilvl w:val="0"/>
          <w:numId w:val="21"/>
        </w:numPr>
        <w:tabs>
          <w:tab w:val="left" w:pos="851"/>
          <w:tab w:val="left" w:pos="993"/>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розмір, вид та умови надання забезпечення тендерних пропозицій (якщо замовник вимагає його надати);</w:t>
      </w:r>
    </w:p>
    <w:p w:rsidR="00935537" w:rsidRPr="00591BAE" w:rsidRDefault="00935537" w:rsidP="003A7667">
      <w:pPr>
        <w:widowControl w:val="0"/>
        <w:numPr>
          <w:ilvl w:val="0"/>
          <w:numId w:val="21"/>
        </w:numPr>
        <w:tabs>
          <w:tab w:val="left" w:pos="993"/>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розмір мінімального кроку пониження ціни під час електронного аукціону у відсотках або грошових одиницях та математична формула, що буде застосовуватися при проведенні електронного аукціону на другому етапі торгів із обмеженою участю для визначення показників інших критеріїв оцінки.</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2.</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Інша інформація необхідна для участі у торгах із обмеженою участю зазначається замовником у тендерній документації, яка оприлюднюється разом з оголошення про проведення торгів із обмеженою участю.</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3</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 xml:space="preserve">Під час оприлюднення оголошення про проведення торгів із обмеженою участю замовник через електронну систему закупівель може надіслати запрошення до участі у процедурі торгів з обмеженою участю, яке аналогічне за змістом оголошенню про проведення торгів із обмеженою участю, учасникам процедури закупівлі, які можуть відповідати встановленим у тендерній документації вимогам. </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b/>
          <w:sz w:val="26"/>
          <w:szCs w:val="26"/>
        </w:rPr>
        <w:t>Стаття 38.</w:t>
      </w:r>
      <w:r w:rsidRPr="00591BAE">
        <w:rPr>
          <w:rFonts w:ascii="Times New Roman" w:eastAsia="Times New Roman" w:hAnsi="Times New Roman" w:cs="Times New Roman"/>
          <w:sz w:val="26"/>
          <w:szCs w:val="26"/>
        </w:rPr>
        <w:t xml:space="preserve"> Кваліфікаційний відбір учасників процедури торгів із обмеженою участю</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На першому етапі торгів із обмеженою участю проводиться кваліфікаційний відбір учасників процедури закупівлі.</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Якщо для участі у кваліфікаційному відборі документи подали менше ніж чотири учасники процедури закупівлі, торги із обмеженою участю відміняються автоматично електронною системою закупівель.</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2.</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 xml:space="preserve">Учасникам процедури закупівлі, у відповідь на оголошення про проведення торгів із обмеженою участю та на запрошення (у разі надсилання замовником) до участі у процедурі торгів із обмеженою участю, пропонується подати виключно документи для участі в кваліфікаційному відборі, в яких має міститися інформація про відповідність учасника процедури закупівлі всім кваліфікаційним критеріям відповідно до статті 16 цього Закону та щодо відсутності підстав, установлених </w:t>
      </w:r>
      <w:r w:rsidRPr="00591BAE">
        <w:rPr>
          <w:rFonts w:ascii="Times New Roman" w:eastAsia="Times New Roman" w:hAnsi="Times New Roman" w:cs="Times New Roman"/>
          <w:sz w:val="26"/>
          <w:szCs w:val="26"/>
        </w:rPr>
        <w:lastRenderedPageBreak/>
        <w:t>статтею 17 цього Закону.</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Не отримання запрошення не позбавляє інших учасників процедури закупівлі права подавати документи для участі в кваліфікаційному відборі.</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3.</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Строк подання документів для участі в кваліфікаційному відборі першого етапу не повинен бути меншим, ніж 30 днів з дня оприлюднення оголошення про проведення торгів із обмеженою участю в електронній системі закупівель.</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4.</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Уся інформація в поданих учасником документах для участі у кваліфікаційному відбору, розкриється наступного дня за днем, коли спливає строк подання документів для участі в кваліфікаційному відборі першого етапу.</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5.</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Після розкриття документів, поданих учасником процедури закупівлі на кваліфікаційний відбір на першому етапі торгів із обмеженою участю замовник розглядає їх на відповідність вимогам, установленим у тендерній документації для першого етапу та проводить оцінку кваліфікації учасників процедури закупівлі, які відповідають встановленим вимогам, відповідно до методики оцінювання значень в строк, що не перевищує 20 робочих днів.</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6.</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За результатами розгляду і оцінки кваліфікації учасників процедури закупівлі замовником складається протокол кваліфікаційного відбору.</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Протокол кваліфікаційного відбору повинен містити наступну інформацію:</w:t>
      </w:r>
    </w:p>
    <w:p w:rsidR="00935537" w:rsidRPr="00591BAE" w:rsidRDefault="00935537" w:rsidP="003A7667">
      <w:pPr>
        <w:widowControl w:val="0"/>
        <w:numPr>
          <w:ilvl w:val="0"/>
          <w:numId w:val="22"/>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найменування, місцезнаходження та ідентифікаційний код замовника в Єдиному державному реєстрі юридичних осіб, фізичних осіб</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підприємців та громадських формувань, його категорія;</w:t>
      </w:r>
    </w:p>
    <w:p w:rsidR="00935537" w:rsidRPr="00591BAE" w:rsidRDefault="00935537" w:rsidP="003A7667">
      <w:pPr>
        <w:widowControl w:val="0"/>
        <w:numPr>
          <w:ilvl w:val="0"/>
          <w:numId w:val="22"/>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highlight w:val="white"/>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лоту) та назви відповідних класифікаторів предмета закупівлі і частин предмета закупівлі (лотів) (за наявності)</w:t>
      </w:r>
      <w:r w:rsidRPr="00591BAE">
        <w:rPr>
          <w:rFonts w:ascii="Times New Roman" w:eastAsia="Times New Roman" w:hAnsi="Times New Roman" w:cs="Times New Roman"/>
          <w:sz w:val="26"/>
          <w:szCs w:val="26"/>
        </w:rPr>
        <w:t>;</w:t>
      </w:r>
    </w:p>
    <w:p w:rsidR="00935537" w:rsidRPr="00591BAE" w:rsidRDefault="00935537" w:rsidP="003A7667">
      <w:pPr>
        <w:widowControl w:val="0"/>
        <w:numPr>
          <w:ilvl w:val="0"/>
          <w:numId w:val="22"/>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 xml:space="preserve">всі кваліфікаційні критерії відповідно до статті 16 цього Закону та інформація про спосіб документального підтвердження відповідності учасників процедури закупівлі встановленим критеріям; </w:t>
      </w:r>
    </w:p>
    <w:p w:rsidR="00935537" w:rsidRPr="00591BAE" w:rsidRDefault="00935537" w:rsidP="003A7667">
      <w:pPr>
        <w:widowControl w:val="0"/>
        <w:numPr>
          <w:ilvl w:val="0"/>
          <w:numId w:val="22"/>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мінімальні допустимі значення за кожним установленим кваліфікаційним критерієм, вага кожного критерію та методика оцінювання значень, що перевищують мінімальний допустимий рівень, для обрання у кваліфікаційному відборі учасників процедури закупівлі, яких буде запрошено подати свої тендерні пропозиції;</w:t>
      </w:r>
    </w:p>
    <w:p w:rsidR="00935537" w:rsidRPr="00591BAE" w:rsidRDefault="00935537" w:rsidP="003A7667">
      <w:pPr>
        <w:widowControl w:val="0"/>
        <w:numPr>
          <w:ilvl w:val="0"/>
          <w:numId w:val="22"/>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перелік учасників процедури закупівлі, які подали пропозиції для участі у кваліфікаційному відборі;</w:t>
      </w:r>
    </w:p>
    <w:p w:rsidR="00935537" w:rsidRPr="00591BAE" w:rsidRDefault="00935537" w:rsidP="003A7667">
      <w:pPr>
        <w:widowControl w:val="0"/>
        <w:numPr>
          <w:ilvl w:val="0"/>
          <w:numId w:val="22"/>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перелік учасників процедури закупівлі, чиї пропозиції для участі у кваліфікаційному відборі були відхилені через невідповідність мінімально допустимим значенням кваліфікаційних критеріїв та/або підставам, установлених статтею 17 цього Закону, із зазначенням причин відхилення;</w:t>
      </w:r>
    </w:p>
    <w:p w:rsidR="00935537" w:rsidRPr="00591BAE" w:rsidRDefault="00935537" w:rsidP="003A7667">
      <w:pPr>
        <w:widowControl w:val="0"/>
        <w:numPr>
          <w:ilvl w:val="0"/>
          <w:numId w:val="22"/>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перелік та результати оцінки учасників процедури закупівлі, чиї тендерні пропозиції для участі у кваліфікаційному відборі не були відхилені, ранжовані за результатами оцінки кваліфікації учасників, на підставі порівняння і співставлення наданої ними інформації у розрізі кожного кваліфікаційного критерію згідно методики оцінювання значень, що перевищують мінімальний допустимий рівень;</w:t>
      </w:r>
    </w:p>
    <w:p w:rsidR="00935537" w:rsidRPr="00591BAE" w:rsidRDefault="00935537" w:rsidP="003A7667">
      <w:pPr>
        <w:widowControl w:val="0"/>
        <w:numPr>
          <w:ilvl w:val="0"/>
          <w:numId w:val="22"/>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lastRenderedPageBreak/>
        <w:t>перелік учасників процедури закупівлі, які допущені до участі у другому етапі.</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7.</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 xml:space="preserve">Протокол кваліфікаційного відбору оприлюднюється замовником в електронній системі закупівель протягом одного дня з дати його затвердження. Протокол кваліфікаційного відбору автоматично розсилається всім учасникам процедури закупівлі електронною системою закупівель після його оприлюднення в системі електронних закупівель. </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8.</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Якщо для участі у кваліфікаційному відборі документи подали менше ніж чотири учасники процедури закупівлі, торги із обмеженою участю відміняються автоматично електронною системою закупівель.</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b/>
          <w:sz w:val="26"/>
          <w:szCs w:val="26"/>
        </w:rPr>
        <w:t>Стаття 39.</w:t>
      </w:r>
      <w:r w:rsidRPr="00591BAE">
        <w:rPr>
          <w:rFonts w:ascii="Times New Roman" w:eastAsia="Times New Roman" w:hAnsi="Times New Roman" w:cs="Times New Roman"/>
          <w:sz w:val="26"/>
          <w:szCs w:val="26"/>
        </w:rPr>
        <w:t xml:space="preserve"> Другий етап торгів із обмеженою участю</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 xml:space="preserve">Другий етап торгів із обмеженою участю проводиться, якщо за результатами кваліфікаційного відбору до участі у другому етапі торгів із обмеженою участю допущено кількість учасників процедури закупівлі, яка визначена в оголошенні про проведення торгів із обмеженою участю, або якщо кількість учасників допущених до другого етапу становить не менше ніж три. </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2.</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Усіх учасників процедури закупівлі, які допущені до другого етапу, замовник запрошує подати тендерну пропозицію, в якій надається інформація про відповідність технічним, якісним та іншим характеристикам предмета закупівлі, умови поставки, часу та місця, у якому будуть виконуватися роботи чи надаватимуться послуги. На другому етапі тендерні пропозиції надаються із зазначенням ціни. Інформація з описом технічних, якісних та інших характеристик предмета закупівлі для другого етапу подається окремим файлом.</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3.</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 xml:space="preserve">Під час розкриття тендерних пропозицій для участі в другому етапі автоматично розкривається вся інформація, крім інформації з зазначенням ціни, яка відривається під час аукціону. </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4.</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 xml:space="preserve">Строк подання тендерних пропозицій на другому етапі не повинен бути менший ніж 25 дні з дня отримання запрошення подати остаточні тендерні пропозиції. </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5.</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 xml:space="preserve">Розгляд та оцінка тендерних пропозицій здійснюється відповідно до статті 29 цього Закону, крім вимог частин 2 і 12 статті 29 цього Закону. </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6.</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Замовники та учасники процедури закупівлі не можуть ініціювати будь-які переговори з питань внесення змін до змісту або ціни поданої тендерної пропозиції.</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p>
    <w:p w:rsidR="00935537" w:rsidRPr="00591BAE" w:rsidRDefault="00935537" w:rsidP="00935537">
      <w:pPr>
        <w:widowControl w:val="0"/>
        <w:spacing w:before="120" w:after="120" w:line="240" w:lineRule="auto"/>
        <w:ind w:firstLine="566"/>
        <w:jc w:val="center"/>
        <w:rPr>
          <w:rFonts w:ascii="Times New Roman" w:eastAsia="Times New Roman" w:hAnsi="Times New Roman" w:cs="Times New Roman"/>
          <w:b/>
          <w:sz w:val="26"/>
          <w:szCs w:val="26"/>
        </w:rPr>
      </w:pPr>
      <w:r w:rsidRPr="00591BAE">
        <w:rPr>
          <w:rFonts w:ascii="Times New Roman" w:eastAsia="Times New Roman" w:hAnsi="Times New Roman" w:cs="Times New Roman"/>
          <w:b/>
          <w:sz w:val="26"/>
          <w:szCs w:val="26"/>
        </w:rPr>
        <w:t>Розділ VII</w:t>
      </w:r>
    </w:p>
    <w:p w:rsidR="00935537" w:rsidRPr="00591BAE" w:rsidRDefault="00935537" w:rsidP="00935537">
      <w:pPr>
        <w:widowControl w:val="0"/>
        <w:spacing w:before="120" w:after="120" w:line="240" w:lineRule="auto"/>
        <w:ind w:firstLine="566"/>
        <w:jc w:val="center"/>
        <w:rPr>
          <w:rFonts w:ascii="Times New Roman" w:eastAsia="Times New Roman" w:hAnsi="Times New Roman" w:cs="Times New Roman"/>
          <w:b/>
          <w:sz w:val="26"/>
          <w:szCs w:val="26"/>
        </w:rPr>
      </w:pPr>
      <w:r w:rsidRPr="00591BAE">
        <w:rPr>
          <w:rFonts w:ascii="Times New Roman" w:eastAsia="Times New Roman" w:hAnsi="Times New Roman" w:cs="Times New Roman"/>
          <w:b/>
          <w:sz w:val="26"/>
          <w:szCs w:val="26"/>
        </w:rPr>
        <w:t>ПЕРЕГОВОРНА ПРОЦЕДУРА ЗАКУПІВЛІ</w:t>
      </w:r>
    </w:p>
    <w:p w:rsidR="00935537" w:rsidRPr="00591BAE" w:rsidRDefault="00935537" w:rsidP="00935537">
      <w:pPr>
        <w:widowControl w:val="0"/>
        <w:spacing w:before="120" w:after="120" w:line="240" w:lineRule="auto"/>
        <w:ind w:firstLine="566"/>
        <w:jc w:val="both"/>
        <w:rPr>
          <w:rFonts w:ascii="Times New Roman" w:eastAsia="Times New Roman" w:hAnsi="Times New Roman" w:cs="Times New Roman"/>
          <w:b/>
          <w:sz w:val="26"/>
          <w:szCs w:val="26"/>
        </w:rPr>
      </w:pP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b/>
          <w:sz w:val="26"/>
          <w:szCs w:val="26"/>
        </w:rPr>
        <w:t xml:space="preserve">Стаття 40. </w:t>
      </w:r>
      <w:r w:rsidRPr="00591BAE">
        <w:rPr>
          <w:rFonts w:ascii="Times New Roman" w:eastAsia="Times New Roman" w:hAnsi="Times New Roman" w:cs="Times New Roman"/>
          <w:sz w:val="26"/>
          <w:szCs w:val="26"/>
        </w:rPr>
        <w:t>Умови застосування переговорної процедури закупівлі</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 xml:space="preserve">Переговорна процедура закупівлі використовується замовником як виняток і відповідно до якої замовник укладає договір про закупівлю після проведення </w:t>
      </w:r>
      <w:r w:rsidRPr="00591BAE">
        <w:rPr>
          <w:rFonts w:ascii="Times New Roman" w:eastAsia="Times New Roman" w:hAnsi="Times New Roman" w:cs="Times New Roman"/>
          <w:sz w:val="26"/>
          <w:szCs w:val="26"/>
        </w:rPr>
        <w:lastRenderedPageBreak/>
        <w:t xml:space="preserve">переговорів стосовно ціни та інших умов договору про закупівлю із одним або кількома учасниками процедура закупівлі. </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2.</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Переговорна процедура закупівлі застосовується замовником як виняток у разі:</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lang w:val="uk-UA"/>
        </w:rPr>
        <w:t>1) </w:t>
      </w:r>
      <w:r w:rsidRPr="00591BAE">
        <w:rPr>
          <w:rFonts w:ascii="Times New Roman" w:eastAsia="Times New Roman" w:hAnsi="Times New Roman" w:cs="Times New Roman"/>
          <w:sz w:val="26"/>
          <w:szCs w:val="26"/>
        </w:rPr>
        <w:t>якщо було двічі відмінено процедуру відкритих торгів, у тому числі частково (за лотом), через відсутність достатньої кількості тендерних пропозицій, визначеної цим Законом. При цьому предмет закупівлі, його технічні та якісні характеристики, а також вимоги до учасника не повинні відрізнятися від вимог, що були визначені замовником у тендерній документації;</w:t>
      </w:r>
    </w:p>
    <w:p w:rsidR="00935537" w:rsidRPr="00591BAE" w:rsidRDefault="00935537" w:rsidP="00935537">
      <w:pPr>
        <w:widowControl w:val="0"/>
        <w:spacing w:before="120"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2)</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якщо роботи, товари чи послуги можуть бути виконані, поставлені чи надані виключно певним суб’єктом господарювання за наявності одного з таких випадків:</w:t>
      </w:r>
    </w:p>
    <w:p w:rsidR="00935537" w:rsidRPr="00591BAE" w:rsidRDefault="00935537" w:rsidP="00935537">
      <w:pPr>
        <w:widowControl w:val="0"/>
        <w:spacing w:before="120"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предмет закупівлі полягає у створенні або придбанні витвору мистецтва або художнього виконання;</w:t>
      </w:r>
    </w:p>
    <w:p w:rsidR="00935537" w:rsidRPr="00591BAE" w:rsidRDefault="00935537" w:rsidP="00935537">
      <w:pPr>
        <w:widowControl w:val="0"/>
        <w:spacing w:before="120"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укладання договору про закупівлю з переможцем архітектурного або мистецького конкурсу;</w:t>
      </w:r>
    </w:p>
    <w:p w:rsidR="00935537" w:rsidRPr="00591BAE" w:rsidRDefault="00935537" w:rsidP="00935537">
      <w:pPr>
        <w:widowControl w:val="0"/>
        <w:spacing w:before="120"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відсутність конкуренції з технічних причин;</w:t>
      </w:r>
    </w:p>
    <w:p w:rsidR="00935537" w:rsidRPr="00591BAE" w:rsidRDefault="00935537" w:rsidP="00935537">
      <w:pPr>
        <w:widowControl w:val="0"/>
        <w:spacing w:before="120"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існує необхідність захисту прав інтелектуальної власності;</w:t>
      </w:r>
    </w:p>
    <w:p w:rsidR="00935537" w:rsidRPr="00591BAE" w:rsidRDefault="00935537" w:rsidP="00935537">
      <w:pPr>
        <w:widowControl w:val="0"/>
        <w:spacing w:before="120"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 xml:space="preserve">укладення договору з постачальником “останньої надії” на постачання електричної енергії або природного газу; </w:t>
      </w:r>
    </w:p>
    <w:p w:rsidR="00935537" w:rsidRPr="00591BAE" w:rsidRDefault="00935537" w:rsidP="00935537">
      <w:pPr>
        <w:widowControl w:val="0"/>
        <w:spacing w:before="120"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3)</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 xml:space="preserve">якщо у замовника виникла нагальна потреба здійснити закупівлю у разі: </w:t>
      </w:r>
    </w:p>
    <w:p w:rsidR="00935537" w:rsidRPr="00591BAE" w:rsidRDefault="00935537" w:rsidP="00935537">
      <w:pPr>
        <w:widowControl w:val="0"/>
        <w:spacing w:before="120"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 xml:space="preserve">виникнення особливих економічних чи соціальних обставин, пов'язаних з негайною ліквідацією наслідків надзвичайних ситуацій, що унеможливлюють дотримання замовником строків для проведення тендеру; </w:t>
      </w:r>
    </w:p>
    <w:p w:rsidR="00935537" w:rsidRPr="00591BAE" w:rsidRDefault="00935537" w:rsidP="00935537">
      <w:pPr>
        <w:widowControl w:val="0"/>
        <w:spacing w:before="120"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 xml:space="preserve">надання у встановленому порядку Україною гуманітарної допомоги іншим державам; </w:t>
      </w:r>
    </w:p>
    <w:p w:rsidR="00935537" w:rsidRPr="00591BAE" w:rsidRDefault="00935537" w:rsidP="00935537">
      <w:pPr>
        <w:widowControl w:val="0"/>
        <w:spacing w:before="120"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 xml:space="preserve">розірвання договору про закупівлю з вини учасника на строк, достатній для проведення тендеру, в обсязі, що не перевищує 20 відсотків суми, визначеної в договорі про закупівлю, який розірваний з вини такого учасника. Застосування переговорної процедури закупівлі закупівлі в такому випадку здійснюється за рішенням замовника щодо кожного тендеру; </w:t>
      </w:r>
    </w:p>
    <w:p w:rsidR="00935537" w:rsidRPr="00591BAE" w:rsidRDefault="00935537" w:rsidP="00935537">
      <w:pPr>
        <w:widowControl w:val="0"/>
        <w:spacing w:before="120"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 xml:space="preserve">оскарженням прийнятих рішень, дій чи бездіяльності замовника щодо триваючого тендера після оцінки тендерних пропозицій учасників, в обсязі, що не перевищує 20 відсотків від очікуваної вартості тендеру, що оскаржується; </w:t>
      </w:r>
    </w:p>
    <w:p w:rsidR="00935537" w:rsidRPr="00591BAE" w:rsidRDefault="00935537" w:rsidP="00935537">
      <w:pPr>
        <w:widowControl w:val="0"/>
        <w:spacing w:before="120" w:after="120" w:line="240" w:lineRule="auto"/>
        <w:ind w:firstLine="566"/>
        <w:jc w:val="both"/>
        <w:rPr>
          <w:rFonts w:ascii="Times New Roman" w:eastAsia="Times New Roman" w:hAnsi="Times New Roman" w:cs="Times New Roman"/>
          <w:sz w:val="26"/>
          <w:szCs w:val="26"/>
          <w:lang w:val="uk-UA"/>
        </w:rPr>
      </w:pPr>
      <w:r w:rsidRPr="00591BAE">
        <w:rPr>
          <w:rFonts w:ascii="Times New Roman" w:eastAsia="Times New Roman" w:hAnsi="Times New Roman" w:cs="Times New Roman"/>
          <w:sz w:val="26"/>
          <w:szCs w:val="26"/>
        </w:rPr>
        <w:t>4)</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після укладання договору про закупівлю у замовника виникла необхідність у постачанні додаткового обсягу товару у того самого постачальника, якщо в разі зміни постачальника замовник був би вимушений придбати товар з іншими технічними характеристиками, що призвело б до виникнення несумісності, пов’язаної із експлуатацією і технічним обслуговуванням. Закупівля додаткового обсягу товару у того самого постачальника здійснюється протягом трьох років після укладання договору про закупівлю</w:t>
      </w:r>
      <w:r w:rsidRPr="00591BAE">
        <w:rPr>
          <w:rFonts w:ascii="Times New Roman" w:eastAsia="Times New Roman" w:hAnsi="Times New Roman" w:cs="Times New Roman"/>
          <w:sz w:val="26"/>
          <w:szCs w:val="26"/>
          <w:lang w:val="uk-UA"/>
        </w:rPr>
        <w:t>, якщо загальна вартість такого постачання не перевищує 50 відсотків ціни договору про закупівлю;</w:t>
      </w:r>
    </w:p>
    <w:p w:rsidR="00935537" w:rsidRPr="00591BAE" w:rsidRDefault="00935537" w:rsidP="00935537">
      <w:pPr>
        <w:widowControl w:val="0"/>
        <w:spacing w:before="120"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5)</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 xml:space="preserve">після укладання договору про закупівлю у замовника виникла необхідність </w:t>
      </w:r>
      <w:r w:rsidRPr="00591BAE">
        <w:rPr>
          <w:rFonts w:ascii="Times New Roman" w:eastAsia="Times New Roman" w:hAnsi="Times New Roman" w:cs="Times New Roman"/>
          <w:sz w:val="26"/>
          <w:szCs w:val="26"/>
        </w:rPr>
        <w:lastRenderedPageBreak/>
        <w:t>закупівлі додаткових аналогічних робіт чи послуг у того самого учасника. Можливість і умови таких додаткових робіт чи послуг може бути передбачено у основному договорі про закупівлю, який укладений за результатами проведення тендеру. Закупівля додаткових аналогічних робіт чи послуг у того самого учасника здійснюється протягом трьох років після укладання договору про закупівлю, якщо загальна вартість таких робіт чи послуг не перевищує 50 відсотків ціни основного договору про закупівлю, укладеного за результатами проведення тендеру;</w:t>
      </w:r>
    </w:p>
    <w:p w:rsidR="00935537" w:rsidRPr="00591BAE" w:rsidRDefault="00935537" w:rsidP="00935537">
      <w:pPr>
        <w:widowControl w:val="0"/>
        <w:spacing w:before="120"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6)</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закупівлі товарів за процедурою відновлення платоспроможності боржника згідно з законодавством;</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b/>
          <w:sz w:val="26"/>
          <w:szCs w:val="26"/>
        </w:rPr>
      </w:pPr>
      <w:r w:rsidRPr="00591BAE">
        <w:rPr>
          <w:rFonts w:ascii="Times New Roman" w:eastAsia="Times New Roman" w:hAnsi="Times New Roman" w:cs="Times New Roman"/>
          <w:sz w:val="26"/>
          <w:szCs w:val="26"/>
        </w:rPr>
        <w:t>7)</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закупівлі юридичних послуг, пов’язаних із захистом прав та інтересів України, у тому числі з метою захисту національної безпеки й оборони, під час врегулювання спорів щодо розгляду в закордонних юрисдикційних органах справ за участю іноземного суб’єкта та України, на підставі рішення Кабінету Міністрів України або рішень Ради національної безпеки і оборони України, введених в дію у порядку визначеному законом, а також закупівлі товарів, робіт і послуг у разі участі замовника на підставі рішення Кабінету Міністрів України в міжнародних виставкових заходах.</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3.</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Замовник (крім випадків пунктів 2, 4, 5 частини другої цієї статті) під час проведення переговорів вимагає від учасника (учасників) надати підтвердження про відсутність підстав, для відмови йому (їм) в участі в процедурі закупівлі відповідно до частини першої статті 17 цього Закону.</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4.</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За результатами проведених переговорів з учасником (учасниками) процедури закупівлі замовник приймає рішення про намір укласти договір.</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5.</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Повідомлення про намір укласти договір обов’язково безоплатно оприлюднюється в електронній системі закупівель протягом одного дня після ухвалення рішення.</w:t>
      </w:r>
    </w:p>
    <w:p w:rsidR="00935537" w:rsidRPr="00591BAE" w:rsidRDefault="00935537" w:rsidP="00935537">
      <w:pPr>
        <w:widowControl w:val="0"/>
        <w:tabs>
          <w:tab w:val="left" w:pos="851"/>
        </w:tabs>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6.</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Повідомлення про намір укласти договір повинно містити наступну інформацію:</w:t>
      </w:r>
    </w:p>
    <w:p w:rsidR="00935537" w:rsidRPr="00591BAE" w:rsidRDefault="00935537" w:rsidP="003A7667">
      <w:pPr>
        <w:widowControl w:val="0"/>
        <w:numPr>
          <w:ilvl w:val="0"/>
          <w:numId w:val="14"/>
        </w:numPr>
        <w:tabs>
          <w:tab w:val="left" w:pos="851"/>
        </w:tabs>
        <w:spacing w:after="120" w:line="240" w:lineRule="auto"/>
        <w:ind w:left="0" w:right="-21" w:firstLine="566"/>
        <w:jc w:val="both"/>
        <w:rPr>
          <w:rFonts w:ascii="Times New Roman" w:eastAsia="Times New Roman" w:hAnsi="Times New Roman" w:cs="Times New Roman"/>
          <w:sz w:val="26"/>
          <w:szCs w:val="26"/>
          <w:highlight w:val="white"/>
        </w:rPr>
      </w:pPr>
      <w:r w:rsidRPr="00591BAE">
        <w:rPr>
          <w:rFonts w:ascii="Times New Roman" w:eastAsia="Times New Roman" w:hAnsi="Times New Roman" w:cs="Times New Roman"/>
          <w:sz w:val="26"/>
          <w:szCs w:val="26"/>
          <w:highlight w:val="white"/>
        </w:rPr>
        <w:t>найменування, місцезнаходження та ідентифікаційний код замовника в Єдиному державного реєстрі юридичних осіб, фізичних осіб</w:t>
      </w:r>
      <w:r w:rsidRPr="00591BAE">
        <w:rPr>
          <w:rFonts w:ascii="Times New Roman" w:eastAsia="Times New Roman" w:hAnsi="Times New Roman" w:cs="Times New Roman"/>
          <w:sz w:val="26"/>
          <w:szCs w:val="26"/>
          <w:highlight w:val="white"/>
          <w:lang w:val="uk-UA"/>
        </w:rPr>
        <w:t> </w:t>
      </w:r>
      <w:r w:rsidRPr="00591BAE">
        <w:rPr>
          <w:rFonts w:ascii="Times New Roman" w:eastAsia="Times New Roman" w:hAnsi="Times New Roman" w:cs="Times New Roman"/>
          <w:sz w:val="26"/>
          <w:szCs w:val="26"/>
          <w:highlight w:val="white"/>
        </w:rPr>
        <w:t>-</w:t>
      </w:r>
      <w:r w:rsidRPr="00591BAE">
        <w:rPr>
          <w:rFonts w:ascii="Times New Roman" w:eastAsia="Times New Roman" w:hAnsi="Times New Roman" w:cs="Times New Roman"/>
          <w:sz w:val="26"/>
          <w:szCs w:val="26"/>
          <w:highlight w:val="white"/>
          <w:lang w:val="uk-UA"/>
        </w:rPr>
        <w:t> </w:t>
      </w:r>
      <w:r w:rsidRPr="00591BAE">
        <w:rPr>
          <w:rFonts w:ascii="Times New Roman" w:eastAsia="Times New Roman" w:hAnsi="Times New Roman" w:cs="Times New Roman"/>
          <w:sz w:val="26"/>
          <w:szCs w:val="26"/>
          <w:highlight w:val="white"/>
        </w:rPr>
        <w:t>підприємців та громадських формувань, його категорія;</w:t>
      </w:r>
    </w:p>
    <w:p w:rsidR="00935537" w:rsidRPr="00591BAE" w:rsidRDefault="00935537" w:rsidP="003A7667">
      <w:pPr>
        <w:widowControl w:val="0"/>
        <w:numPr>
          <w:ilvl w:val="0"/>
          <w:numId w:val="14"/>
        </w:numPr>
        <w:tabs>
          <w:tab w:val="left" w:pos="851"/>
        </w:tabs>
        <w:spacing w:after="120" w:line="240" w:lineRule="auto"/>
        <w:ind w:left="0" w:firstLine="566"/>
        <w:jc w:val="both"/>
        <w:rPr>
          <w:rFonts w:ascii="Times New Roman" w:eastAsia="Times New Roman" w:hAnsi="Times New Roman" w:cs="Times New Roman"/>
          <w:sz w:val="26"/>
          <w:szCs w:val="26"/>
          <w:highlight w:val="white"/>
        </w:rPr>
      </w:pPr>
      <w:r w:rsidRPr="00591BAE">
        <w:rPr>
          <w:rFonts w:ascii="Times New Roman" w:eastAsia="Times New Roman" w:hAnsi="Times New Roman" w:cs="Times New Roman"/>
          <w:sz w:val="26"/>
          <w:szCs w:val="26"/>
          <w:highlight w:val="white"/>
        </w:rPr>
        <w:t>назву предмета закупівлі із зазначенням коду та назви відповідних класифікаторів предмета закупівлі і частин предмета закупівлі (лотів) (за наявності);</w:t>
      </w:r>
    </w:p>
    <w:p w:rsidR="00935537" w:rsidRPr="00591BAE" w:rsidRDefault="00935537" w:rsidP="003A7667">
      <w:pPr>
        <w:widowControl w:val="0"/>
        <w:numPr>
          <w:ilvl w:val="0"/>
          <w:numId w:val="14"/>
        </w:numPr>
        <w:tabs>
          <w:tab w:val="left" w:pos="851"/>
        </w:tabs>
        <w:spacing w:after="120" w:line="240" w:lineRule="auto"/>
        <w:ind w:left="0" w:right="-21" w:firstLine="566"/>
        <w:jc w:val="both"/>
        <w:rPr>
          <w:rFonts w:ascii="Times New Roman" w:eastAsia="Times New Roman" w:hAnsi="Times New Roman" w:cs="Times New Roman"/>
          <w:sz w:val="26"/>
          <w:szCs w:val="26"/>
          <w:highlight w:val="white"/>
        </w:rPr>
      </w:pPr>
      <w:r w:rsidRPr="00591BAE">
        <w:rPr>
          <w:rFonts w:ascii="Times New Roman" w:eastAsia="Times New Roman" w:hAnsi="Times New Roman" w:cs="Times New Roman"/>
          <w:sz w:val="26"/>
          <w:szCs w:val="26"/>
          <w:highlight w:val="white"/>
        </w:rPr>
        <w:t>кількість, місце та строк поставки товарів, виконання робіт чи надання послуг;</w:t>
      </w:r>
    </w:p>
    <w:p w:rsidR="00935537" w:rsidRPr="00591BAE" w:rsidRDefault="00935537" w:rsidP="003A7667">
      <w:pPr>
        <w:widowControl w:val="0"/>
        <w:numPr>
          <w:ilvl w:val="0"/>
          <w:numId w:val="14"/>
        </w:numPr>
        <w:tabs>
          <w:tab w:val="left" w:pos="851"/>
        </w:tabs>
        <w:spacing w:after="120" w:line="240" w:lineRule="auto"/>
        <w:ind w:left="0" w:right="-21"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highlight w:val="white"/>
        </w:rPr>
        <w:t>найменування, ідентифікаційний код учасника в Єдиному державного реєстрі юридичних осіб, фізичних осіб</w:t>
      </w:r>
      <w:r w:rsidRPr="00591BAE">
        <w:rPr>
          <w:rFonts w:ascii="Times New Roman" w:eastAsia="Times New Roman" w:hAnsi="Times New Roman" w:cs="Times New Roman"/>
          <w:sz w:val="26"/>
          <w:szCs w:val="26"/>
          <w:highlight w:val="white"/>
          <w:lang w:val="uk-UA"/>
        </w:rPr>
        <w:t> </w:t>
      </w:r>
      <w:r w:rsidRPr="00591BAE">
        <w:rPr>
          <w:rFonts w:ascii="Times New Roman" w:eastAsia="Times New Roman" w:hAnsi="Times New Roman" w:cs="Times New Roman"/>
          <w:sz w:val="26"/>
          <w:szCs w:val="26"/>
          <w:highlight w:val="white"/>
        </w:rPr>
        <w:t>-</w:t>
      </w:r>
      <w:r w:rsidRPr="00591BAE">
        <w:rPr>
          <w:rFonts w:ascii="Times New Roman" w:eastAsia="Times New Roman" w:hAnsi="Times New Roman" w:cs="Times New Roman"/>
          <w:sz w:val="26"/>
          <w:szCs w:val="26"/>
          <w:highlight w:val="white"/>
          <w:lang w:val="uk-UA"/>
        </w:rPr>
        <w:t> </w:t>
      </w:r>
      <w:r w:rsidRPr="00591BAE">
        <w:rPr>
          <w:rFonts w:ascii="Times New Roman" w:eastAsia="Times New Roman" w:hAnsi="Times New Roman" w:cs="Times New Roman"/>
          <w:sz w:val="26"/>
          <w:szCs w:val="26"/>
          <w:highlight w:val="white"/>
        </w:rPr>
        <w:t xml:space="preserve">підприємців та громадських формувань або 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 </w:t>
      </w:r>
      <w:r w:rsidRPr="00591BAE">
        <w:rPr>
          <w:rFonts w:ascii="Times New Roman" w:eastAsia="Times New Roman" w:hAnsi="Times New Roman" w:cs="Times New Roman"/>
          <w:sz w:val="26"/>
          <w:szCs w:val="26"/>
        </w:rPr>
        <w:t>постачальника товарів, виконавця робіт чи надавача послуг</w:t>
      </w:r>
      <w:r w:rsidRPr="00591BAE">
        <w:rPr>
          <w:rFonts w:ascii="Times New Roman" w:eastAsia="Times New Roman" w:hAnsi="Times New Roman" w:cs="Times New Roman"/>
          <w:sz w:val="26"/>
          <w:szCs w:val="26"/>
          <w:highlight w:val="white"/>
        </w:rPr>
        <w:t xml:space="preserve">; </w:t>
      </w:r>
    </w:p>
    <w:p w:rsidR="00935537" w:rsidRPr="00591BAE" w:rsidRDefault="00935537" w:rsidP="003A7667">
      <w:pPr>
        <w:widowControl w:val="0"/>
        <w:numPr>
          <w:ilvl w:val="0"/>
          <w:numId w:val="14"/>
        </w:numPr>
        <w:tabs>
          <w:tab w:val="left" w:pos="851"/>
        </w:tabs>
        <w:spacing w:after="120" w:line="240" w:lineRule="auto"/>
        <w:ind w:left="0" w:right="-21" w:firstLine="566"/>
        <w:jc w:val="both"/>
        <w:rPr>
          <w:rFonts w:ascii="Times New Roman" w:eastAsia="Times New Roman" w:hAnsi="Times New Roman" w:cs="Times New Roman"/>
          <w:sz w:val="26"/>
          <w:szCs w:val="26"/>
          <w:highlight w:val="white"/>
        </w:rPr>
      </w:pPr>
      <w:r w:rsidRPr="00591BAE">
        <w:rPr>
          <w:rFonts w:ascii="Times New Roman" w:eastAsia="Times New Roman" w:hAnsi="Times New Roman" w:cs="Times New Roman"/>
          <w:sz w:val="26"/>
          <w:szCs w:val="26"/>
          <w:highlight w:val="white"/>
        </w:rPr>
        <w:t>місцезнаходження та контактні телефони учасника (учасників), з яким(и) проведено переговори;</w:t>
      </w:r>
    </w:p>
    <w:p w:rsidR="00935537" w:rsidRPr="00591BAE" w:rsidRDefault="00935537" w:rsidP="003A7667">
      <w:pPr>
        <w:widowControl w:val="0"/>
        <w:numPr>
          <w:ilvl w:val="0"/>
          <w:numId w:val="14"/>
        </w:numPr>
        <w:tabs>
          <w:tab w:val="left" w:pos="851"/>
        </w:tabs>
        <w:spacing w:after="120" w:line="240" w:lineRule="auto"/>
        <w:ind w:left="0" w:right="-21" w:firstLine="566"/>
        <w:jc w:val="both"/>
        <w:rPr>
          <w:rFonts w:ascii="Times New Roman" w:eastAsia="Times New Roman" w:hAnsi="Times New Roman" w:cs="Times New Roman"/>
          <w:sz w:val="26"/>
          <w:szCs w:val="26"/>
          <w:highlight w:val="white"/>
        </w:rPr>
      </w:pPr>
      <w:r w:rsidRPr="00591BAE">
        <w:rPr>
          <w:rFonts w:ascii="Times New Roman" w:eastAsia="Times New Roman" w:hAnsi="Times New Roman" w:cs="Times New Roman"/>
          <w:sz w:val="26"/>
          <w:szCs w:val="26"/>
          <w:highlight w:val="white"/>
        </w:rPr>
        <w:lastRenderedPageBreak/>
        <w:t>узгоджену ціну пропозиції учасника;</w:t>
      </w:r>
    </w:p>
    <w:p w:rsidR="00935537" w:rsidRPr="00591BAE" w:rsidRDefault="00935537" w:rsidP="003A7667">
      <w:pPr>
        <w:widowControl w:val="0"/>
        <w:numPr>
          <w:ilvl w:val="0"/>
          <w:numId w:val="14"/>
        </w:numPr>
        <w:tabs>
          <w:tab w:val="left" w:pos="851"/>
        </w:tabs>
        <w:spacing w:after="120" w:line="240" w:lineRule="auto"/>
        <w:ind w:left="0" w:right="-21" w:firstLine="566"/>
        <w:jc w:val="both"/>
        <w:rPr>
          <w:rFonts w:ascii="Times New Roman" w:eastAsia="Times New Roman" w:hAnsi="Times New Roman" w:cs="Times New Roman"/>
          <w:sz w:val="26"/>
          <w:szCs w:val="26"/>
          <w:highlight w:val="white"/>
        </w:rPr>
      </w:pPr>
      <w:r w:rsidRPr="00591BAE">
        <w:rPr>
          <w:rFonts w:ascii="Times New Roman" w:eastAsia="Times New Roman" w:hAnsi="Times New Roman" w:cs="Times New Roman"/>
          <w:sz w:val="26"/>
          <w:szCs w:val="26"/>
          <w:highlight w:val="white"/>
        </w:rPr>
        <w:t>умову застосування переговорної процедури закупівлі відповідно до частини другої цієї статті;</w:t>
      </w:r>
    </w:p>
    <w:p w:rsidR="00935537" w:rsidRPr="00591BAE" w:rsidRDefault="00935537" w:rsidP="003A7667">
      <w:pPr>
        <w:widowControl w:val="0"/>
        <w:numPr>
          <w:ilvl w:val="0"/>
          <w:numId w:val="14"/>
        </w:numPr>
        <w:tabs>
          <w:tab w:val="left" w:pos="851"/>
        </w:tabs>
        <w:spacing w:after="120" w:line="240" w:lineRule="auto"/>
        <w:ind w:left="0" w:right="-21" w:firstLine="566"/>
        <w:jc w:val="both"/>
        <w:rPr>
          <w:rFonts w:ascii="Times New Roman" w:eastAsia="Times New Roman" w:hAnsi="Times New Roman" w:cs="Times New Roman"/>
          <w:sz w:val="26"/>
          <w:szCs w:val="26"/>
          <w:highlight w:val="white"/>
        </w:rPr>
      </w:pPr>
      <w:r w:rsidRPr="00591BAE">
        <w:rPr>
          <w:rFonts w:ascii="Times New Roman" w:eastAsia="Times New Roman" w:hAnsi="Times New Roman" w:cs="Times New Roman"/>
          <w:sz w:val="26"/>
          <w:szCs w:val="26"/>
          <w:highlight w:val="white"/>
        </w:rPr>
        <w:t xml:space="preserve">обґрунтування застосування переговорної процедури закупівлі </w:t>
      </w:r>
      <w:r w:rsidRPr="00591BAE">
        <w:rPr>
          <w:rFonts w:ascii="Times New Roman" w:eastAsia="Times New Roman" w:hAnsi="Times New Roman" w:cs="Times New Roman"/>
          <w:sz w:val="26"/>
          <w:szCs w:val="26"/>
        </w:rPr>
        <w:t>з посиланням на експертні, нормативні, технічні та інші документи, що підтверджують наявність умов застосування переговорної процедури закупівлі.</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7.</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Замовник має право укласти договір про закупівлю за результатами застосування переговорної процедури закупівлі у строк не раніше ніж через 10 днів (п’ять днів – у разі застосування переговорної процедури закупівлі з підстав, визначених пунктом 3 частини другої цієї статті, а також у разі закупівлі нафти, нафтопродуктів сирих, електричної енергії, послуг з її передання та розподілу, централізованого постачання теплової енергії, централізованого постачання гарячої води, послуг з централізованого опалення, телекомунікаційних послуг, у тому числі з трансляції радіо- та телесигналів, послуг з централізованого водопостачання та/або водовідведення та послуг з перевезення залізничним транспортом загального користування) з дня оприлюднення в електронній системі закупівель повідомлення про намір укласти договір про закупівлю.</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8.</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Переговорна процедура закупівлі відміняється замовником у разі:</w:t>
      </w:r>
    </w:p>
    <w:p w:rsidR="00935537" w:rsidRPr="00591BAE" w:rsidRDefault="00935537" w:rsidP="003A7667">
      <w:pPr>
        <w:widowControl w:val="0"/>
        <w:numPr>
          <w:ilvl w:val="0"/>
          <w:numId w:val="4"/>
        </w:numPr>
        <w:pBdr>
          <w:top w:val="nil"/>
          <w:left w:val="nil"/>
          <w:bottom w:val="nil"/>
          <w:right w:val="nil"/>
          <w:between w:val="nil"/>
        </w:pBdr>
        <w:tabs>
          <w:tab w:val="left" w:pos="851"/>
        </w:tabs>
        <w:spacing w:after="120" w:line="240" w:lineRule="auto"/>
        <w:ind w:left="0" w:firstLine="566"/>
        <w:jc w:val="both"/>
        <w:rPr>
          <w:sz w:val="26"/>
          <w:szCs w:val="26"/>
        </w:rPr>
      </w:pPr>
      <w:r w:rsidRPr="00591BAE">
        <w:rPr>
          <w:rFonts w:ascii="Times New Roman" w:eastAsia="Times New Roman" w:hAnsi="Times New Roman" w:cs="Times New Roman"/>
          <w:sz w:val="26"/>
          <w:szCs w:val="26"/>
        </w:rPr>
        <w:t>якщо замовником допущено порушення, що вплинуло на об’єктивність визначення переможця процедури закупівлі;</w:t>
      </w:r>
    </w:p>
    <w:p w:rsidR="00935537" w:rsidRPr="00591BAE" w:rsidRDefault="00935537" w:rsidP="003A7667">
      <w:pPr>
        <w:widowControl w:val="0"/>
        <w:numPr>
          <w:ilvl w:val="0"/>
          <w:numId w:val="4"/>
        </w:numPr>
        <w:pBdr>
          <w:top w:val="nil"/>
          <w:left w:val="nil"/>
          <w:bottom w:val="nil"/>
          <w:right w:val="nil"/>
          <w:between w:val="nil"/>
        </w:pBdr>
        <w:tabs>
          <w:tab w:val="left" w:pos="851"/>
        </w:tabs>
        <w:spacing w:after="120" w:line="240" w:lineRule="auto"/>
        <w:ind w:left="0" w:firstLine="566"/>
        <w:jc w:val="both"/>
        <w:rPr>
          <w:sz w:val="26"/>
          <w:szCs w:val="26"/>
        </w:rPr>
      </w:pPr>
      <w:r w:rsidRPr="00591BAE">
        <w:rPr>
          <w:rFonts w:ascii="Times New Roman" w:eastAsia="Times New Roman" w:hAnsi="Times New Roman" w:cs="Times New Roman"/>
          <w:sz w:val="26"/>
          <w:szCs w:val="26"/>
        </w:rPr>
        <w:t>неможливості усунення порушень, що виникли через виявлені порушення законодавства щодо закупівель;</w:t>
      </w:r>
    </w:p>
    <w:p w:rsidR="00935537" w:rsidRPr="00591BAE" w:rsidRDefault="00935537" w:rsidP="003A7667">
      <w:pPr>
        <w:widowControl w:val="0"/>
        <w:numPr>
          <w:ilvl w:val="0"/>
          <w:numId w:val="4"/>
        </w:numPr>
        <w:pBdr>
          <w:top w:val="nil"/>
          <w:left w:val="nil"/>
          <w:bottom w:val="nil"/>
          <w:right w:val="nil"/>
          <w:between w:val="nil"/>
        </w:pBdr>
        <w:tabs>
          <w:tab w:val="left" w:pos="851"/>
        </w:tabs>
        <w:spacing w:after="120" w:line="240" w:lineRule="auto"/>
        <w:ind w:left="0" w:firstLine="566"/>
        <w:jc w:val="both"/>
        <w:rPr>
          <w:sz w:val="26"/>
          <w:szCs w:val="26"/>
        </w:rPr>
      </w:pPr>
      <w:r w:rsidRPr="00591BAE">
        <w:rPr>
          <w:rFonts w:ascii="Times New Roman" w:eastAsia="Times New Roman" w:hAnsi="Times New Roman" w:cs="Times New Roman"/>
          <w:sz w:val="26"/>
          <w:szCs w:val="26"/>
        </w:rPr>
        <w:t>відсутності подальшої потреби в закупівлі товарів, робіт і послуг;</w:t>
      </w:r>
    </w:p>
    <w:p w:rsidR="00935537" w:rsidRPr="00591BAE" w:rsidRDefault="00935537" w:rsidP="003A7667">
      <w:pPr>
        <w:widowControl w:val="0"/>
        <w:numPr>
          <w:ilvl w:val="0"/>
          <w:numId w:val="4"/>
        </w:numPr>
        <w:pBdr>
          <w:top w:val="nil"/>
          <w:left w:val="nil"/>
          <w:bottom w:val="nil"/>
          <w:right w:val="nil"/>
          <w:between w:val="nil"/>
        </w:pBdr>
        <w:tabs>
          <w:tab w:val="left" w:pos="851"/>
        </w:tabs>
        <w:spacing w:after="120" w:line="240" w:lineRule="auto"/>
        <w:ind w:left="0" w:firstLine="566"/>
        <w:jc w:val="both"/>
        <w:rPr>
          <w:sz w:val="26"/>
          <w:szCs w:val="26"/>
        </w:rPr>
      </w:pPr>
      <w:r w:rsidRPr="00591BAE">
        <w:rPr>
          <w:rFonts w:ascii="Times New Roman" w:eastAsia="Times New Roman" w:hAnsi="Times New Roman" w:cs="Times New Roman"/>
          <w:sz w:val="26"/>
          <w:szCs w:val="26"/>
        </w:rPr>
        <w:t>скорочення видатків бюджету на закупівлю товарів, робіт і послуг;</w:t>
      </w:r>
    </w:p>
    <w:p w:rsidR="00935537" w:rsidRPr="00591BAE" w:rsidRDefault="00935537" w:rsidP="003A7667">
      <w:pPr>
        <w:widowControl w:val="0"/>
        <w:numPr>
          <w:ilvl w:val="0"/>
          <w:numId w:val="4"/>
        </w:numPr>
        <w:pBdr>
          <w:top w:val="nil"/>
          <w:left w:val="nil"/>
          <w:bottom w:val="nil"/>
          <w:right w:val="nil"/>
          <w:between w:val="nil"/>
        </w:pBdr>
        <w:tabs>
          <w:tab w:val="left" w:pos="851"/>
        </w:tabs>
        <w:spacing w:after="120" w:line="240" w:lineRule="auto"/>
        <w:ind w:left="0" w:firstLine="566"/>
        <w:jc w:val="both"/>
        <w:rPr>
          <w:sz w:val="26"/>
          <w:szCs w:val="26"/>
        </w:rPr>
      </w:pPr>
      <w:bookmarkStart w:id="1" w:name="_30j0zll" w:colFirst="0" w:colLast="0"/>
      <w:bookmarkEnd w:id="1"/>
      <w:r w:rsidRPr="00591BAE">
        <w:rPr>
          <w:rFonts w:ascii="Times New Roman" w:eastAsia="Times New Roman" w:hAnsi="Times New Roman" w:cs="Times New Roman"/>
          <w:sz w:val="26"/>
          <w:szCs w:val="26"/>
        </w:rPr>
        <w:t>непідписання договору про закупівлю у строк 35 днів (20 днів – у разі застосування переговорної процедури закупівлі з підстав, визначених пунктом 3 частини другої цієї статті, а також у разі закупівлі нафти, нафтопродуктів сирих, електричної енергії, послуг з її передання та розподілу, централізованого постачання теплової енергії, централізованого постачання гарячої води, послуг з централізованого опалення, телекомунікаційних послуг, у тому числі з трансляції радіо- та телесигналів, послуг з централізованого водопостачання та/або водовідведення та послуг з перевезення залізничним транспортом загального користування) з дня оприлюднення в системі електронних закупівель повідомлення про намір укласти договір про закупівлю;</w:t>
      </w:r>
    </w:p>
    <w:p w:rsidR="00935537" w:rsidRPr="00591BAE" w:rsidRDefault="00935537" w:rsidP="00935537">
      <w:pPr>
        <w:widowControl w:val="0"/>
        <w:pBdr>
          <w:top w:val="nil"/>
          <w:left w:val="nil"/>
          <w:bottom w:val="nil"/>
          <w:right w:val="nil"/>
          <w:between w:val="nil"/>
        </w:pBdr>
        <w:spacing w:after="120" w:line="240" w:lineRule="auto"/>
        <w:ind w:firstLine="566"/>
        <w:jc w:val="both"/>
        <w:rPr>
          <w:rFonts w:ascii="Times New Roman" w:eastAsia="Times New Roman" w:hAnsi="Times New Roman" w:cs="Times New Roman"/>
          <w:sz w:val="26"/>
          <w:szCs w:val="26"/>
        </w:rPr>
      </w:pPr>
      <w:bookmarkStart w:id="2" w:name="_jkx6g9iv4n1g" w:colFirst="0" w:colLast="0"/>
      <w:bookmarkEnd w:id="2"/>
      <w:r w:rsidRPr="00591BAE">
        <w:rPr>
          <w:rFonts w:ascii="Times New Roman" w:eastAsia="Times New Roman" w:hAnsi="Times New Roman" w:cs="Times New Roman"/>
          <w:sz w:val="26"/>
          <w:szCs w:val="26"/>
        </w:rPr>
        <w:t xml:space="preserve">Переговорна процедура закупівлі може бути відмінена замовником частково (за лотом). </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p>
    <w:p w:rsidR="00935537" w:rsidRPr="00591BAE" w:rsidRDefault="00935537" w:rsidP="00935537">
      <w:pPr>
        <w:widowControl w:val="0"/>
        <w:spacing w:before="120" w:after="120" w:line="240" w:lineRule="auto"/>
        <w:ind w:firstLine="566"/>
        <w:jc w:val="center"/>
        <w:rPr>
          <w:rFonts w:ascii="Times New Roman" w:eastAsia="Times New Roman" w:hAnsi="Times New Roman" w:cs="Times New Roman"/>
          <w:b/>
          <w:sz w:val="26"/>
          <w:szCs w:val="26"/>
        </w:rPr>
      </w:pPr>
      <w:r w:rsidRPr="00591BAE">
        <w:rPr>
          <w:rFonts w:ascii="Times New Roman" w:eastAsia="Times New Roman" w:hAnsi="Times New Roman" w:cs="Times New Roman"/>
          <w:b/>
          <w:sz w:val="26"/>
          <w:szCs w:val="26"/>
        </w:rPr>
        <w:t>Розділ VIII</w:t>
      </w:r>
    </w:p>
    <w:p w:rsidR="00935537" w:rsidRPr="00591BAE" w:rsidRDefault="00935537" w:rsidP="00935537">
      <w:pPr>
        <w:widowControl w:val="0"/>
        <w:spacing w:before="120" w:after="120" w:line="240" w:lineRule="auto"/>
        <w:ind w:firstLine="566"/>
        <w:jc w:val="center"/>
        <w:rPr>
          <w:rFonts w:ascii="Times New Roman" w:eastAsia="Times New Roman" w:hAnsi="Times New Roman" w:cs="Times New Roman"/>
          <w:b/>
          <w:sz w:val="26"/>
          <w:szCs w:val="26"/>
        </w:rPr>
      </w:pPr>
      <w:r w:rsidRPr="00591BAE">
        <w:rPr>
          <w:rFonts w:ascii="Times New Roman" w:eastAsia="Times New Roman" w:hAnsi="Times New Roman" w:cs="Times New Roman"/>
          <w:b/>
          <w:sz w:val="26"/>
          <w:szCs w:val="26"/>
        </w:rPr>
        <w:t>ДОГОВІР ПРО ЗАКУПІВЛЮ</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b/>
          <w:sz w:val="26"/>
          <w:szCs w:val="26"/>
        </w:rPr>
      </w:pP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b/>
          <w:sz w:val="26"/>
          <w:szCs w:val="26"/>
        </w:rPr>
        <w:lastRenderedPageBreak/>
        <w:t xml:space="preserve">Стаття 41. </w:t>
      </w:r>
      <w:r w:rsidRPr="00591BAE">
        <w:rPr>
          <w:rFonts w:ascii="Times New Roman" w:eastAsia="Times New Roman" w:hAnsi="Times New Roman" w:cs="Times New Roman"/>
          <w:sz w:val="26"/>
          <w:szCs w:val="26"/>
        </w:rPr>
        <w:t>Основні вимоги до договору про закупівлю та внесення змін до нього</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Договір про закупівлю укладається відповідно до норм Цивільного кодексу України та Господарського кодексу України з урахуванням особливостей, визначених цим Законом.</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2.</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Переможець процедури закупівлі під час укладення договору про закупівлю повинен надати:</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відповідну інформацію про право підписання договору про закупівлю</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2)</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копію дозволу або ліцензії на провадження певного виду господарської діяльності – якщо отримання дозволу або ліцензії на провадження такого виду діяльності передбачено законом та у разі, якщо про це було зазначено у тендерній документації чи вимагалося замовником під час переговорів у разі застосування переговорної процедури закупівлі.</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У разі коли переможцем процедури закупівлі є об'єднання учасників, копія ліцензії або дозволу, надається одним з учасників такого об'єднання учасників.</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3.</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Забороняється укладання договорів про закупівлю, що передбачають оплату замовником товарів, робіт і послуг до/без проведення процедур закупівель, крім випадків, передбачених цим Законом.</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4.</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 xml:space="preserve">Умови договору про закупівлю не повинні відрізнятися від змісту тендерної пропозиції/пропозиції за результатами електронного аукціону (у тому числі ціни за одиницю товару) переможця процедури закупівлі/спрощеної закупівлі або узгодженої ціни пропозиції учасника у разі застосування переговорної процедури за виключенням випадків визначення грошового еквіваленту зобов'язання в іноземній валюті та/або випадків перерахунку ціни за результатами електронного аукціону в бік зменшення ціни тендерної пропозиції/пропозиції учасника без зменшення обсягів закупівлі. </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5.</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Істотні умови договору про закупівлю не можуть змінюватися після його підписання до виконання зобов’язань сторонами в повному обсязі, крім випадків:</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зменшення обсягів закупівлі, зокрема з урахуванням фактичного обсягу видатків замовника;</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2)</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збільшення ціни за одиницю товару до 10 відсотків пропорційно збільшенню ціни такого товару на ринку у разі коливання ціни такого товару на ринку за умови, що така зміна не призведе до збільшення суми, визначеної в договорі про закупівлю – не частіше ніж один раз на 90 днів з моменту підписання договору про закупівлю. Обмеження щодо строків зміни ціни за одиницю товару не застосовується у випадках зміни умов договору про закупівлю бензина та дизельного пального;</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3)</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покращення якості предмета закупівлі, за умови, що таке покращення не призведе до збільшення суми, визначеної в договорі про закупівлю;</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4)</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 xml:space="preserve">продовження строку дії договору про закупівлю та терміну виконання зобов’язань щодо передачі товару, виконання робіт, надання послуг у разі виникнення документально підтверджених об’єктивних обставин, що спричинили таке продовження, у тому числі обставин непереборної сили, затримки фінансування витрат замовника, за умови, що такі зміни не призведуть до збільшення суми, </w:t>
      </w:r>
      <w:r w:rsidRPr="00591BAE">
        <w:rPr>
          <w:rFonts w:ascii="Times New Roman" w:eastAsia="Times New Roman" w:hAnsi="Times New Roman" w:cs="Times New Roman"/>
          <w:sz w:val="26"/>
          <w:szCs w:val="26"/>
        </w:rPr>
        <w:lastRenderedPageBreak/>
        <w:t>визначеної в договорі про закупівлю;</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5)</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погодження зміни ціни в договорі про закупівлю в бік зменшення (без зміни кількості (обсягу) та якості товарів, робіт і послуг), у тому числі у разі коливання ціни товару на ринку;</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6) зміни ціни в договорі про закупівлю у зв’язку зі зміною ставок податків і зборів та/або зміною умов щодо надання пільг з оподаткування – пропорційно до зміни таких ставок та/або пільг з оподаткування;</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7)</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зміни встановленого згідно із законодавством органами державної статистики індексу споживчих цін, зміни курсу іноземної валюти, зміни біржових котирувань або показників Platts, ARGUS регульованих цін (тарифів) і нормативів, які застосовуються в договорі про закупівлю, у разі встановлення в договорі про закупівлю порядку зміни ціни;</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8)</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зміни умов у зв’язку із застосуванням положень частини шостої цієї статті.</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6.</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Дія договору про закупівлю може бути продовжена на строк, достатній для проведення процедури закупівлі/спрощеної закупівлі на початку наступного року в обсязі, що не перевищує 20 відсотків суми, визначеної в початковому договорі про закупівлю, укладеному в попередньому році, якщо видатки на досягнення цієї цілі затверджено в установленому порядку.</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7.</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У разі внесення змін до істотних умов договору про закупівлю у випадках, передбачених частиною п'ятою цієї статті, замовник обов’язково оприлюднює повідомлення про внесення змін до договору про закупівлю.</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8.</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Повідомлення про внесення змін до договору про закупівлю повинно містити наступну інформацію:</w:t>
      </w:r>
    </w:p>
    <w:p w:rsidR="00935537" w:rsidRPr="00591BAE" w:rsidRDefault="00935537" w:rsidP="003A7667">
      <w:pPr>
        <w:widowControl w:val="0"/>
        <w:numPr>
          <w:ilvl w:val="0"/>
          <w:numId w:val="34"/>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найменування, місцезнаходження та ідентифікаційний код замовника в Єдиному державного реєстрі юридичних осіб, фізичних осіб</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підприємців та громадських формувань, його категорія;</w:t>
      </w:r>
    </w:p>
    <w:p w:rsidR="00935537" w:rsidRPr="00591BAE" w:rsidRDefault="00935537" w:rsidP="003A7667">
      <w:pPr>
        <w:widowControl w:val="0"/>
        <w:numPr>
          <w:ilvl w:val="0"/>
          <w:numId w:val="34"/>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унікальний номер оголошення про проведення конкурентної процедури закупівлі/спрощеної закупівлі, присвоєний електронною системою закупівель або унікальний номер повідомлення про намір укласти договір про закупівлю (у разі застосування переговорної процедури закупівлі;</w:t>
      </w:r>
    </w:p>
    <w:p w:rsidR="00935537" w:rsidRPr="00591BAE" w:rsidRDefault="00935537" w:rsidP="003A7667">
      <w:pPr>
        <w:widowControl w:val="0"/>
        <w:numPr>
          <w:ilvl w:val="0"/>
          <w:numId w:val="34"/>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дата укладення та номер договору про закупівлю;</w:t>
      </w:r>
    </w:p>
    <w:p w:rsidR="00935537" w:rsidRPr="00591BAE" w:rsidRDefault="00935537" w:rsidP="003A7667">
      <w:pPr>
        <w:widowControl w:val="0"/>
        <w:numPr>
          <w:ilvl w:val="0"/>
          <w:numId w:val="34"/>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найменування (для юридичної особи) або прізвище, ім’я, по батькові (за наявності) (для фізичної особи) учасника, з яким укладено договір про закупівлю;</w:t>
      </w:r>
    </w:p>
    <w:p w:rsidR="00935537" w:rsidRPr="00591BAE" w:rsidRDefault="00935537" w:rsidP="003A7667">
      <w:pPr>
        <w:widowControl w:val="0"/>
        <w:numPr>
          <w:ilvl w:val="0"/>
          <w:numId w:val="34"/>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ідентифікаційний код замовника в Єдиному державного реєстрі юридичних осіб, фізичних осіб</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підприємців та громадських формувань/реєстраційний номер облікової картки платника податків учасника, з яким укладено договір про закупівлю;</w:t>
      </w:r>
    </w:p>
    <w:p w:rsidR="00935537" w:rsidRPr="00591BAE" w:rsidRDefault="00935537" w:rsidP="003A7667">
      <w:pPr>
        <w:widowControl w:val="0"/>
        <w:numPr>
          <w:ilvl w:val="0"/>
          <w:numId w:val="34"/>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місцезнаходження (для юридичної особи) або місце проживання (для фізичної особи) учасника, з яким укладено договір про закупівлю, номер телефону;</w:t>
      </w:r>
    </w:p>
    <w:p w:rsidR="00935537" w:rsidRPr="00591BAE" w:rsidRDefault="00935537" w:rsidP="003A7667">
      <w:pPr>
        <w:widowControl w:val="0"/>
        <w:numPr>
          <w:ilvl w:val="0"/>
          <w:numId w:val="34"/>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дата внесення змін до договору про закупівлю;</w:t>
      </w:r>
    </w:p>
    <w:p w:rsidR="00935537" w:rsidRPr="00591BAE" w:rsidRDefault="00935537" w:rsidP="003A7667">
      <w:pPr>
        <w:widowControl w:val="0"/>
        <w:numPr>
          <w:ilvl w:val="0"/>
          <w:numId w:val="34"/>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випадки для внесення змін до істотних умов договору відповідно до цієї статті;</w:t>
      </w:r>
    </w:p>
    <w:p w:rsidR="00935537" w:rsidRPr="00591BAE" w:rsidRDefault="00935537" w:rsidP="003A7667">
      <w:pPr>
        <w:widowControl w:val="0"/>
        <w:numPr>
          <w:ilvl w:val="0"/>
          <w:numId w:val="34"/>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lastRenderedPageBreak/>
        <w:t>опис змін, що внесені до істотних умов договору.</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9.</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У разі закінчення строку дії договору про закупівлю, виконання договору про закупівлю або його розірвання замовник обов’язково оприлюднює звіт про виконання договору про закупівлю.</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b/>
          <w:sz w:val="26"/>
          <w:szCs w:val="26"/>
        </w:rPr>
        <w:t xml:space="preserve">Стаття 42. </w:t>
      </w:r>
      <w:r w:rsidRPr="00591BAE">
        <w:rPr>
          <w:rFonts w:ascii="Times New Roman" w:eastAsia="Times New Roman" w:hAnsi="Times New Roman" w:cs="Times New Roman"/>
          <w:sz w:val="26"/>
          <w:szCs w:val="26"/>
        </w:rPr>
        <w:t>Звіт про виконання договору про закупівлю</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Звіт про виконання договору про закупівлю повинен містити наступну інформацію:</w:t>
      </w:r>
    </w:p>
    <w:p w:rsidR="00935537" w:rsidRPr="00591BAE" w:rsidRDefault="00935537" w:rsidP="003A7667">
      <w:pPr>
        <w:widowControl w:val="0"/>
        <w:numPr>
          <w:ilvl w:val="0"/>
          <w:numId w:val="29"/>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унікальний номер оголошення про проведення конкурентної процедури закупівлі, присвоєний електронною системою закупівель або унікальний номер повідомлення про намір укласти договір про закупівлю (у разі застосування переговорної процедури закупівлі;</w:t>
      </w:r>
    </w:p>
    <w:p w:rsidR="00935537" w:rsidRPr="00591BAE" w:rsidRDefault="00935537" w:rsidP="003A7667">
      <w:pPr>
        <w:widowControl w:val="0"/>
        <w:numPr>
          <w:ilvl w:val="0"/>
          <w:numId w:val="29"/>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дата укладення та номер договору про закупівлю;</w:t>
      </w:r>
    </w:p>
    <w:p w:rsidR="00935537" w:rsidRPr="00591BAE" w:rsidRDefault="00935537" w:rsidP="003A7667">
      <w:pPr>
        <w:widowControl w:val="0"/>
        <w:numPr>
          <w:ilvl w:val="0"/>
          <w:numId w:val="29"/>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ціна в договорі про закупівлю;</w:t>
      </w:r>
    </w:p>
    <w:p w:rsidR="00935537" w:rsidRPr="00591BAE" w:rsidRDefault="00935537" w:rsidP="003A7667">
      <w:pPr>
        <w:widowControl w:val="0"/>
        <w:numPr>
          <w:ilvl w:val="0"/>
          <w:numId w:val="29"/>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найменування, місцезнаходження та ідентифікаційний код замовника в Єдиному державному реєстрі юридичних осіб, фізичних осіб</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підприємців та громадських формувань, його категорія;</w:t>
      </w:r>
    </w:p>
    <w:p w:rsidR="00935537" w:rsidRPr="00591BAE" w:rsidRDefault="00935537" w:rsidP="003A7667">
      <w:pPr>
        <w:widowControl w:val="0"/>
        <w:numPr>
          <w:ilvl w:val="0"/>
          <w:numId w:val="29"/>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найменування (для юридичної особи) або прізвище, ім’я, по батькові (для фізичної особи) учасника, з яким укладено договір про закупівлю;</w:t>
      </w:r>
    </w:p>
    <w:p w:rsidR="00935537" w:rsidRPr="00591BAE" w:rsidRDefault="00935537" w:rsidP="003A7667">
      <w:pPr>
        <w:widowControl w:val="0"/>
        <w:numPr>
          <w:ilvl w:val="0"/>
          <w:numId w:val="29"/>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ідентифікаційний код учасника в Єдиному державного реєстрі юридичних осіб, фізичних осіб</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підприємців та громадських формувань або 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 постачальника товарів, виконавця робіт чи надавача послуг, з яким укладено договір про закупівлю;</w:t>
      </w:r>
    </w:p>
    <w:p w:rsidR="00935537" w:rsidRPr="00591BAE" w:rsidRDefault="00935537" w:rsidP="003A7667">
      <w:pPr>
        <w:widowControl w:val="0"/>
        <w:numPr>
          <w:ilvl w:val="0"/>
          <w:numId w:val="29"/>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місцезнаходження (для юридичної особи) або місце проживання (для фізичної особи) учасника, з яким укладено договір про закупівлю, номер телефону;</w:t>
      </w:r>
    </w:p>
    <w:p w:rsidR="00935537" w:rsidRPr="00591BAE" w:rsidRDefault="00935537" w:rsidP="003A7667">
      <w:pPr>
        <w:widowControl w:val="0"/>
        <w:numPr>
          <w:ilvl w:val="0"/>
          <w:numId w:val="29"/>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highlight w:val="white"/>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лоту) та назви відповідних класифікаторів предмета закупівлі і частин предмета закупівлі (лотів) (за наявності)</w:t>
      </w:r>
      <w:r w:rsidRPr="00591BAE">
        <w:rPr>
          <w:rFonts w:ascii="Times New Roman" w:eastAsia="Times New Roman" w:hAnsi="Times New Roman" w:cs="Times New Roman"/>
          <w:sz w:val="26"/>
          <w:szCs w:val="26"/>
        </w:rPr>
        <w:t>;</w:t>
      </w:r>
    </w:p>
    <w:p w:rsidR="00935537" w:rsidRPr="00591BAE" w:rsidRDefault="00935537" w:rsidP="003A7667">
      <w:pPr>
        <w:widowControl w:val="0"/>
        <w:numPr>
          <w:ilvl w:val="0"/>
          <w:numId w:val="29"/>
        </w:numPr>
        <w:tabs>
          <w:tab w:val="left" w:pos="851"/>
          <w:tab w:val="left" w:pos="993"/>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кількість, місце та строк поставки товарів, виконання робіт чи надання послуг;</w:t>
      </w:r>
    </w:p>
    <w:p w:rsidR="00935537" w:rsidRPr="00591BAE" w:rsidRDefault="00935537" w:rsidP="003A7667">
      <w:pPr>
        <w:widowControl w:val="0"/>
        <w:numPr>
          <w:ilvl w:val="0"/>
          <w:numId w:val="29"/>
        </w:numPr>
        <w:tabs>
          <w:tab w:val="left" w:pos="851"/>
          <w:tab w:val="left" w:pos="993"/>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строк дії договору про закупівлю;</w:t>
      </w:r>
    </w:p>
    <w:p w:rsidR="00935537" w:rsidRPr="00591BAE" w:rsidRDefault="00935537" w:rsidP="003A7667">
      <w:pPr>
        <w:widowControl w:val="0"/>
        <w:numPr>
          <w:ilvl w:val="0"/>
          <w:numId w:val="29"/>
        </w:numPr>
        <w:tabs>
          <w:tab w:val="left" w:pos="851"/>
          <w:tab w:val="left" w:pos="993"/>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сума оплати за договором про закупівлю;</w:t>
      </w:r>
    </w:p>
    <w:p w:rsidR="00935537" w:rsidRPr="00591BAE" w:rsidRDefault="00935537" w:rsidP="003A7667">
      <w:pPr>
        <w:widowControl w:val="0"/>
        <w:numPr>
          <w:ilvl w:val="0"/>
          <w:numId w:val="29"/>
        </w:numPr>
        <w:tabs>
          <w:tab w:val="left" w:pos="851"/>
          <w:tab w:val="left" w:pos="993"/>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причини розірвання договору про закупівлю, якщо таке мало місце.</w:t>
      </w:r>
    </w:p>
    <w:p w:rsidR="00935537" w:rsidRPr="00591BAE" w:rsidRDefault="00935537" w:rsidP="00935537">
      <w:pPr>
        <w:widowControl w:val="0"/>
        <w:tabs>
          <w:tab w:val="left" w:pos="851"/>
        </w:tabs>
        <w:spacing w:after="120" w:line="240" w:lineRule="auto"/>
        <w:ind w:right="-21" w:firstLine="566"/>
        <w:jc w:val="both"/>
        <w:rPr>
          <w:rFonts w:ascii="Times New Roman" w:eastAsia="Times New Roman" w:hAnsi="Times New Roman" w:cs="Times New Roman"/>
          <w:sz w:val="26"/>
          <w:szCs w:val="26"/>
          <w:highlight w:val="white"/>
        </w:rPr>
      </w:pPr>
    </w:p>
    <w:p w:rsidR="00935537" w:rsidRPr="00591BAE" w:rsidRDefault="00935537" w:rsidP="00935537">
      <w:pPr>
        <w:widowControl w:val="0"/>
        <w:spacing w:after="120" w:line="240" w:lineRule="auto"/>
        <w:ind w:firstLine="566"/>
        <w:jc w:val="both"/>
        <w:rPr>
          <w:rFonts w:ascii="Times New Roman" w:eastAsia="Times New Roman" w:hAnsi="Times New Roman" w:cs="Times New Roman"/>
          <w:b/>
          <w:sz w:val="26"/>
          <w:szCs w:val="26"/>
        </w:rPr>
      </w:pPr>
      <w:r w:rsidRPr="00591BAE">
        <w:rPr>
          <w:rFonts w:ascii="Times New Roman" w:eastAsia="Times New Roman" w:hAnsi="Times New Roman" w:cs="Times New Roman"/>
          <w:b/>
          <w:sz w:val="26"/>
          <w:szCs w:val="26"/>
        </w:rPr>
        <w:t xml:space="preserve">Стаття 43. </w:t>
      </w:r>
      <w:r w:rsidRPr="00591BAE">
        <w:rPr>
          <w:rFonts w:ascii="Times New Roman" w:eastAsia="Times New Roman" w:hAnsi="Times New Roman" w:cs="Times New Roman"/>
          <w:sz w:val="26"/>
          <w:szCs w:val="26"/>
        </w:rPr>
        <w:t>Нікчемність договору про закупівлю</w:t>
      </w:r>
    </w:p>
    <w:p w:rsidR="00935537" w:rsidRPr="00591BAE" w:rsidRDefault="00935537" w:rsidP="003A7667">
      <w:pPr>
        <w:widowControl w:val="0"/>
        <w:numPr>
          <w:ilvl w:val="0"/>
          <w:numId w:val="15"/>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Договір про закупівлю є нікчемним у разі:</w:t>
      </w:r>
    </w:p>
    <w:p w:rsidR="00935537" w:rsidRPr="00591BAE" w:rsidRDefault="00935537" w:rsidP="003A7667">
      <w:pPr>
        <w:widowControl w:val="0"/>
        <w:numPr>
          <w:ilvl w:val="0"/>
          <w:numId w:val="28"/>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 xml:space="preserve">якщо замовник уклав договір про закупівлю до/без проведення процедури </w:t>
      </w:r>
      <w:r w:rsidRPr="00591BAE">
        <w:rPr>
          <w:rFonts w:ascii="Times New Roman" w:eastAsia="Times New Roman" w:hAnsi="Times New Roman" w:cs="Times New Roman"/>
          <w:sz w:val="26"/>
          <w:szCs w:val="26"/>
        </w:rPr>
        <w:lastRenderedPageBreak/>
        <w:t>закупівлі закупівлі/спрощеної закупівлі згідно з вимогами цього Закону;</w:t>
      </w:r>
    </w:p>
    <w:p w:rsidR="00935537" w:rsidRPr="00591BAE" w:rsidRDefault="00935537" w:rsidP="003A7667">
      <w:pPr>
        <w:widowControl w:val="0"/>
        <w:numPr>
          <w:ilvl w:val="0"/>
          <w:numId w:val="28"/>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укладення договору з порушенням вимог частини четвертої статті 41 цього Закону;</w:t>
      </w:r>
    </w:p>
    <w:p w:rsidR="00935537" w:rsidRPr="00591BAE" w:rsidRDefault="00935537" w:rsidP="003A7667">
      <w:pPr>
        <w:widowControl w:val="0"/>
        <w:numPr>
          <w:ilvl w:val="0"/>
          <w:numId w:val="28"/>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укладення договору в період оскарження процедури закупівлі відповідно до статті 18 цього Закону;</w:t>
      </w:r>
    </w:p>
    <w:p w:rsidR="00935537" w:rsidRPr="00591BAE" w:rsidRDefault="00935537" w:rsidP="003A7667">
      <w:pPr>
        <w:widowControl w:val="0"/>
        <w:numPr>
          <w:ilvl w:val="0"/>
          <w:numId w:val="28"/>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 xml:space="preserve">укладення договору з порушенням строків, передбачених частинами пятою і шостою другою статті 33 та частиною п’ятою статті 40 цього Закону, крім випадків зупинення перебігу строків у зв’язку з розглядом скарги органом оскарження відповідно до статті 18 цього Закону. </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b/>
          <w:sz w:val="26"/>
          <w:szCs w:val="26"/>
        </w:rPr>
      </w:pPr>
    </w:p>
    <w:p w:rsidR="00935537" w:rsidRPr="00591BAE" w:rsidRDefault="00935537" w:rsidP="00935537">
      <w:pPr>
        <w:widowControl w:val="0"/>
        <w:spacing w:after="120" w:line="240" w:lineRule="auto"/>
        <w:ind w:firstLine="566"/>
        <w:jc w:val="both"/>
        <w:rPr>
          <w:rFonts w:ascii="Times New Roman" w:eastAsia="Times New Roman" w:hAnsi="Times New Roman" w:cs="Times New Roman"/>
          <w:b/>
          <w:sz w:val="26"/>
          <w:szCs w:val="26"/>
        </w:rPr>
      </w:pPr>
    </w:p>
    <w:p w:rsidR="00935537" w:rsidRPr="00591BAE" w:rsidRDefault="00935537" w:rsidP="00935537">
      <w:pPr>
        <w:widowControl w:val="0"/>
        <w:spacing w:after="120" w:line="240" w:lineRule="auto"/>
        <w:ind w:firstLine="566"/>
        <w:jc w:val="center"/>
        <w:rPr>
          <w:rFonts w:ascii="Times New Roman" w:eastAsia="Times New Roman" w:hAnsi="Times New Roman" w:cs="Times New Roman"/>
          <w:b/>
          <w:sz w:val="26"/>
          <w:szCs w:val="26"/>
        </w:rPr>
      </w:pPr>
      <w:r w:rsidRPr="00591BAE">
        <w:rPr>
          <w:rFonts w:ascii="Times New Roman" w:eastAsia="Times New Roman" w:hAnsi="Times New Roman" w:cs="Times New Roman"/>
          <w:b/>
          <w:sz w:val="26"/>
          <w:szCs w:val="26"/>
        </w:rPr>
        <w:t>Розділ IX</w:t>
      </w:r>
    </w:p>
    <w:p w:rsidR="00935537" w:rsidRPr="00591BAE" w:rsidRDefault="00935537" w:rsidP="00935537">
      <w:pPr>
        <w:widowControl w:val="0"/>
        <w:spacing w:after="120" w:line="240" w:lineRule="auto"/>
        <w:ind w:firstLine="566"/>
        <w:jc w:val="center"/>
        <w:rPr>
          <w:rFonts w:ascii="Times New Roman" w:eastAsia="Times New Roman" w:hAnsi="Times New Roman" w:cs="Times New Roman"/>
          <w:b/>
          <w:sz w:val="26"/>
          <w:szCs w:val="26"/>
        </w:rPr>
      </w:pPr>
      <w:r w:rsidRPr="00591BAE">
        <w:rPr>
          <w:rFonts w:ascii="Times New Roman" w:eastAsia="Times New Roman" w:hAnsi="Times New Roman" w:cs="Times New Roman"/>
          <w:b/>
          <w:sz w:val="26"/>
          <w:szCs w:val="26"/>
        </w:rPr>
        <w:t>ВІДПОВІДАЛЬНІСТЬ У СФЕРІ ПУБЛІЧНИХ ЗАКУПІВЕЛЬ</w:t>
      </w:r>
    </w:p>
    <w:p w:rsidR="00935537" w:rsidRPr="00591BAE" w:rsidRDefault="00935537" w:rsidP="00935537">
      <w:pPr>
        <w:widowControl w:val="0"/>
        <w:spacing w:after="120" w:line="240" w:lineRule="auto"/>
        <w:ind w:firstLine="566"/>
        <w:jc w:val="center"/>
        <w:rPr>
          <w:rFonts w:ascii="Times New Roman" w:eastAsia="Times New Roman" w:hAnsi="Times New Roman" w:cs="Times New Roman"/>
          <w:b/>
          <w:sz w:val="26"/>
          <w:szCs w:val="26"/>
        </w:rPr>
      </w:pPr>
    </w:p>
    <w:p w:rsidR="00935537" w:rsidRPr="00591BAE" w:rsidRDefault="00935537" w:rsidP="00935537">
      <w:pPr>
        <w:widowControl w:val="0"/>
        <w:spacing w:after="120" w:line="240" w:lineRule="auto"/>
        <w:ind w:firstLine="566"/>
        <w:jc w:val="both"/>
        <w:rPr>
          <w:rFonts w:ascii="Times New Roman" w:eastAsia="Times New Roman" w:hAnsi="Times New Roman" w:cs="Times New Roman"/>
          <w:b/>
          <w:sz w:val="26"/>
          <w:szCs w:val="26"/>
        </w:rPr>
      </w:pPr>
      <w:r w:rsidRPr="00591BAE">
        <w:rPr>
          <w:rFonts w:ascii="Times New Roman" w:eastAsia="Times New Roman" w:hAnsi="Times New Roman" w:cs="Times New Roman"/>
          <w:b/>
          <w:sz w:val="26"/>
          <w:szCs w:val="26"/>
        </w:rPr>
        <w:t xml:space="preserve">Стаття 44. </w:t>
      </w:r>
      <w:r w:rsidRPr="00591BAE">
        <w:rPr>
          <w:rFonts w:ascii="Times New Roman" w:eastAsia="Times New Roman" w:hAnsi="Times New Roman" w:cs="Times New Roman"/>
          <w:sz w:val="26"/>
          <w:szCs w:val="26"/>
        </w:rPr>
        <w:t>Відповідальність за порушення вимог цього Закону</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За порушення вимог, установлених цим Законом та нормативно-правовими актами, прийнятими на виконання цього Закону, уповноважені особи, службові (посадові) особи замовників, службові (посадові) особи та члени органу оскарження, службові (посадові) особи Уповноваженого органу, службові (посадові) особи центрального органу виконавчої влади, що реалізує державну політику у сфері державного фінансового контролю, службові (посадові) особи органів, що здійснюють казначейське обслуговування бюджетних коштів (обслуговуючого банку), несуть відповідальність згідно із законами України.</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2.</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 xml:space="preserve">За придбання товарів, робіт і послуг до/без проведення процедур закупівлі, визначених цим Законом, та укладання договорів, що передбачають оплату замовником товарів, робіт і послуг до/без проведення процедур закупівлі, визначених цим Законом, керівники замовників несуть відповідальність згідно із законами України. </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p>
    <w:p w:rsidR="00935537" w:rsidRPr="00591BAE" w:rsidRDefault="00935537" w:rsidP="00935537">
      <w:pPr>
        <w:widowControl w:val="0"/>
        <w:shd w:val="clear" w:color="auto" w:fill="FFFFFF"/>
        <w:spacing w:before="160" w:after="120" w:line="240" w:lineRule="auto"/>
        <w:ind w:left="460" w:right="460" w:firstLine="566"/>
        <w:jc w:val="center"/>
        <w:rPr>
          <w:rFonts w:ascii="Times New Roman" w:eastAsia="Times New Roman" w:hAnsi="Times New Roman" w:cs="Times New Roman"/>
          <w:b/>
          <w:sz w:val="26"/>
          <w:szCs w:val="26"/>
        </w:rPr>
      </w:pPr>
      <w:r w:rsidRPr="00591BAE">
        <w:rPr>
          <w:rFonts w:ascii="Times New Roman" w:eastAsia="Times New Roman" w:hAnsi="Times New Roman" w:cs="Times New Roman"/>
          <w:b/>
          <w:sz w:val="26"/>
          <w:szCs w:val="26"/>
        </w:rPr>
        <w:t xml:space="preserve">Розділ X </w:t>
      </w:r>
    </w:p>
    <w:p w:rsidR="00935537" w:rsidRPr="00591BAE" w:rsidRDefault="00935537" w:rsidP="00935537">
      <w:pPr>
        <w:widowControl w:val="0"/>
        <w:shd w:val="clear" w:color="auto" w:fill="FFFFFF"/>
        <w:spacing w:before="160" w:after="120" w:line="240" w:lineRule="auto"/>
        <w:ind w:left="460" w:right="460" w:firstLine="566"/>
        <w:jc w:val="center"/>
        <w:rPr>
          <w:rFonts w:ascii="Times New Roman" w:eastAsia="Times New Roman" w:hAnsi="Times New Roman" w:cs="Times New Roman"/>
          <w:b/>
          <w:sz w:val="26"/>
          <w:szCs w:val="26"/>
        </w:rPr>
      </w:pPr>
      <w:r w:rsidRPr="00591BAE">
        <w:rPr>
          <w:rFonts w:ascii="Times New Roman" w:eastAsia="Times New Roman" w:hAnsi="Times New Roman" w:cs="Times New Roman"/>
          <w:b/>
          <w:sz w:val="26"/>
          <w:szCs w:val="26"/>
        </w:rPr>
        <w:t>ПРИКІНЦЕВІ ТА ПЕРЕХІДНІ ПОЛОЖЕННЯ</w:t>
      </w:r>
    </w:p>
    <w:p w:rsidR="00935537" w:rsidRPr="00591BAE" w:rsidRDefault="00935537" w:rsidP="00935537">
      <w:pPr>
        <w:widowControl w:val="0"/>
        <w:shd w:val="clear" w:color="auto" w:fill="FFFFFF"/>
        <w:spacing w:before="160" w:after="120" w:line="240" w:lineRule="auto"/>
        <w:ind w:left="460" w:right="460" w:firstLine="566"/>
        <w:jc w:val="center"/>
        <w:rPr>
          <w:rFonts w:ascii="Times New Roman" w:eastAsia="Times New Roman" w:hAnsi="Times New Roman" w:cs="Times New Roman"/>
          <w:b/>
          <w:sz w:val="26"/>
          <w:szCs w:val="26"/>
        </w:rPr>
      </w:pP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 xml:space="preserve">1. Цей Закон набирає чинності з дня наступного за днем його опублікування та вводиться в дію через шість місяців після дня його опублікування, крім розділу VI, який вводиться в дію через 12 місяців після дня його опублікування. </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2. З дня введення в дію цього Закону втрачають чинність:</w:t>
      </w:r>
    </w:p>
    <w:p w:rsidR="00935537" w:rsidRPr="00591BAE" w:rsidRDefault="00935537" w:rsidP="003A7667">
      <w:pPr>
        <w:widowControl w:val="0"/>
        <w:numPr>
          <w:ilvl w:val="0"/>
          <w:numId w:val="37"/>
        </w:numPr>
        <w:tabs>
          <w:tab w:val="left" w:pos="851"/>
        </w:tabs>
        <w:spacing w:after="120" w:line="240" w:lineRule="auto"/>
        <w:ind w:left="0" w:firstLine="567"/>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Закон України “Про особливості здійснення закупівель неопромінених паливних елементів (твелів) для ядерних реакторів” (Відомості Верховної Ради України, 2012 р., № 28, ст. 307);</w:t>
      </w:r>
    </w:p>
    <w:p w:rsidR="00935537" w:rsidRPr="00591BAE" w:rsidRDefault="00935537" w:rsidP="003A7667">
      <w:pPr>
        <w:pStyle w:val="1"/>
        <w:keepNext w:val="0"/>
        <w:keepLines w:val="0"/>
        <w:widowControl w:val="0"/>
        <w:numPr>
          <w:ilvl w:val="0"/>
          <w:numId w:val="37"/>
        </w:numPr>
        <w:tabs>
          <w:tab w:val="left" w:pos="851"/>
        </w:tabs>
        <w:spacing w:before="0" w:line="240" w:lineRule="auto"/>
        <w:ind w:left="0" w:firstLine="567"/>
        <w:jc w:val="both"/>
        <w:rPr>
          <w:rFonts w:ascii="Times New Roman" w:eastAsia="Times New Roman" w:hAnsi="Times New Roman" w:cs="Times New Roman"/>
          <w:sz w:val="26"/>
          <w:szCs w:val="26"/>
        </w:rPr>
      </w:pPr>
      <w:bookmarkStart w:id="3" w:name="_fx9duz858885" w:colFirst="0" w:colLast="0"/>
      <w:bookmarkEnd w:id="3"/>
      <w:r w:rsidRPr="00591BAE">
        <w:rPr>
          <w:rFonts w:ascii="Times New Roman" w:eastAsia="Times New Roman" w:hAnsi="Times New Roman" w:cs="Times New Roman"/>
          <w:sz w:val="26"/>
          <w:szCs w:val="26"/>
        </w:rPr>
        <w:lastRenderedPageBreak/>
        <w:t>Закон України “Про особливості здійснення закупівлі за державні кошти послуг поштового зв'язку, поштових марок та маркованих конвертів” (Відомості Верховної Ради України, 2013, № 19-20, ст.185).</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3.</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 xml:space="preserve">Установити, що до 1 січня 2022 року замовник може утворювати тендерний комітет (комітети) для організації та проведення процедур закупівель закупівель. </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Замовник має право визначити уповноважену особу (осіб) та тендерний комітет (комітети), за умови, що кожен із них буде відповідальним за організацію та проведення конкретних процедур закупівель.</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Для цілей цього Закону тендерний комітет це службові (посадові) та інші особи замовника, призначені відповідальними за організацію та проведення процедур закупівлі згідно із цим Законом.</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Тендерний комітет діє на засадах колегіальності та неупередженості.</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Членство в тендерному комітеті не повинно створювати конфлікт між інтересами замовника та учасника чи між інтересами учасників процедури закупівлі, наявність якого може вплинути на об’єктивність і неупередженість прийняття рішень щодо вибору переможця процедури закупівлі.</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Склад тендерного комітету та положення про тендерний комітет у разі створення затверджуються рішенням замовника.</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До складу тендерного комітету входять не менше п’яти осіб. У разі якщо кількість службових (посадових) осіб у штатній чисельності працівників замовника є меншою, ніж п’ять осіб, до складу тендерного комітету мають входити всі службові (посадові) особи замовника.</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Керівництво роботою тендерного комітету здійснює його голова.</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Голова тендерного комітету призначається замовником, організовує роботу комітету та несе персональну відповідальність за виконання покладених на комітет функцій.</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Не можуть входити до складу тендерного комітету та/або визначатися уповноваженими особами посадові особи та представники учасників, члени їхніх сімей, а також народні депутати України, депутати Верховної Ради Автономної Республіки Крим та депутати міської, районної у місті, районної, обласної ради.</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Тендерний комітет планує закупівлі, складає та затверджує річний план закупівель, здійснює вибір процедури закупівлі, проводить процедури закупівель, забезпечує рівні умови для всіх учасників, об’єктивний та чесний вибір переможця, забезпечує складання, затвердження та зберігання відповідних документів з питань публічних закупівель, визначених цим Законом, забезпечує оприлюднення інформації та звіту щодо публічних закупівель відповідно до Закону, здійснює інші дії, передбачені цим Законом.</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Рішення тендерного комітету оформлюється протоколом із зазначенням дати прийняття рішення. У рішенні відображаються результати поіменного голосування членів комітету, присутніх на засіданні тендерного комітету, з кожного питання. Протокол підписується всіма членами комітету, присутніми на його засіданні. У разі відмови члена тендерного комітету підписати протокол про це зазначається у протоколі з обґрунтуванням причин відмови.</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lastRenderedPageBreak/>
        <w:t>Примірне положення про тендерний комітет затверджується Уповноваженим органом.</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4.</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Процедури закупівлі, розпочаті у порядку та на умовах, установлених до набрання чинності цим Законом, завершуються у строки, що встановлені до набрання чинності цим Законом.</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5.</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Договори про закупівлю, укладені у порядку та на умовах, установлених до набрання чинності цим Законом, виконуються в повному обсязі до закінчення строку, на який такі договори були укладені. Зміни до таких договорів вносяться у порядку та на умовах, встановлених до набрання чинності цим Законом.</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6.</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Внести зміни до таких законодавчих актів України:</w:t>
      </w:r>
    </w:p>
    <w:p w:rsidR="00935537" w:rsidRPr="00591BAE" w:rsidRDefault="00935537" w:rsidP="003A7667">
      <w:pPr>
        <w:widowControl w:val="0"/>
        <w:numPr>
          <w:ilvl w:val="0"/>
          <w:numId w:val="10"/>
        </w:numPr>
        <w:tabs>
          <w:tab w:val="left" w:pos="851"/>
        </w:tabs>
        <w:spacing w:after="120" w:line="240" w:lineRule="auto"/>
        <w:ind w:left="0"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у Кодексі України про адміністративні правопорушення (Відомості Верховної Ради УРСР, 1984 р., додаток до № 51, ст. 1122):</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статтю 164</w:t>
      </w:r>
      <w:r w:rsidRPr="00591BAE">
        <w:rPr>
          <w:rFonts w:ascii="Times New Roman" w:eastAsia="Times New Roman" w:hAnsi="Times New Roman" w:cs="Times New Roman"/>
          <w:sz w:val="26"/>
          <w:szCs w:val="26"/>
          <w:vertAlign w:val="superscript"/>
        </w:rPr>
        <w:t>-14</w:t>
      </w:r>
      <w:r w:rsidRPr="00591BAE">
        <w:rPr>
          <w:rFonts w:ascii="Times New Roman" w:eastAsia="Times New Roman" w:hAnsi="Times New Roman" w:cs="Times New Roman"/>
          <w:sz w:val="26"/>
          <w:szCs w:val="26"/>
        </w:rPr>
        <w:t xml:space="preserve"> викласти в такій редакції:</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lang w:val="uk-UA"/>
        </w:rPr>
        <w:t>“</w:t>
      </w:r>
      <w:r w:rsidRPr="00591BAE">
        <w:rPr>
          <w:rFonts w:ascii="Times New Roman" w:eastAsia="Times New Roman" w:hAnsi="Times New Roman" w:cs="Times New Roman"/>
          <w:sz w:val="26"/>
          <w:szCs w:val="26"/>
        </w:rPr>
        <w:t>Стаття 164</w:t>
      </w:r>
      <w:r w:rsidRPr="00591BAE">
        <w:rPr>
          <w:rFonts w:ascii="Times New Roman" w:eastAsia="Times New Roman" w:hAnsi="Times New Roman" w:cs="Times New Roman"/>
          <w:sz w:val="26"/>
          <w:szCs w:val="26"/>
          <w:vertAlign w:val="superscript"/>
        </w:rPr>
        <w:t>-14</w:t>
      </w:r>
      <w:r w:rsidRPr="00591BAE">
        <w:rPr>
          <w:rFonts w:ascii="Times New Roman" w:eastAsia="Times New Roman" w:hAnsi="Times New Roman" w:cs="Times New Roman"/>
          <w:sz w:val="26"/>
          <w:szCs w:val="26"/>
        </w:rPr>
        <w:t>. Порушення законодавства про закупівлі</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Здійснення закупівлі товарів, робіт і послуг без застосування визначених законодавством процедур закупівель;</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неоприлюднення інформації про закупівлі відповідно до вимог законодавства;</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ненадання інформації, документів у випадках, передбачених законом;</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 xml:space="preserve">застосування переговорної процедури закупівлі на умовах, не передбачених законодавством; </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невідхилення тендерних пропозицій, які підлягали відхиленню відповідно до законодавства;</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 xml:space="preserve">відхилення тендерних пропозицій на підставах, не передбачених законодавством; </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оцінка тендерних пропозицій (пропозицій кваліфікаційного відбору), не за критеріями та методикою оцінки для визначення найбільш економічно вигідної тендерної пропозиції та методикою оцінювання для кваліфікаційного відбору, що міститься в тендерній документації;</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укладення з учасником, який став переможцем тендеру, договору про закупівлю за цінами й обсягами, що не відповідають вимогам тендерної документації;</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внесення змін до істотних умов договору про закупівлю у випадках, не передбачених законодавством, –</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тягнуть за собою накладення штрафу на службових (посадових), уповноважених осіб за одне із порушень від семисот до тисячі неоподатковуваних мінімумів доходів громадян.</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Ті самі дії, вчинені повторно протягом року після накладення адміністративного стягнення за одне з правопорушень, зазначених у частині першій цієї статті, –</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тягнуть за собою накладення штрафу на службових (посадових), уповноважених осіб від тисячі до тисячі п’ятисот неоподатковуваних мінімумів доходів громадян.</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Невиконання рішення органу оскарження, –</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lastRenderedPageBreak/>
        <w:t>тягне за собою накладення штрафу на керівника замовника від двох тисяч до трьох тисяч неоподатковуваних мінімумів доходів громадян</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Придбання товарів, робіт і послуг до/без проведення процедур, визначених законодавством, та укладання договорів, які передбачають оплату замовником товарів, робіт і послуг до/без проведення процедур, визначених законодавством, –</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тягне за собою накладення штрафу на керівника замовників у розмірі дві тисячі п’ятисот неоподатковуваних мінімумів доходів громадян”;</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2)</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у пункті 10 частини першої статті 4 Закону України “Про санкції” (Відомості Верховної Ради України, 2014 р., № 40, ст. 2018 з наступними змінами) слова “державних закупівель” замінити словами “публічних закупівель”;</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3)</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у пункті 2 частини другої статті 62 Закону України “Про запобігання корупції” (Відомості Верховної Ради України, 2014 р., № 49, ст. 2056 з наступними змінами) слова “Закону України “Про здійснення державних закупівель” замінити словами “Закону України “Про публічні закупівлі”;</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4)</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у Законі України “Про вибори Президента України” (Відомості Верховної Ради України, 1999, № 14, ст. 81):</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у статті 39:</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частину другу викласти в такій редакції:</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“2. Закупівля товарів, робіт і послуг для підготовки та проведення виборів Президента України здійснюється відповідно до Закону України “Про публічні закупівлі”;</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5)</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у Законі України “Про вибори народних депутатів України” (Відомості Верховної Ради України, 2012, № 10 – 11, ст. 73):</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у статті 51:</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частину другу викласти в такій редакції:</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“2. Закупівля товарів, робіт і послуг для підготовки та проведення виборів депутатів здійснюється відповідно до Закону України “Про публічні закупівлі”;</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6)</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у Законі України “Про місцеві вибори” (Відомості Верховної Ради України, 2015, № 37 – 38, ст. 366):</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у статті 73:</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частину другу викласти в такій редакції:</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“2. Закупівля товарів, робіт і послуг для підготовки та проведення чергових місцевих виборів, позачергових, додаткових і перших виборів депутатів та сільських, селищних, міських голів, та повторних, проміжних місцевих виборів, позачергових та перших виборів старост здійснюються відповідно до Закону України “Про публічні закупівлі”;</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7)</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у пункті 7 статті 15 Закону України “Про політичні партії в Україні” (Відомості Верховної Ради України, 2001, № 23, ст.118) слова “Закону України “Про здійснення державних закупівель” замінити словами “Закону України “Про публічні закупівлі”;</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8)</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 xml:space="preserve">у абзаці четвертому частини другої статті 1 Закону України “Про електронну </w:t>
      </w:r>
      <w:r w:rsidRPr="00591BAE">
        <w:rPr>
          <w:rFonts w:ascii="Times New Roman" w:eastAsia="Times New Roman" w:hAnsi="Times New Roman" w:cs="Times New Roman"/>
          <w:sz w:val="26"/>
          <w:szCs w:val="26"/>
        </w:rPr>
        <w:lastRenderedPageBreak/>
        <w:t>комерцію” (Відомості Верховної Ради України, 2015, № 35, ст. 410) слова “Закону України “Про здійснення державних закупівель” замінити словами “Закону України “Про публічні закупівлі”;</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9)</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у Законі України “Про особливості здійснення закупівель товарів, робіт і послуг для гарантованого забезпечення потреб оборони” (Відомості Верховної Ради, 2016, №</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24, ст. 488):</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частину першу статті 1 доповнити пунктами 4</w:t>
      </w:r>
      <w:r w:rsidRPr="00591BAE">
        <w:rPr>
          <w:rFonts w:ascii="Times New Roman" w:eastAsia="Times New Roman" w:hAnsi="Times New Roman" w:cs="Times New Roman"/>
          <w:sz w:val="26"/>
          <w:szCs w:val="26"/>
          <w:vertAlign w:val="superscript"/>
        </w:rPr>
        <w:t xml:space="preserve">1 </w:t>
      </w:r>
      <w:r w:rsidRPr="00591BAE">
        <w:rPr>
          <w:rFonts w:ascii="Times New Roman" w:eastAsia="Times New Roman" w:hAnsi="Times New Roman" w:cs="Times New Roman"/>
          <w:sz w:val="26"/>
          <w:szCs w:val="26"/>
        </w:rPr>
        <w:t>та 7</w:t>
      </w:r>
      <w:r w:rsidRPr="00591BAE">
        <w:rPr>
          <w:rFonts w:ascii="Times New Roman" w:eastAsia="Times New Roman" w:hAnsi="Times New Roman" w:cs="Times New Roman"/>
          <w:sz w:val="26"/>
          <w:szCs w:val="26"/>
          <w:vertAlign w:val="superscript"/>
        </w:rPr>
        <w:t xml:space="preserve">1 </w:t>
      </w:r>
      <w:r w:rsidRPr="00591BAE">
        <w:rPr>
          <w:rFonts w:ascii="Times New Roman" w:eastAsia="Times New Roman" w:hAnsi="Times New Roman" w:cs="Times New Roman"/>
          <w:sz w:val="26"/>
          <w:szCs w:val="26"/>
        </w:rPr>
        <w:t>такого змісту:</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“4</w:t>
      </w:r>
      <w:r w:rsidRPr="00591BAE">
        <w:rPr>
          <w:rFonts w:ascii="Times New Roman" w:eastAsia="Times New Roman" w:hAnsi="Times New Roman" w:cs="Times New Roman"/>
          <w:sz w:val="26"/>
          <w:szCs w:val="26"/>
          <w:vertAlign w:val="superscript"/>
        </w:rPr>
        <w:t>1</w:t>
      </w:r>
      <w:r w:rsidRPr="00591BAE">
        <w:rPr>
          <w:rFonts w:ascii="Times New Roman" w:eastAsia="Times New Roman" w:hAnsi="Times New Roman" w:cs="Times New Roman"/>
          <w:sz w:val="26"/>
          <w:szCs w:val="26"/>
        </w:rPr>
        <w:t>)</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воєнний стан – у значенні, визначеному в Законі України “Про правовий режим воєнного стану”;</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“7</w:t>
      </w:r>
      <w:r w:rsidRPr="00591BAE">
        <w:rPr>
          <w:rFonts w:ascii="Times New Roman" w:eastAsia="Times New Roman" w:hAnsi="Times New Roman" w:cs="Times New Roman"/>
          <w:sz w:val="26"/>
          <w:szCs w:val="26"/>
          <w:vertAlign w:val="superscript"/>
        </w:rPr>
        <w:t xml:space="preserve">1 </w:t>
      </w:r>
      <w:r w:rsidRPr="00591BAE">
        <w:rPr>
          <w:rFonts w:ascii="Times New Roman" w:eastAsia="Times New Roman" w:hAnsi="Times New Roman" w:cs="Times New Roman"/>
          <w:sz w:val="26"/>
          <w:szCs w:val="26"/>
        </w:rPr>
        <w:t>)</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період проведення операції об'єднаних сил – період під час якого вживаються заходи, передбачені Законом України  “Про особливості державної політики із забезпечення державного суверенітету України на тимчасово окупованих територіях у Донецькій та Луганській областях”;</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у тексті Закону слова “у період проведення антитерористичної операції, у період введення надзвичайного стану” замінити словами “у період проведення операції об'єднаних сил, антитерористичної операції, у період введення воєнного чи надзвичайного стану”;</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10)</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частину другу статті 2 Закону України “Про адміністративні послуги” (Відомості Верховної Ради України, 2013, № 32, ст. 409) доповнити новим пунктом такого змісту:</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“16)</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авторизації електронних майданчиків, передбаченої Законом України “Про публічні закупівлі”;</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11)</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у абзаці двадцятому статті 2 розділу І Закону України “Про лікарські засоби” (Відомості Верховної Ради України, 1996, № 22, ст. 86) слова “Про здійснення державних закупівель” замінити словами “Про публічні закупівлі”;</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12)</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у Законі України “Про стандартизацію” (Відомості Верховної Ради України, 2014, №</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54, ст. 1440):</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в частині четвертій статті 29 розділу V слова “Про здійснення державних закупівель” замінити словами “Про публічні закупівлі”;</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друге речення абзацу сьомого пункту 3 розділу VI “ПРИКІНЦЕВІ ТА ПЕРЕХІДНІ ПОЛОЖЕННЯ” викласти у редакції: “Закупівля зазначених послуг за рахунок коштів Державного бюджету України здійснюється відповідно до Закону України “Про публічні закупівлі”;</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13)</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у частині 10.1 статті 10 Закону України “Про створення вільної економічної зони “Крим” та про особливості здійснення економічної діяльності на тимчасово окупованій території України” (Відомості Верховної Ради України, 2014, № 43, ст.</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2030) слово “державних” виключити та слова “Про здійснення державних закупівель” замінити словами “Про публічні закупівлі”;</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14)</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у пункті 10 статті 9 розділу ІІ та в абзаці другому статті 70 Закону України “Про Національний банк України” (Відомості Верховної Ради України, 1999, № 29, ст. 238) слова “Про здійснення державних закупівель” замінити словами “Про публічні закупівлі”;</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lastRenderedPageBreak/>
        <w:t>15)</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у Законі України “Про видавничу справу” (Відомості Верховної Ради України, 1997, № 32, ст. 206):</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в абзаці сьомому статті 5 розділу І слова “і на засадах державного замовлення закупівлі” виключити;</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статтю 26</w:t>
      </w:r>
      <w:r w:rsidRPr="00591BAE">
        <w:rPr>
          <w:rFonts w:ascii="Times New Roman" w:eastAsia="Times New Roman" w:hAnsi="Times New Roman" w:cs="Times New Roman"/>
          <w:sz w:val="26"/>
          <w:szCs w:val="26"/>
          <w:vertAlign w:val="superscript"/>
        </w:rPr>
        <w:t>1</w:t>
      </w:r>
      <w:r w:rsidRPr="00591BAE">
        <w:rPr>
          <w:rFonts w:ascii="Times New Roman" w:eastAsia="Times New Roman" w:hAnsi="Times New Roman" w:cs="Times New Roman"/>
          <w:sz w:val="26"/>
          <w:szCs w:val="26"/>
        </w:rPr>
        <w:t xml:space="preserve"> розділу ІІ виключити;</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16)</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абзац тринадцятий статті 12 розділу ІІІ Закону України “Про державну статистику” (Відомості Верховної Ради України, 1992, № 43, ст. 608) виключити;</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17)</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у частині шостій статті 49 розділу V Закону України “Про наукову і науково-технічну діяльність” (Відомості Верховної Ради України, 2016, № 3, ст. 25) слова “Про здійснення державних закупівель” замінити словами “Про публічні закупівлі”;</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18)</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статтю 6 Закону України “Про державно-приватне партнерство” (Відомості Верховної Ради України, 2010, № 40, ст. 524) слова викласти у такій редакції:</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“Стаття 6. Здійснення закупівель у рамках державно-приватного партнерства</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Закупівлі у рамках державно-приватного партнерства здійснюються відповідно до законодавства про публічні закупівлі.</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Іноземні суб'єкти господарської діяльності та суб'єкти господарювання України користуються рівними правами щодо участі у публічних закупівлях”;</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19)</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у абзаці першому статті 1 та пункті 5 статті 3 глави І Закону України “Про Антимонопольний комітет України” (Відомості Верховної Ради України, 1993, 50, ст. 472) слова “у сфері державних закупівель” замінити словами “у сфері публічних закупівель”;</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20)</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пункт 2 частини другої статті 62 Закону України “Про запобігання корупції” (Відомості Верховної Ради, 2014, № 49, ст. 2056) викласти в такій редакції:</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“2)</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юридичних осіб, які є учасниками процедури закупівлі відповідно до Закону України “Про публічні закупівлі”, якщо вартість закупівлі товару (товарів), послуги (послуг), робіт дорівнює або перевищує 20 мільйонів гривень”.</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021B6E">
        <w:rPr>
          <w:rFonts w:ascii="Times New Roman" w:eastAsia="Times New Roman" w:hAnsi="Times New Roman" w:cs="Times New Roman"/>
          <w:sz w:val="26"/>
          <w:szCs w:val="26"/>
        </w:rPr>
        <w:t>7</w:t>
      </w:r>
      <w:r w:rsidRPr="00591BAE">
        <w:rPr>
          <w:rFonts w:ascii="Times New Roman" w:eastAsia="Times New Roman" w:hAnsi="Times New Roman" w:cs="Times New Roman"/>
          <w:sz w:val="26"/>
          <w:szCs w:val="26"/>
        </w:rPr>
        <w:t>.</w:t>
      </w:r>
      <w:r w:rsidRPr="00591BAE">
        <w:rPr>
          <w:rFonts w:ascii="Times New Roman" w:eastAsia="Times New Roman" w:hAnsi="Times New Roman" w:cs="Times New Roman"/>
          <w:sz w:val="26"/>
          <w:szCs w:val="26"/>
          <w:lang w:val="uk-UA"/>
        </w:rPr>
        <w:t> </w:t>
      </w:r>
      <w:r w:rsidRPr="00591BAE">
        <w:rPr>
          <w:rFonts w:ascii="Times New Roman" w:eastAsia="Times New Roman" w:hAnsi="Times New Roman" w:cs="Times New Roman"/>
          <w:sz w:val="26"/>
          <w:szCs w:val="26"/>
        </w:rPr>
        <w:t>Кабінету Міністрів України у тримісячний строк із дня набрання чинності цим Законом:</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привести свої нормативно-правові акти у відповідність із цим Законом;</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rPr>
      </w:pPr>
      <w:r w:rsidRPr="00591BAE">
        <w:rPr>
          <w:rFonts w:ascii="Times New Roman" w:eastAsia="Times New Roman" w:hAnsi="Times New Roman" w:cs="Times New Roman"/>
          <w:sz w:val="26"/>
          <w:szCs w:val="26"/>
        </w:rPr>
        <w:t>забезпечити приведення міністерствами, іншими центральними органами виконавчої влади їх нормативно-правових актів у відповідність із цим Законом;</w:t>
      </w:r>
    </w:p>
    <w:p w:rsidR="00935537" w:rsidRPr="00591BAE" w:rsidRDefault="00935537" w:rsidP="00935537">
      <w:pPr>
        <w:widowControl w:val="0"/>
        <w:spacing w:after="120" w:line="240" w:lineRule="auto"/>
        <w:ind w:firstLine="566"/>
        <w:jc w:val="both"/>
        <w:rPr>
          <w:rFonts w:ascii="Times New Roman" w:eastAsia="Times New Roman" w:hAnsi="Times New Roman" w:cs="Times New Roman"/>
          <w:sz w:val="26"/>
          <w:szCs w:val="26"/>
          <w:lang w:val="uk-UA"/>
        </w:rPr>
      </w:pPr>
      <w:r w:rsidRPr="00591BAE">
        <w:rPr>
          <w:rFonts w:ascii="Times New Roman" w:eastAsia="Times New Roman" w:hAnsi="Times New Roman" w:cs="Times New Roman"/>
          <w:sz w:val="26"/>
          <w:szCs w:val="26"/>
        </w:rPr>
        <w:t>забезпечити прийняття нормативно-правових актів, необхідних для реалізації положень цього Закону.</w:t>
      </w:r>
      <w:r w:rsidRPr="00591BAE">
        <w:rPr>
          <w:rFonts w:ascii="Times New Roman" w:eastAsia="Times New Roman" w:hAnsi="Times New Roman" w:cs="Times New Roman"/>
          <w:sz w:val="26"/>
          <w:szCs w:val="26"/>
          <w:lang w:val="uk-UA"/>
        </w:rPr>
        <w:t>”.</w:t>
      </w:r>
    </w:p>
    <w:p w:rsidR="00935537" w:rsidRPr="00591BAE" w:rsidRDefault="00935537" w:rsidP="00935537">
      <w:pPr>
        <w:widowControl w:val="0"/>
        <w:spacing w:after="120" w:line="240" w:lineRule="auto"/>
        <w:ind w:firstLine="566"/>
        <w:contextualSpacing/>
        <w:jc w:val="both"/>
        <w:rPr>
          <w:rFonts w:ascii="Times New Roman" w:eastAsia="Times New Roman" w:hAnsi="Times New Roman" w:cs="Times New Roman"/>
          <w:sz w:val="26"/>
          <w:szCs w:val="26"/>
          <w:lang w:val="uk-UA"/>
        </w:rPr>
      </w:pPr>
    </w:p>
    <w:p w:rsidR="00935537" w:rsidRDefault="00935537" w:rsidP="00935537">
      <w:pPr>
        <w:widowControl w:val="0"/>
        <w:spacing w:after="120" w:line="240" w:lineRule="auto"/>
        <w:ind w:firstLine="566"/>
        <w:contextualSpacing/>
        <w:jc w:val="both"/>
        <w:rPr>
          <w:rFonts w:ascii="Times New Roman" w:eastAsia="Times New Roman" w:hAnsi="Times New Roman" w:cs="Times New Roman"/>
          <w:b/>
          <w:sz w:val="26"/>
          <w:szCs w:val="26"/>
          <w:lang w:val="uk-UA"/>
        </w:rPr>
      </w:pPr>
      <w:r w:rsidRPr="00591BAE">
        <w:rPr>
          <w:rFonts w:ascii="Times New Roman" w:eastAsia="Times New Roman" w:hAnsi="Times New Roman" w:cs="Times New Roman"/>
          <w:b/>
          <w:sz w:val="26"/>
          <w:szCs w:val="26"/>
          <w:lang w:val="uk-UA"/>
        </w:rPr>
        <w:t xml:space="preserve">Голова </w:t>
      </w:r>
    </w:p>
    <w:p w:rsidR="00935537" w:rsidRPr="00591BAE" w:rsidRDefault="00935537" w:rsidP="00935537">
      <w:pPr>
        <w:widowControl w:val="0"/>
        <w:spacing w:after="120" w:line="240" w:lineRule="auto"/>
        <w:ind w:firstLine="566"/>
        <w:contextualSpacing/>
        <w:jc w:val="both"/>
        <w:rPr>
          <w:rFonts w:ascii="Times New Roman" w:eastAsia="Times New Roman" w:hAnsi="Times New Roman" w:cs="Times New Roman"/>
          <w:b/>
          <w:sz w:val="26"/>
          <w:szCs w:val="26"/>
          <w:lang w:val="uk-UA"/>
        </w:rPr>
      </w:pPr>
      <w:r w:rsidRPr="00591BAE">
        <w:rPr>
          <w:rFonts w:ascii="Times New Roman" w:eastAsia="Times New Roman" w:hAnsi="Times New Roman" w:cs="Times New Roman"/>
          <w:b/>
          <w:sz w:val="26"/>
          <w:szCs w:val="26"/>
          <w:lang w:val="uk-UA"/>
        </w:rPr>
        <w:t>Верховної Ради України</w:t>
      </w:r>
    </w:p>
    <w:p w:rsidR="00935537" w:rsidRDefault="00935537"/>
    <w:sectPr w:rsidR="00935537" w:rsidSect="00935537">
      <w:type w:val="continuous"/>
      <w:pgSz w:w="11909" w:h="16834"/>
      <w:pgMar w:top="851" w:right="851" w:bottom="1560" w:left="1418" w:header="0" w:footer="720" w:gutter="0"/>
      <w:cols w:space="720"/>
      <w:titlePg/>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567641"/>
      <w:docPartObj>
        <w:docPartGallery w:val="Page Numbers (Top of Page)"/>
        <w:docPartUnique/>
      </w:docPartObj>
    </w:sdtPr>
    <w:sdtEndPr>
      <w:rPr>
        <w:rFonts w:ascii="Times New Roman" w:hAnsi="Times New Roman" w:cs="Times New Roman"/>
        <w:sz w:val="20"/>
        <w:szCs w:val="20"/>
      </w:rPr>
    </w:sdtEndPr>
    <w:sdtContent>
      <w:p w:rsidR="00935537" w:rsidRDefault="00935537">
        <w:pPr>
          <w:pStyle w:val="ad"/>
          <w:jc w:val="center"/>
        </w:pPr>
      </w:p>
      <w:p w:rsidR="00935537" w:rsidRDefault="00935537">
        <w:pPr>
          <w:pStyle w:val="ad"/>
          <w:jc w:val="center"/>
        </w:pPr>
      </w:p>
      <w:p w:rsidR="00935537" w:rsidRPr="005B1F9A" w:rsidRDefault="00935537" w:rsidP="00935537">
        <w:pPr>
          <w:pStyle w:val="ad"/>
          <w:jc w:val="center"/>
          <w:rPr>
            <w:rFonts w:ascii="Times New Roman" w:hAnsi="Times New Roman" w:cs="Times New Roman"/>
            <w:sz w:val="20"/>
            <w:szCs w:val="20"/>
          </w:rPr>
        </w:pPr>
        <w:r w:rsidRPr="00095294">
          <w:rPr>
            <w:rFonts w:ascii="Times New Roman" w:hAnsi="Times New Roman" w:cs="Times New Roman"/>
            <w:sz w:val="20"/>
            <w:szCs w:val="20"/>
          </w:rPr>
          <w:fldChar w:fldCharType="begin"/>
        </w:r>
        <w:r w:rsidRPr="00095294">
          <w:rPr>
            <w:rFonts w:ascii="Times New Roman" w:hAnsi="Times New Roman" w:cs="Times New Roman"/>
            <w:sz w:val="20"/>
            <w:szCs w:val="20"/>
          </w:rPr>
          <w:instrText>PAGE   \* MERGEFORMAT</w:instrText>
        </w:r>
        <w:r w:rsidRPr="00095294">
          <w:rPr>
            <w:rFonts w:ascii="Times New Roman" w:hAnsi="Times New Roman" w:cs="Times New Roman"/>
            <w:sz w:val="20"/>
            <w:szCs w:val="20"/>
          </w:rPr>
          <w:fldChar w:fldCharType="separate"/>
        </w:r>
        <w:r w:rsidR="003A7667" w:rsidRPr="003A7667">
          <w:rPr>
            <w:rFonts w:ascii="Times New Roman" w:hAnsi="Times New Roman" w:cs="Times New Roman"/>
            <w:noProof/>
            <w:sz w:val="20"/>
            <w:szCs w:val="20"/>
            <w:lang w:val="uk-UA"/>
          </w:rPr>
          <w:t>78</w:t>
        </w:r>
        <w:r w:rsidRPr="00095294">
          <w:rPr>
            <w:rFonts w:ascii="Times New Roman" w:hAnsi="Times New Roman" w:cs="Times New Roman"/>
            <w:sz w:val="20"/>
            <w:szCs w:val="20"/>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53E20"/>
    <w:multiLevelType w:val="multilevel"/>
    <w:tmpl w:val="17321BB0"/>
    <w:lvl w:ilvl="0">
      <w:start w:val="1"/>
      <w:numFmt w:val="decimal"/>
      <w:lvlText w:val="%1)"/>
      <w:lvlJc w:val="left"/>
      <w:pPr>
        <w:ind w:left="1211" w:hanging="360"/>
      </w:pPr>
      <w:rPr>
        <w:u w:val="none"/>
      </w:rPr>
    </w:lvl>
    <w:lvl w:ilvl="1">
      <w:start w:val="1"/>
      <w:numFmt w:val="lowerLetter"/>
      <w:lvlText w:val="%2)"/>
      <w:lvlJc w:val="left"/>
      <w:pPr>
        <w:ind w:left="1931" w:hanging="360"/>
      </w:pPr>
      <w:rPr>
        <w:u w:val="none"/>
      </w:rPr>
    </w:lvl>
    <w:lvl w:ilvl="2">
      <w:start w:val="1"/>
      <w:numFmt w:val="lowerRoman"/>
      <w:lvlText w:val="%3)"/>
      <w:lvlJc w:val="right"/>
      <w:pPr>
        <w:ind w:left="2651" w:hanging="360"/>
      </w:pPr>
      <w:rPr>
        <w:u w:val="none"/>
      </w:rPr>
    </w:lvl>
    <w:lvl w:ilvl="3">
      <w:start w:val="1"/>
      <w:numFmt w:val="decimal"/>
      <w:lvlText w:val="(%4)"/>
      <w:lvlJc w:val="left"/>
      <w:pPr>
        <w:ind w:left="3371" w:hanging="360"/>
      </w:pPr>
      <w:rPr>
        <w:u w:val="none"/>
      </w:rPr>
    </w:lvl>
    <w:lvl w:ilvl="4">
      <w:start w:val="1"/>
      <w:numFmt w:val="lowerLetter"/>
      <w:lvlText w:val="(%5)"/>
      <w:lvlJc w:val="left"/>
      <w:pPr>
        <w:ind w:left="4091" w:hanging="360"/>
      </w:pPr>
      <w:rPr>
        <w:u w:val="none"/>
      </w:rPr>
    </w:lvl>
    <w:lvl w:ilvl="5">
      <w:start w:val="1"/>
      <w:numFmt w:val="lowerRoman"/>
      <w:lvlText w:val="(%6)"/>
      <w:lvlJc w:val="right"/>
      <w:pPr>
        <w:ind w:left="4811" w:hanging="360"/>
      </w:pPr>
      <w:rPr>
        <w:u w:val="none"/>
      </w:rPr>
    </w:lvl>
    <w:lvl w:ilvl="6">
      <w:start w:val="1"/>
      <w:numFmt w:val="decimal"/>
      <w:lvlText w:val="%7."/>
      <w:lvlJc w:val="left"/>
      <w:pPr>
        <w:ind w:left="5531" w:hanging="360"/>
      </w:pPr>
      <w:rPr>
        <w:u w:val="none"/>
      </w:rPr>
    </w:lvl>
    <w:lvl w:ilvl="7">
      <w:start w:val="1"/>
      <w:numFmt w:val="lowerLetter"/>
      <w:lvlText w:val="%8."/>
      <w:lvlJc w:val="left"/>
      <w:pPr>
        <w:ind w:left="6251" w:hanging="360"/>
      </w:pPr>
      <w:rPr>
        <w:u w:val="none"/>
      </w:rPr>
    </w:lvl>
    <w:lvl w:ilvl="8">
      <w:start w:val="1"/>
      <w:numFmt w:val="lowerRoman"/>
      <w:lvlText w:val="%9."/>
      <w:lvlJc w:val="right"/>
      <w:pPr>
        <w:ind w:left="6971" w:hanging="360"/>
      </w:pPr>
      <w:rPr>
        <w:u w:val="none"/>
      </w:rPr>
    </w:lvl>
  </w:abstractNum>
  <w:abstractNum w:abstractNumId="1">
    <w:nsid w:val="0CC7642A"/>
    <w:multiLevelType w:val="multilevel"/>
    <w:tmpl w:val="D31EE65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nsid w:val="160F65CF"/>
    <w:multiLevelType w:val="multilevel"/>
    <w:tmpl w:val="253E4486"/>
    <w:lvl w:ilvl="0">
      <w:start w:val="1"/>
      <w:numFmt w:val="decimal"/>
      <w:lvlText w:val="%1)"/>
      <w:lvlJc w:val="left"/>
      <w:pPr>
        <w:ind w:left="1429" w:hanging="360"/>
      </w:pPr>
      <w:rPr>
        <w:rFonts w:ascii="Times New Roman" w:eastAsia="Times New Roman" w:hAnsi="Times New Roman" w:cs="Times New Roman"/>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nsid w:val="18401241"/>
    <w:multiLevelType w:val="multilevel"/>
    <w:tmpl w:val="DD4403C0"/>
    <w:lvl w:ilvl="0">
      <w:start w:val="1"/>
      <w:numFmt w:val="decimal"/>
      <w:lvlText w:val="%1)"/>
      <w:lvlJc w:val="left"/>
      <w:pPr>
        <w:ind w:left="1429" w:hanging="360"/>
      </w:pPr>
      <w:rPr>
        <w:rFonts w:ascii="Times New Roman" w:eastAsia="Times New Roman" w:hAnsi="Times New Roman" w:cs="Times New Roman"/>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nsid w:val="1CDB25E9"/>
    <w:multiLevelType w:val="multilevel"/>
    <w:tmpl w:val="1AFC97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1E18457A"/>
    <w:multiLevelType w:val="multilevel"/>
    <w:tmpl w:val="37C020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23716EB9"/>
    <w:multiLevelType w:val="multilevel"/>
    <w:tmpl w:val="04B61B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23BE5609"/>
    <w:multiLevelType w:val="multilevel"/>
    <w:tmpl w:val="D73A89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26C4724B"/>
    <w:multiLevelType w:val="multilevel"/>
    <w:tmpl w:val="072C76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27897E05"/>
    <w:multiLevelType w:val="multilevel"/>
    <w:tmpl w:val="A4B2B6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29E56341"/>
    <w:multiLevelType w:val="multilevel"/>
    <w:tmpl w:val="FBC2FB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2BBB6B53"/>
    <w:multiLevelType w:val="multilevel"/>
    <w:tmpl w:val="5A82AA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2E0C3484"/>
    <w:multiLevelType w:val="multilevel"/>
    <w:tmpl w:val="DD6CF6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2F26063F"/>
    <w:multiLevelType w:val="multilevel"/>
    <w:tmpl w:val="7A6AA4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2F533398"/>
    <w:multiLevelType w:val="multilevel"/>
    <w:tmpl w:val="00147B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38A969E2"/>
    <w:multiLevelType w:val="multilevel"/>
    <w:tmpl w:val="A17243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39385AF8"/>
    <w:multiLevelType w:val="multilevel"/>
    <w:tmpl w:val="3C6A33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39AE15C0"/>
    <w:multiLevelType w:val="multilevel"/>
    <w:tmpl w:val="319218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3DC616C6"/>
    <w:multiLevelType w:val="multilevel"/>
    <w:tmpl w:val="99C6E23E"/>
    <w:lvl w:ilvl="0">
      <w:start w:val="1"/>
      <w:numFmt w:val="decimal"/>
      <w:lvlText w:val="%1)"/>
      <w:lvlJc w:val="left"/>
      <w:pPr>
        <w:ind w:left="1429" w:hanging="360"/>
      </w:pPr>
      <w:rPr>
        <w:u w:val="none"/>
      </w:rPr>
    </w:lvl>
    <w:lvl w:ilvl="1">
      <w:start w:val="1"/>
      <w:numFmt w:val="lowerLetter"/>
      <w:lvlText w:val="%2."/>
      <w:lvlJc w:val="left"/>
      <w:pPr>
        <w:ind w:left="2149" w:hanging="360"/>
      </w:pPr>
      <w:rPr>
        <w:u w:val="none"/>
      </w:rPr>
    </w:lvl>
    <w:lvl w:ilvl="2">
      <w:start w:val="1"/>
      <w:numFmt w:val="lowerRoman"/>
      <w:lvlText w:val="%3."/>
      <w:lvlJc w:val="right"/>
      <w:pPr>
        <w:ind w:left="2869" w:hanging="180"/>
      </w:pPr>
      <w:rPr>
        <w:u w:val="none"/>
      </w:rPr>
    </w:lvl>
    <w:lvl w:ilvl="3">
      <w:start w:val="1"/>
      <w:numFmt w:val="decimal"/>
      <w:lvlText w:val="%4."/>
      <w:lvlJc w:val="left"/>
      <w:pPr>
        <w:ind w:left="3589" w:hanging="360"/>
      </w:pPr>
      <w:rPr>
        <w:u w:val="none"/>
      </w:rPr>
    </w:lvl>
    <w:lvl w:ilvl="4">
      <w:start w:val="1"/>
      <w:numFmt w:val="lowerLetter"/>
      <w:lvlText w:val="%5."/>
      <w:lvlJc w:val="left"/>
      <w:pPr>
        <w:ind w:left="4309" w:hanging="360"/>
      </w:pPr>
      <w:rPr>
        <w:u w:val="none"/>
      </w:rPr>
    </w:lvl>
    <w:lvl w:ilvl="5">
      <w:start w:val="1"/>
      <w:numFmt w:val="lowerRoman"/>
      <w:lvlText w:val="%6."/>
      <w:lvlJc w:val="right"/>
      <w:pPr>
        <w:ind w:left="5029" w:hanging="180"/>
      </w:pPr>
      <w:rPr>
        <w:u w:val="none"/>
      </w:rPr>
    </w:lvl>
    <w:lvl w:ilvl="6">
      <w:start w:val="1"/>
      <w:numFmt w:val="decimal"/>
      <w:lvlText w:val="%7."/>
      <w:lvlJc w:val="left"/>
      <w:pPr>
        <w:ind w:left="5749" w:hanging="360"/>
      </w:pPr>
      <w:rPr>
        <w:u w:val="none"/>
      </w:rPr>
    </w:lvl>
    <w:lvl w:ilvl="7">
      <w:start w:val="1"/>
      <w:numFmt w:val="lowerLetter"/>
      <w:lvlText w:val="%8."/>
      <w:lvlJc w:val="left"/>
      <w:pPr>
        <w:ind w:left="6469" w:hanging="360"/>
      </w:pPr>
      <w:rPr>
        <w:u w:val="none"/>
      </w:rPr>
    </w:lvl>
    <w:lvl w:ilvl="8">
      <w:start w:val="1"/>
      <w:numFmt w:val="lowerRoman"/>
      <w:lvlText w:val="%9."/>
      <w:lvlJc w:val="right"/>
      <w:pPr>
        <w:ind w:left="7189" w:hanging="180"/>
      </w:pPr>
      <w:rPr>
        <w:u w:val="none"/>
      </w:rPr>
    </w:lvl>
  </w:abstractNum>
  <w:abstractNum w:abstractNumId="19">
    <w:nsid w:val="3DE06D15"/>
    <w:multiLevelType w:val="multilevel"/>
    <w:tmpl w:val="356CEE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3E517585"/>
    <w:multiLevelType w:val="multilevel"/>
    <w:tmpl w:val="8E62C8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3FFA1D24"/>
    <w:multiLevelType w:val="multilevel"/>
    <w:tmpl w:val="43B270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44E954A7"/>
    <w:multiLevelType w:val="multilevel"/>
    <w:tmpl w:val="AE5219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nsid w:val="44F07C35"/>
    <w:multiLevelType w:val="multilevel"/>
    <w:tmpl w:val="956AA2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nsid w:val="48467845"/>
    <w:multiLevelType w:val="multilevel"/>
    <w:tmpl w:val="9CF4DC0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5">
    <w:nsid w:val="48C43FD6"/>
    <w:multiLevelType w:val="multilevel"/>
    <w:tmpl w:val="6F14F0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nsid w:val="49DC4C0E"/>
    <w:multiLevelType w:val="multilevel"/>
    <w:tmpl w:val="064CED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nsid w:val="4CF930B0"/>
    <w:multiLevelType w:val="multilevel"/>
    <w:tmpl w:val="112ADB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nsid w:val="536927FC"/>
    <w:multiLevelType w:val="multilevel"/>
    <w:tmpl w:val="3F400A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nsid w:val="5AD1423B"/>
    <w:multiLevelType w:val="multilevel"/>
    <w:tmpl w:val="4566BB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nsid w:val="5C154BB7"/>
    <w:multiLevelType w:val="multilevel"/>
    <w:tmpl w:val="C2AE0F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nsid w:val="5E371C42"/>
    <w:multiLevelType w:val="multilevel"/>
    <w:tmpl w:val="7DA828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nsid w:val="60AA3082"/>
    <w:multiLevelType w:val="multilevel"/>
    <w:tmpl w:val="37A2BB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nsid w:val="665E02E4"/>
    <w:multiLevelType w:val="multilevel"/>
    <w:tmpl w:val="259ACD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nsid w:val="6C4B35D5"/>
    <w:multiLevelType w:val="multilevel"/>
    <w:tmpl w:val="F8C64B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nsid w:val="6F5E433C"/>
    <w:multiLevelType w:val="multilevel"/>
    <w:tmpl w:val="46DA9E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nsid w:val="774323A3"/>
    <w:multiLevelType w:val="multilevel"/>
    <w:tmpl w:val="A7026C9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7">
    <w:nsid w:val="78813A25"/>
    <w:multiLevelType w:val="multilevel"/>
    <w:tmpl w:val="D3B0BE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nsid w:val="7B9C631D"/>
    <w:multiLevelType w:val="multilevel"/>
    <w:tmpl w:val="428EB5C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33"/>
  </w:num>
  <w:num w:numId="2">
    <w:abstractNumId w:val="26"/>
  </w:num>
  <w:num w:numId="3">
    <w:abstractNumId w:val="17"/>
  </w:num>
  <w:num w:numId="4">
    <w:abstractNumId w:val="2"/>
  </w:num>
  <w:num w:numId="5">
    <w:abstractNumId w:val="12"/>
  </w:num>
  <w:num w:numId="6">
    <w:abstractNumId w:val="3"/>
  </w:num>
  <w:num w:numId="7">
    <w:abstractNumId w:val="24"/>
  </w:num>
  <w:num w:numId="8">
    <w:abstractNumId w:val="25"/>
  </w:num>
  <w:num w:numId="9">
    <w:abstractNumId w:val="18"/>
  </w:num>
  <w:num w:numId="10">
    <w:abstractNumId w:val="0"/>
  </w:num>
  <w:num w:numId="11">
    <w:abstractNumId w:val="22"/>
  </w:num>
  <w:num w:numId="12">
    <w:abstractNumId w:val="29"/>
  </w:num>
  <w:num w:numId="13">
    <w:abstractNumId w:val="4"/>
  </w:num>
  <w:num w:numId="14">
    <w:abstractNumId w:val="34"/>
  </w:num>
  <w:num w:numId="15">
    <w:abstractNumId w:val="32"/>
  </w:num>
  <w:num w:numId="16">
    <w:abstractNumId w:val="36"/>
  </w:num>
  <w:num w:numId="17">
    <w:abstractNumId w:val="13"/>
  </w:num>
  <w:num w:numId="18">
    <w:abstractNumId w:val="8"/>
  </w:num>
  <w:num w:numId="19">
    <w:abstractNumId w:val="11"/>
  </w:num>
  <w:num w:numId="20">
    <w:abstractNumId w:val="10"/>
  </w:num>
  <w:num w:numId="21">
    <w:abstractNumId w:val="9"/>
  </w:num>
  <w:num w:numId="22">
    <w:abstractNumId w:val="30"/>
  </w:num>
  <w:num w:numId="23">
    <w:abstractNumId w:val="38"/>
  </w:num>
  <w:num w:numId="24">
    <w:abstractNumId w:val="19"/>
  </w:num>
  <w:num w:numId="25">
    <w:abstractNumId w:val="7"/>
  </w:num>
  <w:num w:numId="26">
    <w:abstractNumId w:val="35"/>
  </w:num>
  <w:num w:numId="27">
    <w:abstractNumId w:val="5"/>
  </w:num>
  <w:num w:numId="28">
    <w:abstractNumId w:val="28"/>
  </w:num>
  <w:num w:numId="29">
    <w:abstractNumId w:val="27"/>
  </w:num>
  <w:num w:numId="30">
    <w:abstractNumId w:val="1"/>
  </w:num>
  <w:num w:numId="31">
    <w:abstractNumId w:val="21"/>
  </w:num>
  <w:num w:numId="32">
    <w:abstractNumId w:val="14"/>
  </w:num>
  <w:num w:numId="33">
    <w:abstractNumId w:val="15"/>
  </w:num>
  <w:num w:numId="34">
    <w:abstractNumId w:val="20"/>
  </w:num>
  <w:num w:numId="35">
    <w:abstractNumId w:val="6"/>
  </w:num>
  <w:num w:numId="36">
    <w:abstractNumId w:val="31"/>
  </w:num>
  <w:num w:numId="37">
    <w:abstractNumId w:val="16"/>
  </w:num>
  <w:num w:numId="38">
    <w:abstractNumId w:val="37"/>
  </w:num>
  <w:num w:numId="39">
    <w:abstractNumId w:val="23"/>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FELayout/>
  </w:compat>
  <w:rsids>
    <w:rsidRoot w:val="00935537"/>
    <w:rsid w:val="003A7667"/>
    <w:rsid w:val="009355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rsid w:val="00935537"/>
    <w:pPr>
      <w:keepNext/>
      <w:keepLines/>
      <w:spacing w:before="400" w:after="120"/>
      <w:outlineLvl w:val="0"/>
    </w:pPr>
    <w:rPr>
      <w:rFonts w:ascii="Arial" w:eastAsia="Arial" w:hAnsi="Arial" w:cs="Arial"/>
      <w:sz w:val="40"/>
      <w:szCs w:val="40"/>
      <w:lang w:eastAsia="uk-UA"/>
    </w:rPr>
  </w:style>
  <w:style w:type="paragraph" w:styleId="2">
    <w:name w:val="heading 2"/>
    <w:basedOn w:val="a"/>
    <w:next w:val="a"/>
    <w:link w:val="20"/>
    <w:rsid w:val="00935537"/>
    <w:pPr>
      <w:keepNext/>
      <w:keepLines/>
      <w:spacing w:before="360" w:after="120"/>
      <w:outlineLvl w:val="1"/>
    </w:pPr>
    <w:rPr>
      <w:rFonts w:ascii="Arial" w:eastAsia="Arial" w:hAnsi="Arial" w:cs="Arial"/>
      <w:sz w:val="32"/>
      <w:szCs w:val="32"/>
      <w:lang w:eastAsia="uk-UA"/>
    </w:rPr>
  </w:style>
  <w:style w:type="paragraph" w:styleId="3">
    <w:name w:val="heading 3"/>
    <w:basedOn w:val="a"/>
    <w:next w:val="a"/>
    <w:link w:val="30"/>
    <w:rsid w:val="00935537"/>
    <w:pPr>
      <w:keepNext/>
      <w:keepLines/>
      <w:spacing w:before="320" w:after="80"/>
      <w:outlineLvl w:val="2"/>
    </w:pPr>
    <w:rPr>
      <w:rFonts w:ascii="Arial" w:eastAsia="Arial" w:hAnsi="Arial" w:cs="Arial"/>
      <w:color w:val="434343"/>
      <w:sz w:val="28"/>
      <w:szCs w:val="28"/>
      <w:lang w:eastAsia="uk-UA"/>
    </w:rPr>
  </w:style>
  <w:style w:type="paragraph" w:styleId="4">
    <w:name w:val="heading 4"/>
    <w:basedOn w:val="a"/>
    <w:next w:val="a"/>
    <w:link w:val="40"/>
    <w:rsid w:val="00935537"/>
    <w:pPr>
      <w:keepNext/>
      <w:keepLines/>
      <w:spacing w:before="280" w:after="80"/>
      <w:outlineLvl w:val="3"/>
    </w:pPr>
    <w:rPr>
      <w:rFonts w:ascii="Arial" w:eastAsia="Arial" w:hAnsi="Arial" w:cs="Arial"/>
      <w:color w:val="666666"/>
      <w:sz w:val="24"/>
      <w:szCs w:val="24"/>
      <w:lang w:eastAsia="uk-UA"/>
    </w:rPr>
  </w:style>
  <w:style w:type="paragraph" w:styleId="5">
    <w:name w:val="heading 5"/>
    <w:basedOn w:val="a"/>
    <w:next w:val="a"/>
    <w:link w:val="50"/>
    <w:rsid w:val="00935537"/>
    <w:pPr>
      <w:keepNext/>
      <w:keepLines/>
      <w:spacing w:before="240" w:after="80"/>
      <w:outlineLvl w:val="4"/>
    </w:pPr>
    <w:rPr>
      <w:rFonts w:ascii="Arial" w:eastAsia="Arial" w:hAnsi="Arial" w:cs="Arial"/>
      <w:color w:val="666666"/>
      <w:lang w:eastAsia="uk-UA"/>
    </w:rPr>
  </w:style>
  <w:style w:type="paragraph" w:styleId="6">
    <w:name w:val="heading 6"/>
    <w:basedOn w:val="a"/>
    <w:next w:val="a"/>
    <w:link w:val="60"/>
    <w:rsid w:val="00935537"/>
    <w:pPr>
      <w:keepNext/>
      <w:keepLines/>
      <w:spacing w:before="240" w:after="80"/>
      <w:outlineLvl w:val="5"/>
    </w:pPr>
    <w:rPr>
      <w:rFonts w:ascii="Arial" w:eastAsia="Arial" w:hAnsi="Arial" w:cs="Arial"/>
      <w:i/>
      <w:color w:val="666666"/>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5537"/>
    <w:rPr>
      <w:rFonts w:ascii="Arial" w:eastAsia="Arial" w:hAnsi="Arial" w:cs="Arial"/>
      <w:sz w:val="40"/>
      <w:szCs w:val="40"/>
      <w:lang w:eastAsia="uk-UA"/>
    </w:rPr>
  </w:style>
  <w:style w:type="character" w:customStyle="1" w:styleId="20">
    <w:name w:val="Заголовок 2 Знак"/>
    <w:basedOn w:val="a0"/>
    <w:link w:val="2"/>
    <w:rsid w:val="00935537"/>
    <w:rPr>
      <w:rFonts w:ascii="Arial" w:eastAsia="Arial" w:hAnsi="Arial" w:cs="Arial"/>
      <w:sz w:val="32"/>
      <w:szCs w:val="32"/>
      <w:lang w:eastAsia="uk-UA"/>
    </w:rPr>
  </w:style>
  <w:style w:type="character" w:customStyle="1" w:styleId="30">
    <w:name w:val="Заголовок 3 Знак"/>
    <w:basedOn w:val="a0"/>
    <w:link w:val="3"/>
    <w:rsid w:val="00935537"/>
    <w:rPr>
      <w:rFonts w:ascii="Arial" w:eastAsia="Arial" w:hAnsi="Arial" w:cs="Arial"/>
      <w:color w:val="434343"/>
      <w:sz w:val="28"/>
      <w:szCs w:val="28"/>
      <w:lang w:eastAsia="uk-UA"/>
    </w:rPr>
  </w:style>
  <w:style w:type="character" w:customStyle="1" w:styleId="40">
    <w:name w:val="Заголовок 4 Знак"/>
    <w:basedOn w:val="a0"/>
    <w:link w:val="4"/>
    <w:rsid w:val="00935537"/>
    <w:rPr>
      <w:rFonts w:ascii="Arial" w:eastAsia="Arial" w:hAnsi="Arial" w:cs="Arial"/>
      <w:color w:val="666666"/>
      <w:sz w:val="24"/>
      <w:szCs w:val="24"/>
      <w:lang w:eastAsia="uk-UA"/>
    </w:rPr>
  </w:style>
  <w:style w:type="character" w:customStyle="1" w:styleId="50">
    <w:name w:val="Заголовок 5 Знак"/>
    <w:basedOn w:val="a0"/>
    <w:link w:val="5"/>
    <w:rsid w:val="00935537"/>
    <w:rPr>
      <w:rFonts w:ascii="Arial" w:eastAsia="Arial" w:hAnsi="Arial" w:cs="Arial"/>
      <w:color w:val="666666"/>
      <w:lang w:eastAsia="uk-UA"/>
    </w:rPr>
  </w:style>
  <w:style w:type="character" w:customStyle="1" w:styleId="60">
    <w:name w:val="Заголовок 6 Знак"/>
    <w:basedOn w:val="a0"/>
    <w:link w:val="6"/>
    <w:rsid w:val="00935537"/>
    <w:rPr>
      <w:rFonts w:ascii="Arial" w:eastAsia="Arial" w:hAnsi="Arial" w:cs="Arial"/>
      <w:i/>
      <w:color w:val="666666"/>
      <w:lang w:eastAsia="uk-UA"/>
    </w:rPr>
  </w:style>
  <w:style w:type="paragraph" w:styleId="a3">
    <w:name w:val="Title"/>
    <w:basedOn w:val="a"/>
    <w:next w:val="a"/>
    <w:link w:val="a4"/>
    <w:rsid w:val="00935537"/>
    <w:pPr>
      <w:keepNext/>
      <w:keepLines/>
      <w:spacing w:after="60"/>
    </w:pPr>
    <w:rPr>
      <w:rFonts w:ascii="Arial" w:eastAsia="Arial" w:hAnsi="Arial" w:cs="Arial"/>
      <w:sz w:val="52"/>
      <w:szCs w:val="52"/>
      <w:lang w:eastAsia="uk-UA"/>
    </w:rPr>
  </w:style>
  <w:style w:type="character" w:customStyle="1" w:styleId="a4">
    <w:name w:val="Название Знак"/>
    <w:basedOn w:val="a0"/>
    <w:link w:val="a3"/>
    <w:rsid w:val="00935537"/>
    <w:rPr>
      <w:rFonts w:ascii="Arial" w:eastAsia="Arial" w:hAnsi="Arial" w:cs="Arial"/>
      <w:sz w:val="52"/>
      <w:szCs w:val="52"/>
      <w:lang w:eastAsia="uk-UA"/>
    </w:rPr>
  </w:style>
  <w:style w:type="paragraph" w:styleId="a5">
    <w:name w:val="Subtitle"/>
    <w:basedOn w:val="a"/>
    <w:next w:val="a"/>
    <w:link w:val="a6"/>
    <w:rsid w:val="00935537"/>
    <w:pPr>
      <w:keepNext/>
      <w:keepLines/>
      <w:spacing w:after="320"/>
    </w:pPr>
    <w:rPr>
      <w:rFonts w:ascii="Arial" w:eastAsia="Arial" w:hAnsi="Arial" w:cs="Arial"/>
      <w:color w:val="666666"/>
      <w:sz w:val="30"/>
      <w:szCs w:val="30"/>
      <w:lang w:eastAsia="uk-UA"/>
    </w:rPr>
  </w:style>
  <w:style w:type="character" w:customStyle="1" w:styleId="a6">
    <w:name w:val="Подзаголовок Знак"/>
    <w:basedOn w:val="a0"/>
    <w:link w:val="a5"/>
    <w:rsid w:val="00935537"/>
    <w:rPr>
      <w:rFonts w:ascii="Arial" w:eastAsia="Arial" w:hAnsi="Arial" w:cs="Arial"/>
      <w:color w:val="666666"/>
      <w:sz w:val="30"/>
      <w:szCs w:val="30"/>
      <w:lang w:eastAsia="uk-UA"/>
    </w:rPr>
  </w:style>
  <w:style w:type="character" w:customStyle="1" w:styleId="a7">
    <w:name w:val="Текст примечания Знак"/>
    <w:basedOn w:val="a0"/>
    <w:link w:val="a8"/>
    <w:uiPriority w:val="99"/>
    <w:semiHidden/>
    <w:rsid w:val="00935537"/>
    <w:rPr>
      <w:rFonts w:ascii="Arial" w:eastAsia="Arial" w:hAnsi="Arial" w:cs="Arial"/>
      <w:sz w:val="20"/>
      <w:szCs w:val="20"/>
      <w:lang w:eastAsia="uk-UA"/>
    </w:rPr>
  </w:style>
  <w:style w:type="paragraph" w:styleId="a8">
    <w:name w:val="annotation text"/>
    <w:basedOn w:val="a"/>
    <w:link w:val="a7"/>
    <w:uiPriority w:val="99"/>
    <w:semiHidden/>
    <w:unhideWhenUsed/>
    <w:rsid w:val="00935537"/>
    <w:pPr>
      <w:spacing w:after="0" w:line="240" w:lineRule="auto"/>
    </w:pPr>
    <w:rPr>
      <w:rFonts w:ascii="Arial" w:eastAsia="Arial" w:hAnsi="Arial" w:cs="Arial"/>
      <w:sz w:val="20"/>
      <w:szCs w:val="20"/>
      <w:lang w:eastAsia="uk-UA"/>
    </w:rPr>
  </w:style>
  <w:style w:type="character" w:customStyle="1" w:styleId="a9">
    <w:name w:val="Текст выноски Знак"/>
    <w:basedOn w:val="a0"/>
    <w:link w:val="aa"/>
    <w:uiPriority w:val="99"/>
    <w:semiHidden/>
    <w:rsid w:val="00935537"/>
    <w:rPr>
      <w:rFonts w:ascii="Segoe UI" w:eastAsia="Arial" w:hAnsi="Segoe UI" w:cs="Segoe UI"/>
      <w:sz w:val="18"/>
      <w:szCs w:val="18"/>
      <w:lang w:eastAsia="uk-UA"/>
    </w:rPr>
  </w:style>
  <w:style w:type="paragraph" w:styleId="aa">
    <w:name w:val="Balloon Text"/>
    <w:basedOn w:val="a"/>
    <w:link w:val="a9"/>
    <w:uiPriority w:val="99"/>
    <w:semiHidden/>
    <w:unhideWhenUsed/>
    <w:rsid w:val="00935537"/>
    <w:pPr>
      <w:spacing w:after="0" w:line="240" w:lineRule="auto"/>
    </w:pPr>
    <w:rPr>
      <w:rFonts w:ascii="Segoe UI" w:eastAsia="Arial" w:hAnsi="Segoe UI" w:cs="Segoe UI"/>
      <w:sz w:val="18"/>
      <w:szCs w:val="18"/>
      <w:lang w:eastAsia="uk-UA"/>
    </w:rPr>
  </w:style>
  <w:style w:type="character" w:customStyle="1" w:styleId="ab">
    <w:name w:val="Тема примечания Знак"/>
    <w:basedOn w:val="a7"/>
    <w:link w:val="ac"/>
    <w:uiPriority w:val="99"/>
    <w:semiHidden/>
    <w:rsid w:val="00935537"/>
    <w:rPr>
      <w:b/>
      <w:bCs/>
    </w:rPr>
  </w:style>
  <w:style w:type="paragraph" w:styleId="ac">
    <w:name w:val="annotation subject"/>
    <w:basedOn w:val="a8"/>
    <w:next w:val="a8"/>
    <w:link w:val="ab"/>
    <w:uiPriority w:val="99"/>
    <w:semiHidden/>
    <w:unhideWhenUsed/>
    <w:rsid w:val="00935537"/>
    <w:rPr>
      <w:b/>
      <w:bCs/>
    </w:rPr>
  </w:style>
  <w:style w:type="paragraph" w:styleId="ad">
    <w:name w:val="header"/>
    <w:basedOn w:val="a"/>
    <w:link w:val="ae"/>
    <w:uiPriority w:val="99"/>
    <w:unhideWhenUsed/>
    <w:rsid w:val="00935537"/>
    <w:pPr>
      <w:tabs>
        <w:tab w:val="center" w:pos="4819"/>
        <w:tab w:val="right" w:pos="9639"/>
      </w:tabs>
      <w:spacing w:after="0" w:line="240" w:lineRule="auto"/>
    </w:pPr>
    <w:rPr>
      <w:rFonts w:ascii="Arial" w:eastAsia="Arial" w:hAnsi="Arial" w:cs="Arial"/>
      <w:lang w:eastAsia="uk-UA"/>
    </w:rPr>
  </w:style>
  <w:style w:type="character" w:customStyle="1" w:styleId="ae">
    <w:name w:val="Верхний колонтитул Знак"/>
    <w:basedOn w:val="a0"/>
    <w:link w:val="ad"/>
    <w:uiPriority w:val="99"/>
    <w:rsid w:val="00935537"/>
    <w:rPr>
      <w:rFonts w:ascii="Arial" w:eastAsia="Arial" w:hAnsi="Arial" w:cs="Arial"/>
      <w:lang w:eastAsia="uk-UA"/>
    </w:rPr>
  </w:style>
  <w:style w:type="paragraph" w:styleId="af">
    <w:name w:val="footer"/>
    <w:basedOn w:val="a"/>
    <w:link w:val="af0"/>
    <w:uiPriority w:val="99"/>
    <w:unhideWhenUsed/>
    <w:rsid w:val="00935537"/>
    <w:pPr>
      <w:tabs>
        <w:tab w:val="center" w:pos="4819"/>
        <w:tab w:val="right" w:pos="9639"/>
      </w:tabs>
      <w:spacing w:after="0" w:line="240" w:lineRule="auto"/>
    </w:pPr>
    <w:rPr>
      <w:rFonts w:ascii="Arial" w:eastAsia="Arial" w:hAnsi="Arial" w:cs="Arial"/>
      <w:lang w:eastAsia="uk-UA"/>
    </w:rPr>
  </w:style>
  <w:style w:type="character" w:customStyle="1" w:styleId="af0">
    <w:name w:val="Нижний колонтитул Знак"/>
    <w:basedOn w:val="a0"/>
    <w:link w:val="af"/>
    <w:uiPriority w:val="99"/>
    <w:rsid w:val="00935537"/>
    <w:rPr>
      <w:rFonts w:ascii="Arial" w:eastAsia="Arial" w:hAnsi="Arial" w:cs="Arial"/>
      <w:lang w:eastAsia="uk-UA"/>
    </w:rPr>
  </w:style>
  <w:style w:type="character" w:styleId="af1">
    <w:name w:val="Hyperlink"/>
    <w:basedOn w:val="a0"/>
    <w:uiPriority w:val="99"/>
    <w:unhideWhenUsed/>
    <w:rsid w:val="00935537"/>
    <w:rPr>
      <w:color w:val="0000FF" w:themeColor="hyperlink"/>
      <w:u w:val="single"/>
    </w:rPr>
  </w:style>
  <w:style w:type="paragraph" w:styleId="af2">
    <w:name w:val="Normal (Web)"/>
    <w:basedOn w:val="a"/>
    <w:uiPriority w:val="99"/>
    <w:semiHidden/>
    <w:unhideWhenUsed/>
    <w:rsid w:val="0093553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f3">
    <w:name w:val="List Paragraph"/>
    <w:basedOn w:val="a"/>
    <w:uiPriority w:val="34"/>
    <w:qFormat/>
    <w:rsid w:val="00935537"/>
    <w:pPr>
      <w:spacing w:after="0"/>
      <w:ind w:left="720"/>
      <w:contextualSpacing/>
    </w:pPr>
    <w:rPr>
      <w:rFonts w:ascii="Arial" w:eastAsia="Arial" w:hAnsi="Arial" w:cs="Arial"/>
      <w:lang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laws/show/679-14" TargetMode="External"/><Relationship Id="rId13" Type="http://schemas.openxmlformats.org/officeDocument/2006/relationships/hyperlink" Target="http://zakon5.rada.gov.ua/laws/show/922-19/print1525939197275806" TargetMode="External"/><Relationship Id="rId3" Type="http://schemas.openxmlformats.org/officeDocument/2006/relationships/settings" Target="settings.xml"/><Relationship Id="rId7" Type="http://schemas.openxmlformats.org/officeDocument/2006/relationships/hyperlink" Target="http://zakon.rada.gov.ua/laws/show/2121-14" TargetMode="External"/><Relationship Id="rId12" Type="http://schemas.openxmlformats.org/officeDocument/2006/relationships/hyperlink" Target="http://zakon5.rada.gov.ua/laws/show/z0654-18/paran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rada.gov.ua/laws/show/2121-14" TargetMode="External"/><Relationship Id="rId11" Type="http://schemas.openxmlformats.org/officeDocument/2006/relationships/hyperlink" Target="http://zakon5.rada.gov.ua/laws/show/z0654-18/paran15" TargetMode="External"/><Relationship Id="rId5" Type="http://schemas.openxmlformats.org/officeDocument/2006/relationships/header" Target="header1.xml"/><Relationship Id="rId15" Type="http://schemas.openxmlformats.org/officeDocument/2006/relationships/theme" Target="theme/theme1.xml"/><Relationship Id="rId10" Type="http://schemas.openxmlformats.org/officeDocument/2006/relationships/hyperlink" Target="http://zakon.rada.gov.ua/laws/show/4452-17" TargetMode="External"/><Relationship Id="rId4" Type="http://schemas.openxmlformats.org/officeDocument/2006/relationships/webSettings" Target="webSettings.xml"/><Relationship Id="rId9" Type="http://schemas.openxmlformats.org/officeDocument/2006/relationships/hyperlink" Target="http://zakon.rada.gov.ua/laws/show/679-1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80</Pages>
  <Words>31779</Words>
  <Characters>181146</Characters>
  <Application>Microsoft Office Word</Application>
  <DocSecurity>0</DocSecurity>
  <Lines>1509</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2019-05-14T11:19:00Z</dcterms:created>
  <dcterms:modified xsi:type="dcterms:W3CDTF">2019-05-14T11:43:00Z</dcterms:modified>
</cp:coreProperties>
</file>