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D2" w:rsidRPr="00120D17" w:rsidRDefault="000D7CD2" w:rsidP="009A0541">
      <w:pPr>
        <w:ind w:left="5068"/>
        <w:rPr>
          <w:rFonts w:ascii="Times New Roman" w:hAnsi="Times New Roman" w:cs="Times New Roman"/>
          <w:sz w:val="28"/>
          <w:szCs w:val="28"/>
        </w:rPr>
      </w:pPr>
      <w:r w:rsidRPr="00D36683">
        <w:rPr>
          <w:rFonts w:ascii="Times New Roman" w:hAnsi="Times New Roman" w:cs="Times New Roman"/>
          <w:sz w:val="28"/>
          <w:szCs w:val="28"/>
        </w:rPr>
        <w:t>ЗАТВЕРДЖЕНО</w:t>
      </w:r>
      <w:r w:rsidRPr="00120D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120D17">
        <w:rPr>
          <w:rFonts w:ascii="Times New Roman" w:hAnsi="Times New Roman" w:cs="Times New Roman"/>
          <w:sz w:val="28"/>
          <w:szCs w:val="28"/>
        </w:rPr>
        <w:t xml:space="preserve">Наказ </w:t>
      </w:r>
      <w:r>
        <w:rPr>
          <w:rFonts w:ascii="Times New Roman" w:hAnsi="Times New Roman" w:cs="Times New Roman"/>
          <w:sz w:val="28"/>
          <w:szCs w:val="28"/>
        </w:rPr>
        <w:t>Департаменту фінансів</w:t>
      </w:r>
      <w:r w:rsidRPr="00120D17">
        <w:rPr>
          <w:rFonts w:ascii="Times New Roman" w:hAnsi="Times New Roman" w:cs="Times New Roman"/>
          <w:sz w:val="28"/>
          <w:szCs w:val="28"/>
        </w:rPr>
        <w:t xml:space="preserve"> Запорізької обласної державної адміністрації</w:t>
      </w:r>
    </w:p>
    <w:p w:rsidR="000D7CD2" w:rsidRPr="00A2216F" w:rsidRDefault="000D7CD2" w:rsidP="000D7CD2">
      <w:pPr>
        <w:ind w:left="5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023">
        <w:rPr>
          <w:rFonts w:ascii="Times New Roman" w:hAnsi="Times New Roman" w:cs="Times New Roman"/>
          <w:sz w:val="28"/>
          <w:szCs w:val="28"/>
        </w:rPr>
        <w:t xml:space="preserve">05.06.2019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="00B05023">
        <w:rPr>
          <w:rFonts w:ascii="Times New Roman" w:hAnsi="Times New Roman" w:cs="Times New Roman"/>
          <w:sz w:val="28"/>
          <w:szCs w:val="28"/>
        </w:rPr>
        <w:t xml:space="preserve"> 86</w:t>
      </w:r>
      <w:r w:rsidRPr="00367A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D7CD2" w:rsidRDefault="000D7CD2" w:rsidP="000D7CD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05023" w:rsidRPr="00B05023" w:rsidRDefault="00B05023" w:rsidP="000D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0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Зареєстровано </w:t>
      </w:r>
    </w:p>
    <w:p w:rsidR="00B05023" w:rsidRPr="00B05023" w:rsidRDefault="00B05023" w:rsidP="000D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0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Головному територіальному управління </w:t>
      </w:r>
    </w:p>
    <w:p w:rsidR="00B05023" w:rsidRPr="00B05023" w:rsidRDefault="00B05023" w:rsidP="000D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023">
        <w:rPr>
          <w:rFonts w:ascii="Times New Roman" w:eastAsia="Times New Roman" w:hAnsi="Times New Roman" w:cs="Times New Roman"/>
          <w:sz w:val="24"/>
          <w:szCs w:val="24"/>
          <w:lang w:eastAsia="uk-UA"/>
        </w:rPr>
        <w:t>юстиції в Запорізькій області</w:t>
      </w:r>
    </w:p>
    <w:p w:rsidR="00B05023" w:rsidRPr="00B05023" w:rsidRDefault="00B05023" w:rsidP="000D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023">
        <w:rPr>
          <w:rFonts w:ascii="Times New Roman" w:eastAsia="Times New Roman" w:hAnsi="Times New Roman" w:cs="Times New Roman"/>
          <w:sz w:val="24"/>
          <w:szCs w:val="24"/>
          <w:lang w:eastAsia="uk-UA"/>
        </w:rPr>
        <w:t>11 червня 2019 р. за № 44/2088</w:t>
      </w: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</w:p>
    <w:bookmarkEnd w:id="0"/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14"/>
      <w:bookmarkEnd w:id="1"/>
      <w:r w:rsidRPr="00EF3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 </w:t>
      </w:r>
      <w:r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EF3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стажування громадян з числа молоді, які не перебувають на посадах державної служби,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Департаменті фінансів Запорізької обласної державної адміністрації</w:t>
      </w:r>
    </w:p>
    <w:p w:rsidR="000D7CD2" w:rsidRDefault="000D7CD2" w:rsidP="000D7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Pr="00EF34E7" w:rsidRDefault="000D7CD2" w:rsidP="000D7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5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Цей Порядок визначає загальні положення щодо організації та проходження стажування громадян з числа молоді, які не перебувають на посадах державної служби, в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Департаменті фінансів Запорізької обласної державної адміністрації (далі – Департамент фінансів)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6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 цьому Порядку термін «молодь» означає громадян України віком до 35 років, які є студентами вищих навчальних закладів або отримали вищу освіту та не перебувають на посадах державної служби.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Pr="00EF34E7" w:rsidRDefault="009A0541" w:rsidP="009A0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7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Основною метою стажування є залучення молодих та вмотивованих спеціалістів до роботи на державній службі, ознайомлення їх зі специфікою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діяльності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Департаменту фінансів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набуття ними практичного досвіду роботи на державній службі.</w:t>
      </w: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18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Зарахування на стажування та визначення строку його проходження здійснюються на підставі заяви особи, яка має намір пройти стажування в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Департаменті фінансів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(далі - стажист), </w:t>
      </w:r>
      <w:r w:rsidR="000D7CD2" w:rsidRPr="000D7C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згоди керівника відповідного структурного підрозділу Департаменту фінансів, що оформлюється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наказом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директора Департаменту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у разі відсутності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директора Департаменту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одного із заступників, який виконує його обов’язки. До заяви стажист додає резюме у довільній формі.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9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Стажування молоді в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Департаменті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здійснюватися з ініціативи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директора Департаменту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його заступників, керівників вищих навчальних закладів, молодіжних громадських формувань та осіб, які бажають пройти стажування.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2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Стажування молоді здійснюється строком до шести місяців у вільний від навчання (роботи) час в межах робочого часу працівників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Департаменту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саме:</w:t>
      </w:r>
    </w:p>
    <w:p w:rsidR="000D7CD2" w:rsidRPr="00EF34E7" w:rsidRDefault="00CE0990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21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повний роб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очий день - понеділок-четвер з 8:00 до 17:00 год, п’ятниця з 8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:00 до 1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5:45 год, обідня перерва з 12:00 до 12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:45 год;</w:t>
      </w:r>
    </w:p>
    <w:p w:rsidR="000D7CD2" w:rsidRDefault="00CE0990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22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неповний робочий день передбачає роботу стажиста не менше ніж 4 години у робочі дні.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23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На період стажування в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Департаменті фінансів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стажистом закріплюється керівник стажування із числа керівників структурних підрозділів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Департаменту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n24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Зміст стажування визначається індивідуальним планом стажування (додаток), який затверджує керівник стажування.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" w:name="n25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Індивідуальний план стажування має передбачати участь стажиста у вирішенні перспективних і поточних завдань, які ставить йому керівник стажування (вирішення організаційних питань, підготовка аналітичних, інформаційних довідок, проектів розпорядчих і нормативних документів).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" w:name="n2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Поставлені завдання мають бути чіткі та зрозумілі.</w:t>
      </w: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n27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Терміни завдань і доручень повинні мати кінцеву дату.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" w:name="n28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Керівник стажування: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n29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та затверджує індивідуальний план стажування;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3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умови, необхідні для проходження стажування;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31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забезпечує стажисту можливість ознайомитися з організацією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структурного підрозділу;</w:t>
      </w: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" w:name="n33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залучає стажиста до діяльності структурного підрозділу, підготовки проектів службових документів (крім документів, які містять інформацію з обмеженим доступом).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0" w:name="n34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Стажист: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1" w:name="n35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зобов’язаний у повному обсязі та своєчасно виконувати завдання, передбачені індивідуальним планом стажування, вказівки та доручення керівника стажування;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2" w:name="n36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зобов’язаний додержувати правил внутрішнього службового розпорядку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Департаменту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етики та культури поведінки;</w:t>
      </w:r>
    </w:p>
    <w:p w:rsidR="000D7CD2" w:rsidRPr="00EF34E7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3" w:name="n37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брати участь у роботі структурного підрозділу та бути присутнім на нарадах такого структурного підрозділу, готувати проекти документів;</w:t>
      </w: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4" w:name="n38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право отримувати інформацію для виконання покладених на нього завдань та індивідуального плану стажування.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5" w:name="n39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Стажист після закінчення стажування повинен підготувати письмовий звіт про виконання індивідуального плану стажування з власними висновками про його організацію та проведення, який засвідчує своїм підписом.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6" w:name="n40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Керівник стажування після закінчення стажування готує довідку або характеристику, яка містить інформацію про результати стажування з відображенням рівня професійної підготовки стажиста, одержаних ним знань та навичок, професійних, ділових та особистих якостей, у двох примірниках, один з яких надається стажисту, а другий передається для зберігання до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 кадрової та організаційної роботи Департаменту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разом з усіма документами про проходження стажування.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7" w:name="n41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D877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Стажування проходить на безоплатній основі.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несе зобов’язань щодо відшкодування молоді, яка проходить стажування в </w:t>
      </w:r>
      <w:r w:rsidR="000D7C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Департаменті фінансів</w:t>
      </w:r>
      <w:r w:rsidR="000D7CD2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витрат на проїзд до місця стажування і назад, добових за час перебування в дорозі, найм житла.</w:t>
      </w:r>
    </w:p>
    <w:p w:rsidR="000D7CD2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0541" w:rsidRDefault="009A0541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0D7CD2" w:rsidP="000D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 кадрової та організаційної</w:t>
      </w:r>
    </w:p>
    <w:p w:rsidR="000D7CD2" w:rsidRDefault="000D7CD2" w:rsidP="000D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роботи Департаменту фінансів Запорізької </w:t>
      </w:r>
    </w:p>
    <w:p w:rsidR="000D7CD2" w:rsidRDefault="000D7CD2" w:rsidP="000D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                                                   О.Б. Карпенко</w:t>
      </w:r>
    </w:p>
    <w:p w:rsidR="000D7CD2" w:rsidRPr="00EF34E7" w:rsidRDefault="000D7CD2" w:rsidP="000D7CD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42"/>
      <w:bookmarkStart w:id="29" w:name="n46"/>
      <w:bookmarkEnd w:id="28"/>
      <w:bookmarkEnd w:id="29"/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7CD2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536"/>
      </w:tblGrid>
      <w:tr w:rsidR="000D7CD2" w:rsidRPr="00EF34E7" w:rsidTr="005E3336">
        <w:tc>
          <w:tcPr>
            <w:tcW w:w="2647" w:type="pct"/>
            <w:hideMark/>
          </w:tcPr>
          <w:p w:rsidR="000D7CD2" w:rsidRPr="00EF34E7" w:rsidRDefault="000D7CD2" w:rsidP="005E33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0" w:name="n43"/>
            <w:bookmarkEnd w:id="30"/>
          </w:p>
        </w:tc>
        <w:tc>
          <w:tcPr>
            <w:tcW w:w="2353" w:type="pct"/>
            <w:hideMark/>
          </w:tcPr>
          <w:p w:rsidR="000D7CD2" w:rsidRPr="00EF34E7" w:rsidRDefault="000D7CD2" w:rsidP="005E33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34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 </w:t>
            </w:r>
            <w:r w:rsidRPr="00EF34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 Порядку стажування громадян </w:t>
            </w:r>
            <w:r w:rsidRPr="00EF34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з числа молоді, які не перебувають </w:t>
            </w:r>
            <w:r w:rsidRPr="00EF34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на посадах державної служби, </w:t>
            </w:r>
            <w:r w:rsidRPr="00EF34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Департаменті фінансів Запорізької обласної державної адміністрації</w:t>
            </w:r>
            <w:r w:rsidRPr="00EF34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EF34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(пункт 8)</w:t>
            </w:r>
          </w:p>
        </w:tc>
      </w:tr>
    </w:tbl>
    <w:p w:rsidR="000D7CD2" w:rsidRPr="00EF34E7" w:rsidRDefault="000D7CD2" w:rsidP="000D7C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1" w:name="n44"/>
      <w:bookmarkEnd w:id="31"/>
    </w:p>
    <w:tbl>
      <w:tblPr>
        <w:tblW w:w="10500" w:type="dxa"/>
        <w:tblInd w:w="-848" w:type="dxa"/>
        <w:tblLook w:val="00A0" w:firstRow="1" w:lastRow="0" w:firstColumn="1" w:lastColumn="0" w:noHBand="0" w:noVBand="0"/>
      </w:tblPr>
      <w:tblGrid>
        <w:gridCol w:w="5250"/>
        <w:gridCol w:w="5250"/>
      </w:tblGrid>
      <w:tr w:rsidR="000D7CD2" w:rsidRPr="00EF34E7" w:rsidTr="005E3336">
        <w:trPr>
          <w:trHeight w:val="2196"/>
        </w:trPr>
        <w:tc>
          <w:tcPr>
            <w:tcW w:w="2500" w:type="pct"/>
          </w:tcPr>
          <w:p w:rsidR="000D7CD2" w:rsidRPr="00EF34E7" w:rsidRDefault="000D7CD2" w:rsidP="005E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hideMark/>
          </w:tcPr>
          <w:p w:rsidR="000D7CD2" w:rsidRPr="00EF34E7" w:rsidRDefault="000D7CD2" w:rsidP="005E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ЗАТВЕРДЖУЮ</w:t>
            </w:r>
          </w:p>
          <w:p w:rsidR="000D7CD2" w:rsidRPr="00EF34E7" w:rsidRDefault="000D7CD2" w:rsidP="005E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Керівник стажування                __________           ______________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(підпис)                 (ініціали, прізвище)</w:t>
            </w: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D7CD2" w:rsidRPr="00EF34E7" w:rsidRDefault="000D7CD2" w:rsidP="005E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 ___________  20___ року</w:t>
            </w:r>
          </w:p>
        </w:tc>
      </w:tr>
    </w:tbl>
    <w:p w:rsidR="000D7CD2" w:rsidRPr="00EF34E7" w:rsidRDefault="000D7CD2" w:rsidP="000D7C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CD2" w:rsidRPr="00EF34E7" w:rsidRDefault="000D7CD2" w:rsidP="000D7C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4E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ІНДИВІДУАЛЬНИЙ ПЛАН СТАЖУВАННЯ</w:t>
      </w:r>
    </w:p>
    <w:p w:rsidR="000D7CD2" w:rsidRPr="00EF34E7" w:rsidRDefault="000D7CD2" w:rsidP="000D7C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12" w:type="dxa"/>
        <w:tblInd w:w="-841" w:type="dxa"/>
        <w:tblLook w:val="00A0" w:firstRow="1" w:lastRow="0" w:firstColumn="1" w:lastColumn="0" w:noHBand="0" w:noVBand="0"/>
      </w:tblPr>
      <w:tblGrid>
        <w:gridCol w:w="10436"/>
      </w:tblGrid>
      <w:tr w:rsidR="000D7CD2" w:rsidRPr="00EF34E7" w:rsidTr="005E3336">
        <w:tc>
          <w:tcPr>
            <w:tcW w:w="5000" w:type="pct"/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 (прізвище, ім’я, по батькові)</w:t>
            </w: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______________________________________________ </w:t>
            </w:r>
          </w:p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(назва структурного підрозділу)</w:t>
            </w: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0D7CD2" w:rsidRPr="00EF34E7" w:rsidRDefault="000D7CD2" w:rsidP="000D7CD2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E7">
        <w:rPr>
          <w:rFonts w:ascii="Times New Roman" w:hAnsi="Times New Roman" w:cs="Times New Roman"/>
          <w:sz w:val="28"/>
          <w:szCs w:val="28"/>
          <w:lang w:val="ru-RU" w:eastAsia="ru-RU"/>
        </w:rPr>
        <w:t>з ___</w:t>
      </w:r>
      <w:r w:rsidRPr="00EF34E7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  <w:r w:rsidRPr="00EF34E7">
        <w:rPr>
          <w:rFonts w:ascii="Times New Roman" w:hAnsi="Times New Roman" w:cs="Times New Roman"/>
          <w:sz w:val="28"/>
          <w:szCs w:val="28"/>
          <w:lang w:val="ru-RU" w:eastAsia="ru-RU"/>
        </w:rPr>
        <w:t>по ____</w:t>
      </w:r>
      <w:r w:rsidRPr="00EF34E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EF34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EF34E7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F34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_ року </w:t>
      </w:r>
      <w:r w:rsidRPr="00EF34E7">
        <w:rPr>
          <w:rFonts w:ascii="Times New Roman" w:hAnsi="Times New Roman" w:cs="Times New Roman"/>
          <w:sz w:val="28"/>
          <w:szCs w:val="28"/>
          <w:lang w:val="ru-RU" w:eastAsia="ru-RU"/>
        </w:rPr>
        <w:br/>
      </w:r>
    </w:p>
    <w:tbl>
      <w:tblPr>
        <w:tblW w:w="10138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4098"/>
        <w:gridCol w:w="2103"/>
        <w:gridCol w:w="3027"/>
      </w:tblGrid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з/п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завдання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 виконання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 виконання</w:t>
            </w:r>
          </w:p>
        </w:tc>
      </w:tr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CD2" w:rsidRPr="00EF34E7" w:rsidTr="005E33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7CD2" w:rsidRPr="00EF34E7" w:rsidRDefault="000D7CD2" w:rsidP="000D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CD2" w:rsidRPr="00EF34E7" w:rsidRDefault="000D7CD2" w:rsidP="000D7C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CD2" w:rsidRPr="00EF34E7" w:rsidRDefault="000D7CD2" w:rsidP="000D7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10353" w:type="dxa"/>
        <w:tblInd w:w="-916" w:type="dxa"/>
        <w:tblLook w:val="00A0" w:firstRow="1" w:lastRow="0" w:firstColumn="1" w:lastColumn="0" w:noHBand="0" w:noVBand="0"/>
      </w:tblPr>
      <w:tblGrid>
        <w:gridCol w:w="3317"/>
        <w:gridCol w:w="2940"/>
        <w:gridCol w:w="4096"/>
      </w:tblGrid>
      <w:tr w:rsidR="000D7CD2" w:rsidRPr="00EF34E7" w:rsidTr="005E3336">
        <w:tc>
          <w:tcPr>
            <w:tcW w:w="1602" w:type="pct"/>
            <w:hideMark/>
          </w:tcPr>
          <w:p w:rsidR="000D7CD2" w:rsidRPr="00EF34E7" w:rsidRDefault="000D7CD2" w:rsidP="005E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Особа, яка проходить стажування</w:t>
            </w:r>
          </w:p>
        </w:tc>
        <w:tc>
          <w:tcPr>
            <w:tcW w:w="1420" w:type="pct"/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 </w:t>
            </w: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(підпис)</w:t>
            </w:r>
          </w:p>
        </w:tc>
        <w:tc>
          <w:tcPr>
            <w:tcW w:w="1978" w:type="pct"/>
            <w:hideMark/>
          </w:tcPr>
          <w:p w:rsidR="000D7CD2" w:rsidRPr="00EF34E7" w:rsidRDefault="000D7CD2" w:rsidP="005E3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___________________________ </w:t>
            </w:r>
            <w:r w:rsidRPr="00EF34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(ініціали, прізвище)</w:t>
            </w:r>
          </w:p>
        </w:tc>
      </w:tr>
    </w:tbl>
    <w:p w:rsidR="00BE6B97" w:rsidRDefault="00BE6B97"/>
    <w:sectPr w:rsidR="00BE6B97" w:rsidSect="00457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1C" w:rsidRDefault="00FB431C" w:rsidP="004E5195">
      <w:pPr>
        <w:spacing w:after="0" w:line="240" w:lineRule="auto"/>
      </w:pPr>
      <w:r>
        <w:separator/>
      </w:r>
    </w:p>
  </w:endnote>
  <w:endnote w:type="continuationSeparator" w:id="0">
    <w:p w:rsidR="00FB431C" w:rsidRDefault="00FB431C" w:rsidP="004E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95" w:rsidRDefault="004E51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95" w:rsidRDefault="004E51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95" w:rsidRDefault="004E51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1C" w:rsidRDefault="00FB431C" w:rsidP="004E5195">
      <w:pPr>
        <w:spacing w:after="0" w:line="240" w:lineRule="auto"/>
      </w:pPr>
      <w:r>
        <w:separator/>
      </w:r>
    </w:p>
  </w:footnote>
  <w:footnote w:type="continuationSeparator" w:id="0">
    <w:p w:rsidR="00FB431C" w:rsidRDefault="00FB431C" w:rsidP="004E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95" w:rsidRDefault="004E51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973806"/>
      <w:docPartObj>
        <w:docPartGallery w:val="Page Numbers (Top of Page)"/>
        <w:docPartUnique/>
      </w:docPartObj>
    </w:sdtPr>
    <w:sdtEndPr/>
    <w:sdtContent>
      <w:p w:rsidR="00457A73" w:rsidRDefault="00457A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0FD" w:rsidRPr="005C60FD">
          <w:rPr>
            <w:noProof/>
            <w:lang w:val="ru-RU"/>
          </w:rPr>
          <w:t>5</w:t>
        </w:r>
        <w:r>
          <w:fldChar w:fldCharType="end"/>
        </w:r>
      </w:p>
    </w:sdtContent>
  </w:sdt>
  <w:p w:rsidR="004E5195" w:rsidRDefault="004E51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95" w:rsidRDefault="004E51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D2"/>
    <w:rsid w:val="000D7CD2"/>
    <w:rsid w:val="00457A73"/>
    <w:rsid w:val="004B24B7"/>
    <w:rsid w:val="004E4D94"/>
    <w:rsid w:val="004E5195"/>
    <w:rsid w:val="00502518"/>
    <w:rsid w:val="005C60FD"/>
    <w:rsid w:val="00676028"/>
    <w:rsid w:val="006A6B43"/>
    <w:rsid w:val="008B06D8"/>
    <w:rsid w:val="009A0541"/>
    <w:rsid w:val="00B05023"/>
    <w:rsid w:val="00B5360B"/>
    <w:rsid w:val="00BE6B97"/>
    <w:rsid w:val="00CE0990"/>
    <w:rsid w:val="00D57680"/>
    <w:rsid w:val="00D87790"/>
    <w:rsid w:val="00EF2E1A"/>
    <w:rsid w:val="00F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B8A970-FF59-447F-8885-71BB799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195"/>
  </w:style>
  <w:style w:type="paragraph" w:styleId="a6">
    <w:name w:val="footer"/>
    <w:basedOn w:val="a"/>
    <w:link w:val="a7"/>
    <w:uiPriority w:val="99"/>
    <w:unhideWhenUsed/>
    <w:rsid w:val="004E5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195"/>
  </w:style>
  <w:style w:type="paragraph" w:styleId="a8">
    <w:name w:val="Balloon Text"/>
    <w:basedOn w:val="a"/>
    <w:link w:val="a9"/>
    <w:uiPriority w:val="99"/>
    <w:semiHidden/>
    <w:unhideWhenUsed/>
    <w:rsid w:val="00B5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545C-08EC-41FE-BE17-3BF11CB2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3767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2019-06-05T12:08:00Z</cp:lastPrinted>
  <dcterms:created xsi:type="dcterms:W3CDTF">2019-06-12T10:06:00Z</dcterms:created>
  <dcterms:modified xsi:type="dcterms:W3CDTF">2019-06-12T10:06:00Z</dcterms:modified>
</cp:coreProperties>
</file>