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F4" w:rsidRDefault="00630111" w:rsidP="00630111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Додаток </w:t>
      </w:r>
      <w:r w:rsidR="00091C9F">
        <w:rPr>
          <w:rFonts w:ascii="Times New Roman" w:hAnsi="Times New Roman" w:cs="Times New Roman"/>
          <w:sz w:val="24"/>
          <w:szCs w:val="24"/>
        </w:rPr>
        <w:t>2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до листа облдержадміністрації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від                                   № </w:t>
      </w: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ІНФОРМАЦІЯ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про персонально-відповідальну особу за протидію домашньому насильству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на рівні </w:t>
      </w:r>
      <w:r w:rsidR="002572DE">
        <w:rPr>
          <w:rFonts w:ascii="Times New Roman" w:hAnsi="Times New Roman" w:cs="Times New Roman"/>
          <w:sz w:val="24"/>
          <w:szCs w:val="24"/>
        </w:rPr>
        <w:t>районних державних адміністрацій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у </w:t>
      </w:r>
      <w:r w:rsidRPr="00624CEA">
        <w:rPr>
          <w:rFonts w:ascii="Times New Roman" w:hAnsi="Times New Roman" w:cs="Times New Roman"/>
          <w:sz w:val="24"/>
          <w:szCs w:val="24"/>
          <w:u w:val="single"/>
        </w:rPr>
        <w:t xml:space="preserve">Запорізькій </w:t>
      </w:r>
      <w:r w:rsidRPr="00624CEA">
        <w:rPr>
          <w:rFonts w:ascii="Times New Roman" w:hAnsi="Times New Roman" w:cs="Times New Roman"/>
          <w:sz w:val="24"/>
          <w:szCs w:val="24"/>
        </w:rPr>
        <w:t>області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15" w:type="dxa"/>
        <w:tblLayout w:type="fixed"/>
        <w:tblLook w:val="04A0"/>
      </w:tblPr>
      <w:tblGrid>
        <w:gridCol w:w="2518"/>
        <w:gridCol w:w="2435"/>
        <w:gridCol w:w="2931"/>
        <w:gridCol w:w="1863"/>
        <w:gridCol w:w="1819"/>
        <w:gridCol w:w="2292"/>
        <w:gridCol w:w="2057"/>
      </w:tblGrid>
      <w:tr w:rsidR="002B67D3" w:rsidRPr="00624CEA" w:rsidTr="0056096F">
        <w:tc>
          <w:tcPr>
            <w:tcW w:w="2518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Адмінстративно-територіальна одиниця</w:t>
            </w:r>
          </w:p>
        </w:tc>
        <w:tc>
          <w:tcPr>
            <w:tcW w:w="2435" w:type="dxa"/>
          </w:tcPr>
          <w:p w:rsidR="003769FE" w:rsidRPr="00624CEA" w:rsidRDefault="003769FE" w:rsidP="009C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Повна назва </w:t>
            </w:r>
            <w:r w:rsidR="009C136A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адміністрації</w:t>
            </w:r>
          </w:p>
        </w:tc>
        <w:tc>
          <w:tcPr>
            <w:tcW w:w="2931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1863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П.І.П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Персонально відповідальної особи</w:t>
            </w:r>
          </w:p>
        </w:tc>
        <w:tc>
          <w:tcPr>
            <w:tcW w:w="181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292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(емейл, тел. факс)</w:t>
            </w:r>
          </w:p>
        </w:tc>
        <w:tc>
          <w:tcPr>
            <w:tcW w:w="2057" w:type="dxa"/>
          </w:tcPr>
          <w:p w:rsidR="00D476E2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Номер розпорядчого документу про призначення персонально відповідальної особи на виконання постанови КМУ від 22.08.2018 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№ 658</w:t>
            </w:r>
          </w:p>
        </w:tc>
      </w:tr>
      <w:tr w:rsidR="003769FE" w:rsidRPr="00624CEA" w:rsidTr="0056096F">
        <w:tc>
          <w:tcPr>
            <w:tcW w:w="15915" w:type="dxa"/>
            <w:gridSpan w:val="7"/>
          </w:tcPr>
          <w:p w:rsidR="003769FE" w:rsidRPr="00624CEA" w:rsidRDefault="002572D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9FE" w:rsidRPr="00624C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07A5F" w:rsidRPr="00107A5F" w:rsidTr="0056096F">
        <w:tc>
          <w:tcPr>
            <w:tcW w:w="2518" w:type="dxa"/>
          </w:tcPr>
          <w:p w:rsidR="00107A5F" w:rsidRPr="00CA4B1D" w:rsidRDefault="00107A5F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</w:rPr>
              <w:t>Бердянський район</w:t>
            </w:r>
          </w:p>
        </w:tc>
        <w:tc>
          <w:tcPr>
            <w:tcW w:w="2435" w:type="dxa"/>
          </w:tcPr>
          <w:p w:rsidR="00107A5F" w:rsidRPr="00CA4B1D" w:rsidRDefault="00107A5F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</w:rPr>
              <w:t>Бердянська районна адміністрація</w:t>
            </w:r>
          </w:p>
        </w:tc>
        <w:tc>
          <w:tcPr>
            <w:tcW w:w="2931" w:type="dxa"/>
          </w:tcPr>
          <w:p w:rsidR="0056096F" w:rsidRPr="00CA4B1D" w:rsidRDefault="00107A5F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Бердянськ,</w:t>
            </w:r>
          </w:p>
          <w:p w:rsidR="00107A5F" w:rsidRPr="00CA4B1D" w:rsidRDefault="00107A5F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Перемоги, 3</w:t>
            </w:r>
          </w:p>
        </w:tc>
        <w:tc>
          <w:tcPr>
            <w:tcW w:w="1863" w:type="dxa"/>
          </w:tcPr>
          <w:p w:rsidR="00107A5F" w:rsidRPr="00CA4B1D" w:rsidRDefault="00107A5F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</w:rPr>
              <w:t>Борщова Ніна Василівна</w:t>
            </w:r>
          </w:p>
        </w:tc>
        <w:tc>
          <w:tcPr>
            <w:tcW w:w="1819" w:type="dxa"/>
          </w:tcPr>
          <w:p w:rsidR="00107A5F" w:rsidRPr="00CA4B1D" w:rsidRDefault="00EB2787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райдержадміністрації</w:t>
            </w:r>
          </w:p>
        </w:tc>
        <w:tc>
          <w:tcPr>
            <w:tcW w:w="2292" w:type="dxa"/>
          </w:tcPr>
          <w:p w:rsidR="00CA4B1D" w:rsidRPr="00CA4B1D" w:rsidRDefault="002C73C9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4B1D" w:rsidRPr="00CA4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adm-brd_zp@ukr.net</w:t>
              </w:r>
            </w:hyperlink>
          </w:p>
          <w:p w:rsidR="00107A5F" w:rsidRPr="00CA4B1D" w:rsidRDefault="00CA4B1D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</w:rPr>
              <w:t>066-35-11-977</w:t>
            </w:r>
            <w:r w:rsidR="00EB2787" w:rsidRPr="00CA4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107A5F" w:rsidRPr="00CA4B1D" w:rsidRDefault="00CA4B1D" w:rsidP="00CA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1D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райдержадміністрації від 17.12.2018 № 885 «Про уповноважену особу (координатора)»</w:t>
            </w:r>
            <w:r w:rsidR="00811994" w:rsidRPr="00CA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B1D" w:rsidRPr="00107A5F" w:rsidTr="0056096F">
        <w:tc>
          <w:tcPr>
            <w:tcW w:w="2518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Більмацький район</w:t>
            </w:r>
          </w:p>
        </w:tc>
        <w:tc>
          <w:tcPr>
            <w:tcW w:w="2435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Більмацька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 в Запорізькій області</w:t>
            </w:r>
          </w:p>
        </w:tc>
        <w:tc>
          <w:tcPr>
            <w:tcW w:w="2931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вул. Центральна 54, смт Більмак, Більмацький район, Запорізька область, 71001</w:t>
            </w:r>
          </w:p>
        </w:tc>
        <w:tc>
          <w:tcPr>
            <w:tcW w:w="1863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Рябовол Людмила Дмитрівна</w:t>
            </w:r>
          </w:p>
        </w:tc>
        <w:tc>
          <w:tcPr>
            <w:tcW w:w="1819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районної державної адміністрації</w:t>
            </w:r>
          </w:p>
        </w:tc>
        <w:tc>
          <w:tcPr>
            <w:tcW w:w="2292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r w:rsidRPr="00811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e-mail:</w:t>
            </w:r>
            <w:r w:rsidRPr="0081199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7" w:history="1">
              <w:r w:rsidRPr="008119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kuib@zp.ukrtel.net</w:t>
              </w:r>
            </w:hyperlink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11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тел</w:t>
            </w:r>
            <w:r w:rsidRPr="00811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./</w:t>
            </w:r>
            <w:r w:rsidRPr="00811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факс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811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(06147) 2-13-70,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районної державної адміністрації від 06.03.2019 № 51</w:t>
            </w:r>
          </w:p>
        </w:tc>
      </w:tr>
      <w:tr w:rsidR="00CA4B1D" w:rsidRPr="00107A5F" w:rsidTr="0056096F">
        <w:tc>
          <w:tcPr>
            <w:tcW w:w="2518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Василівський район</w:t>
            </w:r>
          </w:p>
        </w:tc>
        <w:tc>
          <w:tcPr>
            <w:tcW w:w="2435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Василівська районна державна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адміністрація</w:t>
            </w:r>
          </w:p>
        </w:tc>
        <w:tc>
          <w:tcPr>
            <w:tcW w:w="2931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Василівка,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бульвар. Центральний,4</w:t>
            </w:r>
          </w:p>
        </w:tc>
        <w:tc>
          <w:tcPr>
            <w:tcW w:w="1863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Холоша А. І.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райдержадміністрації</w:t>
            </w:r>
          </w:p>
        </w:tc>
        <w:tc>
          <w:tcPr>
            <w:tcW w:w="2292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(0275)7-25-01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vasrda@gov.ua</w:t>
            </w:r>
          </w:p>
        </w:tc>
        <w:tc>
          <w:tcPr>
            <w:tcW w:w="2057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районної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державної адміністрації  від 28.11. 2018 № 414 "Про внесення змін та доповнень до розпорядження голови райдержадміністрації </w:t>
            </w:r>
          </w:p>
        </w:tc>
      </w:tr>
      <w:tr w:rsidR="00CA4B1D" w:rsidRPr="00107A5F" w:rsidTr="0056096F">
        <w:tc>
          <w:tcPr>
            <w:tcW w:w="2518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Великобілозерський райрон</w:t>
            </w:r>
          </w:p>
        </w:tc>
        <w:tc>
          <w:tcPr>
            <w:tcW w:w="2435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Великобілозерська   районна державна адміністрація</w:t>
            </w:r>
          </w:p>
        </w:tc>
        <w:tc>
          <w:tcPr>
            <w:tcW w:w="2931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с. Велика Білозерка,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вул.. Центральна,120</w:t>
            </w:r>
          </w:p>
        </w:tc>
        <w:tc>
          <w:tcPr>
            <w:tcW w:w="1863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1D" w:rsidRPr="00107A5F" w:rsidTr="0056096F">
        <w:tc>
          <w:tcPr>
            <w:tcW w:w="2518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Веселівький район</w:t>
            </w:r>
          </w:p>
        </w:tc>
        <w:tc>
          <w:tcPr>
            <w:tcW w:w="2435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Веселівська районна державна адміністрація</w:t>
            </w:r>
          </w:p>
        </w:tc>
        <w:tc>
          <w:tcPr>
            <w:tcW w:w="2931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Центральна, 136, смт. Веселе,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Веселівського району, Запорізької області, 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72202</w:t>
            </w:r>
          </w:p>
        </w:tc>
        <w:tc>
          <w:tcPr>
            <w:tcW w:w="1863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Галас Тетяна Іванівна</w:t>
            </w:r>
          </w:p>
        </w:tc>
        <w:tc>
          <w:tcPr>
            <w:tcW w:w="1819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Заступник голови районної державної адміністрації</w:t>
            </w:r>
          </w:p>
        </w:tc>
        <w:tc>
          <w:tcPr>
            <w:tcW w:w="2292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veslzp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ukr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тел/факс</w:t>
            </w:r>
          </w:p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(061-36) 2-16-73</w:t>
            </w:r>
          </w:p>
        </w:tc>
        <w:tc>
          <w:tcPr>
            <w:tcW w:w="2057" w:type="dxa"/>
          </w:tcPr>
          <w:p w:rsidR="00CA4B1D" w:rsidRPr="00811994" w:rsidRDefault="00CA4B1D" w:rsidP="00811994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Розпорядження голови районної державної адміністрації від 22.04.2019 № 57</w:t>
            </w:r>
          </w:p>
        </w:tc>
      </w:tr>
      <w:tr w:rsidR="00CA4B1D" w:rsidRPr="00220C1C" w:rsidTr="0056096F">
        <w:tc>
          <w:tcPr>
            <w:tcW w:w="2518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Вільнянський район</w:t>
            </w:r>
          </w:p>
        </w:tc>
        <w:tc>
          <w:tcPr>
            <w:tcW w:w="2435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Вілдьнянська  районна державна адміністрація</w:t>
            </w:r>
          </w:p>
        </w:tc>
        <w:tc>
          <w:tcPr>
            <w:tcW w:w="2931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м. Вільнянськ, вул.. Бочарова,12</w:t>
            </w:r>
          </w:p>
        </w:tc>
        <w:tc>
          <w:tcPr>
            <w:tcW w:w="1863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Степаненко Оксана Миколаївна;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райдержадміністрації</w:t>
            </w:r>
          </w:p>
        </w:tc>
        <w:tc>
          <w:tcPr>
            <w:tcW w:w="2292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vilnyansk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rda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(0243) 4-10-40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тел.0665198357</w:t>
            </w:r>
          </w:p>
        </w:tc>
        <w:tc>
          <w:tcPr>
            <w:tcW w:w="2057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Розпорядження голови райдержадміністрації від 19.04.2019 № 120</w:t>
            </w:r>
          </w:p>
        </w:tc>
      </w:tr>
      <w:tr w:rsidR="00CA4B1D" w:rsidRPr="00107A5F" w:rsidTr="0056096F">
        <w:tc>
          <w:tcPr>
            <w:tcW w:w="2518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Гуляйпільський район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Гуляйпільська районна державна адміністрація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м.. Гуляйполе,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 Нестора Махна, 50</w:t>
            </w:r>
          </w:p>
        </w:tc>
        <w:tc>
          <w:tcPr>
            <w:tcW w:w="1863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Турченко Олександр Васильович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gprda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(06145) 4-17-59</w:t>
            </w:r>
            <w:r w:rsidRPr="00811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факс: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(06145) 4-17-26</w:t>
            </w:r>
          </w:p>
        </w:tc>
        <w:tc>
          <w:tcPr>
            <w:tcW w:w="2057" w:type="dxa"/>
          </w:tcPr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РДА від 14.12.2018 №465 "Про розподіл обовязків між головою, першим заступником, заступником та керівником апарату районної державної адміністрації"</w:t>
            </w:r>
          </w:p>
          <w:p w:rsidR="00CA4B1D" w:rsidRPr="00811994" w:rsidRDefault="00CA4B1D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3B" w:rsidRPr="00107A5F" w:rsidTr="0056096F">
        <w:tc>
          <w:tcPr>
            <w:tcW w:w="2518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Запорізький район </w:t>
            </w:r>
          </w:p>
        </w:tc>
        <w:tc>
          <w:tcPr>
            <w:tcW w:w="2435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 Запорізької області</w:t>
            </w:r>
          </w:p>
        </w:tc>
        <w:tc>
          <w:tcPr>
            <w:tcW w:w="2931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>69080</w:t>
            </w:r>
          </w:p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>м. Запоріжжя,</w:t>
            </w:r>
          </w:p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>вул. Істоміна, 8</w:t>
            </w:r>
          </w:p>
        </w:tc>
        <w:tc>
          <w:tcPr>
            <w:tcW w:w="1863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</w:p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>Тетяна Іванівна</w:t>
            </w:r>
          </w:p>
        </w:tc>
        <w:tc>
          <w:tcPr>
            <w:tcW w:w="1819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голови  Запорізької районної </w:t>
            </w:r>
            <w:r w:rsidRPr="00D3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адміністрації Запорізької області</w:t>
            </w:r>
          </w:p>
        </w:tc>
        <w:tc>
          <w:tcPr>
            <w:tcW w:w="2292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е-mail: </w:t>
            </w:r>
            <w:hyperlink r:id="rId8" w:history="1">
              <w:r w:rsidRPr="00D372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zpadm@zrda.gov.ua</w:t>
              </w:r>
            </w:hyperlink>
            <w:r w:rsidRPr="00D372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bCs/>
                <w:sz w:val="24"/>
                <w:szCs w:val="24"/>
              </w:rPr>
              <w:t>тел/факс  2785013,</w:t>
            </w:r>
          </w:p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моб.тел. </w:t>
            </w:r>
            <w:r w:rsidRPr="00D372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0507882182</w:t>
            </w:r>
          </w:p>
        </w:tc>
        <w:tc>
          <w:tcPr>
            <w:tcW w:w="2057" w:type="dxa"/>
          </w:tcPr>
          <w:p w:rsidR="00D3723B" w:rsidRPr="00D3723B" w:rsidRDefault="00D3723B" w:rsidP="00D3723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Розпорядження голови Запорізької райдержадмініст</w:t>
            </w:r>
            <w:r w:rsidRPr="00D3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рації від 04.02.2019 № 49</w:t>
            </w:r>
          </w:p>
        </w:tc>
      </w:tr>
      <w:tr w:rsidR="00D3723B" w:rsidRPr="00107A5F" w:rsidTr="0056096F">
        <w:tc>
          <w:tcPr>
            <w:tcW w:w="2518" w:type="dxa"/>
          </w:tcPr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Кам’янсько-Дніпровський район</w:t>
            </w: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Кам’янсько-Дніпровська районна</w:t>
            </w: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Державна адміністрація</w:t>
            </w: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м. Кам’янка -Дніпровська</w:t>
            </w: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вул.. Набережна, 87</w:t>
            </w:r>
          </w:p>
        </w:tc>
        <w:tc>
          <w:tcPr>
            <w:tcW w:w="1863" w:type="dxa"/>
          </w:tcPr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Альошина Ксенія Григорівна,</w:t>
            </w:r>
          </w:p>
        </w:tc>
        <w:tc>
          <w:tcPr>
            <w:tcW w:w="1819" w:type="dxa"/>
          </w:tcPr>
          <w:p w:rsidR="00D3723B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райдержадміністрації</w:t>
            </w:r>
          </w:p>
        </w:tc>
        <w:tc>
          <w:tcPr>
            <w:tcW w:w="2292" w:type="dxa"/>
          </w:tcPr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0613823593, kamadm@zp.ukrtel.net</w:t>
            </w: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районної державної адміністраціїи від 22.03.2018 №100 "Про розподіл обов’язків в районній державній адміністрації між головою, першим заступником, засьупнико голови та керівником апарату районоої державної адміністрації"</w:t>
            </w:r>
          </w:p>
          <w:p w:rsidR="00D3723B" w:rsidRPr="00811994" w:rsidRDefault="00D3723B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BF" w:rsidRPr="00107A5F" w:rsidTr="0056096F">
        <w:tc>
          <w:tcPr>
            <w:tcW w:w="2518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Мелітопольський район</w:t>
            </w:r>
          </w:p>
        </w:tc>
        <w:tc>
          <w:tcPr>
            <w:tcW w:w="2435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Мелітопольська районна державна адміністрація</w:t>
            </w:r>
          </w:p>
        </w:tc>
        <w:tc>
          <w:tcPr>
            <w:tcW w:w="2931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м. Мелітополь, вул.. І. Алексєєва,5</w:t>
            </w:r>
          </w:p>
        </w:tc>
        <w:tc>
          <w:tcPr>
            <w:tcW w:w="1863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Станчевська Ольга Василівна</w:t>
            </w:r>
          </w:p>
        </w:tc>
        <w:tc>
          <w:tcPr>
            <w:tcW w:w="1819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райдержадміністрації</w:t>
            </w:r>
          </w:p>
        </w:tc>
        <w:tc>
          <w:tcPr>
            <w:tcW w:w="2292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тел. 43 14 06 stanchvskaga@ukr/net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Розпорядження голови районної державної адміністрації Запорізької області від 01.04.2016   № 124 "Про створення координаційної ради з питань соціального захисту сім'ї( осіб), охорони материнства, дитинства при голові </w:t>
            </w:r>
            <w:r w:rsidRPr="0081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райдержадміністрації</w:t>
            </w:r>
          </w:p>
        </w:tc>
      </w:tr>
      <w:tr w:rsidR="007A28BF" w:rsidRPr="00107A5F" w:rsidTr="0056096F">
        <w:tc>
          <w:tcPr>
            <w:tcW w:w="2518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Михайлівський  район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Михайлівська  районна державна  адміністрація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сел.. Михайлівка,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вул.. Центральна,36</w:t>
            </w:r>
          </w:p>
        </w:tc>
        <w:tc>
          <w:tcPr>
            <w:tcW w:w="1863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Спасська І.М.,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райдержадміністрації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;gosmih@zp.ukrtel.net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(06132)2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(06132)2 14 35</w:t>
            </w:r>
          </w:p>
        </w:tc>
        <w:tc>
          <w:tcPr>
            <w:tcW w:w="2057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Розпорядження голови Михайлівської районної державної адміністрації «Про визначення відповідальних за координацію заходів у сфері запобігання та протидії домашньому насильству та насильству за ознакою статі» від 29.03.2019 № 72.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РДА від 31.08.2018 №93-к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BF" w:rsidRPr="00107A5F" w:rsidTr="0056096F">
        <w:tc>
          <w:tcPr>
            <w:tcW w:w="2518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Новомиколаївський район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Новомиколаївська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сел. Новомиколаївка, вул..Космічна,3</w:t>
            </w:r>
          </w:p>
        </w:tc>
        <w:tc>
          <w:tcPr>
            <w:tcW w:w="1863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Суббота Тетяна Григорівна –,</w:t>
            </w:r>
          </w:p>
        </w:tc>
        <w:tc>
          <w:tcPr>
            <w:tcW w:w="1819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райдержадміністрації</w:t>
            </w:r>
          </w:p>
        </w:tc>
        <w:tc>
          <w:tcPr>
            <w:tcW w:w="2292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Е-mail: adm@nmrda.gov.ua моб.тел. 0664548270,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 голови  райдержадміністрації  від  20.11.2018 № 406 «Про визначення координатора з питань здійснення заходів у сфері запобігання та протидії домашньому насильству і насильству за ознакою статі»;   Розпорядження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  райдержадміністрації  від  20.11.2018 № 408 «Про внесення змін до розподілу обов’язків між головою, першим заступником, заступником голови та керівником апарату районної державної адміністрації»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BF" w:rsidRPr="00107A5F" w:rsidTr="0056096F">
        <w:tc>
          <w:tcPr>
            <w:tcW w:w="2518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Оріхівський район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Оріхівська районна  державна адміністрація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М. Оріхів, вул.. Покровська,58</w:t>
            </w:r>
          </w:p>
        </w:tc>
        <w:tc>
          <w:tcPr>
            <w:tcW w:w="1863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Пересипкіна Тетяна Семенівна</w:t>
            </w:r>
          </w:p>
        </w:tc>
        <w:tc>
          <w:tcPr>
            <w:tcW w:w="1819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райдержадміністрації, голова Координаційної ради з питань сімї, жінок, охоорони материнства і дитинства при голові райдержадміністрації,</w:t>
            </w:r>
          </w:p>
        </w:tc>
        <w:tc>
          <w:tcPr>
            <w:tcW w:w="2292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Orda.gov.ua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(0241)4-31-32</w:t>
            </w:r>
          </w:p>
        </w:tc>
        <w:tc>
          <w:tcPr>
            <w:tcW w:w="2057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Координаційної ради з питань сімї, жінок, охоорони материнства і дитинства при голові райдержадміністрації від 17.09.2018 № 294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BF" w:rsidRPr="00107A5F" w:rsidTr="0056096F">
        <w:tc>
          <w:tcPr>
            <w:tcW w:w="2518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Пологівський район</w:t>
            </w:r>
          </w:p>
        </w:tc>
        <w:tc>
          <w:tcPr>
            <w:tcW w:w="2435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Пологівська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районна  державна адміністрація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м. Пологи,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вул..Єдності,32</w:t>
            </w:r>
          </w:p>
        </w:tc>
        <w:tc>
          <w:tcPr>
            <w:tcW w:w="1863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Півень І. Г.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райдержадмінстрації</w:t>
            </w:r>
          </w:p>
        </w:tc>
        <w:tc>
          <w:tcPr>
            <w:tcW w:w="2292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pologyrda.gov.ua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(0265) 2-23-97</w:t>
            </w:r>
          </w:p>
        </w:tc>
        <w:tc>
          <w:tcPr>
            <w:tcW w:w="2057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райдержадміністрації від 02.01.2019 № 2 «Про Розподіл обов'язків між головою, першим заступником голови, заступником 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 та керівником апарату районної державної адміністрації», розпорядження голови райдержадміністрації від 04.02.2019 № 42 «Про внесення змін до розпорядження голови райдержадміністрації від 02.01.2019 № 2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BF" w:rsidRPr="00107A5F" w:rsidTr="0056096F">
        <w:tc>
          <w:tcPr>
            <w:tcW w:w="2518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Приазовський район</w:t>
            </w:r>
          </w:p>
        </w:tc>
        <w:tc>
          <w:tcPr>
            <w:tcW w:w="2435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Приазовська районна державна адміністрація</w:t>
            </w:r>
          </w:p>
        </w:tc>
        <w:tc>
          <w:tcPr>
            <w:tcW w:w="2931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смт Приазовське,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 Покровська,31</w:t>
            </w:r>
          </w:p>
        </w:tc>
        <w:tc>
          <w:tcPr>
            <w:tcW w:w="1863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Павлова Тетяна Федорівна</w:t>
            </w:r>
          </w:p>
        </w:tc>
        <w:tc>
          <w:tcPr>
            <w:tcW w:w="1819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Завідувач сектором у справах сім’ї та дітей</w:t>
            </w:r>
          </w:p>
        </w:tc>
        <w:tc>
          <w:tcPr>
            <w:tcW w:w="2292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Тел.. 0977797470</w:t>
            </w:r>
          </w:p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емейл: 2319_uszn@ukr.net</w:t>
            </w:r>
          </w:p>
        </w:tc>
        <w:tc>
          <w:tcPr>
            <w:tcW w:w="2057" w:type="dxa"/>
          </w:tcPr>
          <w:p w:rsidR="007A28BF" w:rsidRPr="00811994" w:rsidRDefault="007A28BF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 від 05 лютого №19А»Про призначення персонально відповідальну особу», розпорядження № 22 від 01.02.2019 «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Про створення районної координаційної ради з питань сім’ї гендерної рівності , запобіганню домашньому насильству за ознакою статі»</w:t>
            </w:r>
          </w:p>
        </w:tc>
      </w:tr>
      <w:tr w:rsidR="00F90AAE" w:rsidRPr="00107A5F" w:rsidTr="0056096F">
        <w:tc>
          <w:tcPr>
            <w:tcW w:w="2518" w:type="dxa"/>
          </w:tcPr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t>Приморський район</w:t>
            </w:r>
          </w:p>
        </w:tc>
        <w:tc>
          <w:tcPr>
            <w:tcW w:w="2435" w:type="dxa"/>
          </w:tcPr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t xml:space="preserve">Приморська районна державна </w:t>
            </w: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адміністрація Запорізькій області</w:t>
            </w:r>
          </w:p>
        </w:tc>
        <w:tc>
          <w:tcPr>
            <w:tcW w:w="2931" w:type="dxa"/>
          </w:tcPr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Приморськ вул. Банкова, 110</w:t>
            </w:r>
          </w:p>
        </w:tc>
        <w:tc>
          <w:tcPr>
            <w:tcW w:w="1863" w:type="dxa"/>
          </w:tcPr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t xml:space="preserve">Олеля Маріанна </w:t>
            </w: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1819" w:type="dxa"/>
          </w:tcPr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Заступник голови </w:t>
            </w: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райдерж</w:t>
            </w:r>
          </w:p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</w:p>
        </w:tc>
        <w:tc>
          <w:tcPr>
            <w:tcW w:w="2292" w:type="dxa"/>
          </w:tcPr>
          <w:p w:rsidR="00F90AAE" w:rsidRPr="006606DB" w:rsidRDefault="00F90AAE" w:rsidP="00F90A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primrda.gov.ua</w:t>
            </w:r>
          </w:p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(0237) 7-45-73</w:t>
            </w:r>
            <w:r w:rsidRPr="0066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(06137)</w:t>
            </w:r>
          </w:p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t>7 24 42</w:t>
            </w:r>
          </w:p>
        </w:tc>
        <w:tc>
          <w:tcPr>
            <w:tcW w:w="2057" w:type="dxa"/>
          </w:tcPr>
          <w:p w:rsidR="00F90AAE" w:rsidRPr="006606DB" w:rsidRDefault="00F90AAE" w:rsidP="00F90AAE">
            <w:pPr>
              <w:tabs>
                <w:tab w:val="left" w:pos="3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розпорядження голови </w:t>
            </w:r>
            <w:r w:rsidRPr="0066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Приморської райдержадміністрації від 08.05.2019 № 227</w:t>
            </w:r>
          </w:p>
        </w:tc>
      </w:tr>
      <w:tr w:rsidR="00F90AAE" w:rsidRPr="00107A5F" w:rsidTr="0056096F">
        <w:tc>
          <w:tcPr>
            <w:tcW w:w="2518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Розівський район</w:t>
            </w:r>
          </w:p>
        </w:tc>
        <w:tc>
          <w:tcPr>
            <w:tcW w:w="2435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Розівська  районна державна адміністрація</w:t>
            </w:r>
          </w:p>
        </w:tc>
        <w:tc>
          <w:tcPr>
            <w:tcW w:w="2931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сел. Розівка, вул.Центральна,60</w:t>
            </w:r>
          </w:p>
        </w:tc>
        <w:tc>
          <w:tcPr>
            <w:tcW w:w="1863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AE" w:rsidRPr="00107A5F" w:rsidTr="0056096F">
        <w:tc>
          <w:tcPr>
            <w:tcW w:w="2518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Токмацький р-н</w:t>
            </w:r>
          </w:p>
        </w:tc>
        <w:tc>
          <w:tcPr>
            <w:tcW w:w="2435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Токмацька районна державна адміністрація Запорізької області</w:t>
            </w:r>
          </w:p>
        </w:tc>
        <w:tc>
          <w:tcPr>
            <w:tcW w:w="2931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71701, Запорізька обл., м. Токмак, вул.Центральна, 45</w:t>
            </w:r>
          </w:p>
        </w:tc>
        <w:tc>
          <w:tcPr>
            <w:tcW w:w="1863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ШПАК Олена Анатоліївна</w:t>
            </w:r>
          </w:p>
        </w:tc>
        <w:tc>
          <w:tcPr>
            <w:tcW w:w="1819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292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р.т.(06178)45-5-81</w:t>
            </w:r>
          </w:p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факс: (06178)</w:t>
            </w:r>
          </w:p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45-3-13</w:t>
            </w:r>
          </w:p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E-mail: rda@zp.ukrtel.net</w:t>
            </w:r>
          </w:p>
        </w:tc>
        <w:tc>
          <w:tcPr>
            <w:tcW w:w="2057" w:type="dxa"/>
          </w:tcPr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Розп. Голови Токмацької РДА від 26.02.2019</w:t>
            </w:r>
          </w:p>
          <w:p w:rsidR="00F90AAE" w:rsidRPr="00811994" w:rsidRDefault="00F90AAE" w:rsidP="00811994">
            <w:pPr>
              <w:tabs>
                <w:tab w:val="left" w:pos="702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</w:tr>
      <w:tr w:rsidR="00F90AAE" w:rsidRPr="00107A5F" w:rsidTr="0056096F">
        <w:tc>
          <w:tcPr>
            <w:tcW w:w="2518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Чернігівський район</w:t>
            </w:r>
          </w:p>
        </w:tc>
        <w:tc>
          <w:tcPr>
            <w:tcW w:w="2435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Чернігівська   районна державна адміністрація</w:t>
            </w:r>
          </w:p>
        </w:tc>
        <w:tc>
          <w:tcPr>
            <w:tcW w:w="2931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смт. Чернігівка, вул.. Соборна,401</w:t>
            </w:r>
          </w:p>
        </w:tc>
        <w:tc>
          <w:tcPr>
            <w:tcW w:w="1863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Степаненко Наталія Миколаївна</w:t>
            </w:r>
          </w:p>
        </w:tc>
        <w:tc>
          <w:tcPr>
            <w:tcW w:w="1819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292" w:type="dxa"/>
          </w:tcPr>
          <w:p w:rsidR="00F90AAE" w:rsidRPr="00811994" w:rsidRDefault="002C73C9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0AAE" w:rsidRPr="00811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cherrda@ukr.net</w:t>
              </w:r>
            </w:hyperlink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(06140)9-13-71</w:t>
            </w:r>
          </w:p>
        </w:tc>
        <w:tc>
          <w:tcPr>
            <w:tcW w:w="2057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райдержадміністрації за № 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F90AAE" w:rsidRPr="00107A5F" w:rsidTr="0056096F">
        <w:tc>
          <w:tcPr>
            <w:tcW w:w="2518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Якимівський район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Якимівськ</w:t>
            </w: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смт. Якимівка,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вул. І.Щербини,6</w:t>
            </w:r>
          </w:p>
        </w:tc>
        <w:tc>
          <w:tcPr>
            <w:tcW w:w="1863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Величко Людмила Федорівна -</w:t>
            </w:r>
          </w:p>
        </w:tc>
        <w:tc>
          <w:tcPr>
            <w:tcW w:w="1819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</w:rPr>
              <w:t>керівник апарату райдержадміністрації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akim.gov.ua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(0231)9-13-76</w:t>
            </w:r>
          </w:p>
        </w:tc>
        <w:tc>
          <w:tcPr>
            <w:tcW w:w="2057" w:type="dxa"/>
          </w:tcPr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4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 голови Якимівської районної державної адміністрації за № 116 від 25.04.2019</w:t>
            </w:r>
          </w:p>
          <w:p w:rsidR="00F90AAE" w:rsidRPr="00811994" w:rsidRDefault="00F90AAE" w:rsidP="008119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FE" w:rsidRPr="00107A5F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69FE" w:rsidRPr="00107A5F" w:rsidSect="007F56C0">
      <w:headerReference w:type="defaul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E8" w:rsidRDefault="00EF06E8" w:rsidP="007F56C0">
      <w:pPr>
        <w:spacing w:after="0" w:line="240" w:lineRule="auto"/>
      </w:pPr>
      <w:r>
        <w:separator/>
      </w:r>
    </w:p>
  </w:endnote>
  <w:endnote w:type="continuationSeparator" w:id="1">
    <w:p w:rsidR="00EF06E8" w:rsidRDefault="00EF06E8" w:rsidP="007F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E8" w:rsidRDefault="00EF06E8" w:rsidP="007F56C0">
      <w:pPr>
        <w:spacing w:after="0" w:line="240" w:lineRule="auto"/>
      </w:pPr>
      <w:r>
        <w:separator/>
      </w:r>
    </w:p>
  </w:footnote>
  <w:footnote w:type="continuationSeparator" w:id="1">
    <w:p w:rsidR="00EF06E8" w:rsidRDefault="00EF06E8" w:rsidP="007F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90751"/>
    </w:sdtPr>
    <w:sdtContent>
      <w:p w:rsidR="007F56C0" w:rsidRDefault="002C73C9">
        <w:pPr>
          <w:pStyle w:val="a5"/>
          <w:jc w:val="center"/>
        </w:pPr>
        <w:fldSimple w:instr=" PAGE   \* MERGEFORMAT ">
          <w:r w:rsidR="006606DB">
            <w:rPr>
              <w:noProof/>
            </w:rPr>
            <w:t>7</w:t>
          </w:r>
        </w:fldSimple>
      </w:p>
    </w:sdtContent>
  </w:sdt>
  <w:p w:rsidR="007F56C0" w:rsidRDefault="007F56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111"/>
    <w:rsid w:val="000048A6"/>
    <w:rsid w:val="00022564"/>
    <w:rsid w:val="000543B9"/>
    <w:rsid w:val="00091C9F"/>
    <w:rsid w:val="0009717C"/>
    <w:rsid w:val="000E2DEA"/>
    <w:rsid w:val="00107A5F"/>
    <w:rsid w:val="001348E7"/>
    <w:rsid w:val="00136939"/>
    <w:rsid w:val="001515CC"/>
    <w:rsid w:val="00151955"/>
    <w:rsid w:val="001571F7"/>
    <w:rsid w:val="00162CBA"/>
    <w:rsid w:val="001B2803"/>
    <w:rsid w:val="001C387C"/>
    <w:rsid w:val="001E686E"/>
    <w:rsid w:val="00220C1C"/>
    <w:rsid w:val="002572DE"/>
    <w:rsid w:val="00267C08"/>
    <w:rsid w:val="00290442"/>
    <w:rsid w:val="002B67D3"/>
    <w:rsid w:val="002C0A73"/>
    <w:rsid w:val="002C73C9"/>
    <w:rsid w:val="00304FF4"/>
    <w:rsid w:val="00305830"/>
    <w:rsid w:val="00326D80"/>
    <w:rsid w:val="00355BCC"/>
    <w:rsid w:val="003622F2"/>
    <w:rsid w:val="003769FE"/>
    <w:rsid w:val="003B0AC0"/>
    <w:rsid w:val="003F4B15"/>
    <w:rsid w:val="003F7669"/>
    <w:rsid w:val="00480916"/>
    <w:rsid w:val="004A3DC5"/>
    <w:rsid w:val="00514CFB"/>
    <w:rsid w:val="00520EC2"/>
    <w:rsid w:val="0056096F"/>
    <w:rsid w:val="005863D3"/>
    <w:rsid w:val="00593755"/>
    <w:rsid w:val="005B5CF0"/>
    <w:rsid w:val="00611CE4"/>
    <w:rsid w:val="00624CEA"/>
    <w:rsid w:val="00630111"/>
    <w:rsid w:val="006606DB"/>
    <w:rsid w:val="006A1F37"/>
    <w:rsid w:val="006B6015"/>
    <w:rsid w:val="006F6CA8"/>
    <w:rsid w:val="0073109E"/>
    <w:rsid w:val="00755484"/>
    <w:rsid w:val="007A28BF"/>
    <w:rsid w:val="007B7428"/>
    <w:rsid w:val="007F09F3"/>
    <w:rsid w:val="007F56C0"/>
    <w:rsid w:val="00811994"/>
    <w:rsid w:val="008257A4"/>
    <w:rsid w:val="0083590A"/>
    <w:rsid w:val="00865137"/>
    <w:rsid w:val="0086716A"/>
    <w:rsid w:val="008743AA"/>
    <w:rsid w:val="008F657A"/>
    <w:rsid w:val="00995F16"/>
    <w:rsid w:val="009C136A"/>
    <w:rsid w:val="00A1404E"/>
    <w:rsid w:val="00A23759"/>
    <w:rsid w:val="00AA6723"/>
    <w:rsid w:val="00AB5D4B"/>
    <w:rsid w:val="00AC1B65"/>
    <w:rsid w:val="00B07505"/>
    <w:rsid w:val="00B6251C"/>
    <w:rsid w:val="00BA53BD"/>
    <w:rsid w:val="00BC0857"/>
    <w:rsid w:val="00BE7234"/>
    <w:rsid w:val="00C10A87"/>
    <w:rsid w:val="00C60C53"/>
    <w:rsid w:val="00CA0314"/>
    <w:rsid w:val="00CA4B1D"/>
    <w:rsid w:val="00CB49A2"/>
    <w:rsid w:val="00D136CC"/>
    <w:rsid w:val="00D30B9C"/>
    <w:rsid w:val="00D3723B"/>
    <w:rsid w:val="00D476E2"/>
    <w:rsid w:val="00DC30E1"/>
    <w:rsid w:val="00DF4B1B"/>
    <w:rsid w:val="00E4421E"/>
    <w:rsid w:val="00E61D32"/>
    <w:rsid w:val="00E730E4"/>
    <w:rsid w:val="00E8057D"/>
    <w:rsid w:val="00EA66E1"/>
    <w:rsid w:val="00EB2787"/>
    <w:rsid w:val="00EE42E9"/>
    <w:rsid w:val="00EF02A5"/>
    <w:rsid w:val="00EF06E8"/>
    <w:rsid w:val="00F9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rsid w:val="003769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nhideWhenUsed/>
    <w:rsid w:val="003769FE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7F56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6C0"/>
  </w:style>
  <w:style w:type="paragraph" w:styleId="a7">
    <w:name w:val="footer"/>
    <w:basedOn w:val="a"/>
    <w:link w:val="a8"/>
    <w:uiPriority w:val="99"/>
    <w:semiHidden/>
    <w:unhideWhenUsed/>
    <w:rsid w:val="007F56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6C0"/>
  </w:style>
  <w:style w:type="paragraph" w:styleId="a9">
    <w:name w:val="Balloon Text"/>
    <w:basedOn w:val="a"/>
    <w:link w:val="aa"/>
    <w:uiPriority w:val="99"/>
    <w:semiHidden/>
    <w:unhideWhenUsed/>
    <w:rsid w:val="0056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96F"/>
    <w:rPr>
      <w:rFonts w:ascii="Tahoma" w:hAnsi="Tahoma" w:cs="Tahoma"/>
      <w:sz w:val="16"/>
      <w:szCs w:val="16"/>
    </w:rPr>
  </w:style>
  <w:style w:type="paragraph" w:customStyle="1" w:styleId="CharCharCharChar">
    <w:name w:val="Char Char Знак Char Char Знак Знак Знак Знак"/>
    <w:basedOn w:val="a"/>
    <w:rsid w:val="00AB5D4B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customStyle="1" w:styleId="CharCharCharChar0">
    <w:name w:val="Char Char Знак Char Char Знак Знак Знак Знак"/>
    <w:basedOn w:val="a"/>
    <w:rsid w:val="00E730E4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1"/>
    <w:basedOn w:val="a"/>
    <w:rsid w:val="00520E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аголовок 1"/>
    <w:basedOn w:val="a"/>
    <w:next w:val="a"/>
    <w:rsid w:val="0002256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3">
    <w:name w:val="Знак Знак3 Знак Знак Знак Знак"/>
    <w:basedOn w:val="a"/>
    <w:rsid w:val="00D372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adm@zrda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ib@zp.ukrtel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brd_zp@ukr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err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5320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50</cp:revision>
  <dcterms:created xsi:type="dcterms:W3CDTF">2019-06-06T05:58:00Z</dcterms:created>
  <dcterms:modified xsi:type="dcterms:W3CDTF">2019-06-14T07:53:00Z</dcterms:modified>
</cp:coreProperties>
</file>