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709"/>
        <w:tblW w:w="0" w:type="auto"/>
        <w:tblLook w:val="04A0" w:firstRow="1" w:lastRow="0" w:firstColumn="1" w:lastColumn="0" w:noHBand="0" w:noVBand="1"/>
      </w:tblPr>
      <w:tblGrid>
        <w:gridCol w:w="491"/>
        <w:gridCol w:w="3342"/>
        <w:gridCol w:w="5846"/>
      </w:tblGrid>
      <w:tr w:rsidR="0018502C" w:rsidRPr="003B5D6C" w:rsidTr="002A5784">
        <w:trPr>
          <w:trHeight w:val="218"/>
        </w:trPr>
        <w:tc>
          <w:tcPr>
            <w:tcW w:w="9679" w:type="dxa"/>
            <w:gridSpan w:val="3"/>
            <w:shd w:val="clear" w:color="auto" w:fill="D9D9D9" w:themeFill="background1" w:themeFillShade="D9"/>
          </w:tcPr>
          <w:p w:rsidR="0018502C" w:rsidRPr="00574C11" w:rsidRDefault="0018502C" w:rsidP="002A57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</w:p>
          <w:p w:rsidR="0018502C" w:rsidRPr="00574C11" w:rsidRDefault="0018502C" w:rsidP="002A57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 xml:space="preserve">ТОП </w:t>
            </w:r>
            <w:r w:rsidR="004F04D6">
              <w:rPr>
                <w:rFonts w:ascii="Times New Roman" w:hAnsi="Times New Roman" w:cs="Times New Roman"/>
                <w:b/>
                <w:lang w:val="uk-UA"/>
              </w:rPr>
              <w:t>25</w:t>
            </w:r>
            <w:r w:rsidRPr="00574C11">
              <w:rPr>
                <w:rFonts w:ascii="Times New Roman" w:hAnsi="Times New Roman" w:cs="Times New Roman"/>
                <w:b/>
                <w:lang w:val="uk-UA"/>
              </w:rPr>
              <w:t xml:space="preserve"> ПИТАНЬ У ЗЕМЕЛЬНІЙ СФЕРІ, ЯКІ НАЙБІЛЬШЕ ЦІКАВЛЯТЬ ВЛАСНИКІВ ПАЇВ НАПЕРЕДОДНІ ЗАПУСКУ РИНКУ ЗЕМЛІ</w:t>
            </w:r>
          </w:p>
          <w:p w:rsidR="0018502C" w:rsidRPr="00574C11" w:rsidRDefault="0018502C" w:rsidP="002A57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8502C" w:rsidRPr="00574C11" w:rsidTr="002A5784">
        <w:trPr>
          <w:trHeight w:val="276"/>
        </w:trPr>
        <w:tc>
          <w:tcPr>
            <w:tcW w:w="491" w:type="dxa"/>
            <w:shd w:val="clear" w:color="auto" w:fill="D9D9D9" w:themeFill="background1" w:themeFillShade="D9"/>
          </w:tcPr>
          <w:p w:rsidR="0018502C" w:rsidRPr="00574C11" w:rsidRDefault="0018502C" w:rsidP="002A578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8502C" w:rsidRPr="00574C11" w:rsidRDefault="0018502C" w:rsidP="002A578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:rsidR="0018502C" w:rsidRPr="00574C11" w:rsidRDefault="0018502C" w:rsidP="002A57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8502C" w:rsidRPr="00574C11" w:rsidRDefault="0018502C" w:rsidP="002A57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Земельні FAQ</w:t>
            </w:r>
          </w:p>
          <w:p w:rsidR="0018502C" w:rsidRPr="00574C11" w:rsidRDefault="0018502C" w:rsidP="002A57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846" w:type="dxa"/>
            <w:shd w:val="clear" w:color="auto" w:fill="D9D9D9" w:themeFill="background1" w:themeFillShade="D9"/>
          </w:tcPr>
          <w:p w:rsidR="0018502C" w:rsidRPr="00574C11" w:rsidRDefault="0018502C" w:rsidP="002A57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8502C" w:rsidRPr="00574C11" w:rsidRDefault="0018502C" w:rsidP="002A57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План відповіді</w:t>
            </w:r>
          </w:p>
        </w:tc>
      </w:tr>
      <w:tr w:rsidR="00AA5E28" w:rsidRPr="003B5D6C" w:rsidTr="002A5784">
        <w:trPr>
          <w:trHeight w:val="372"/>
        </w:trPr>
        <w:tc>
          <w:tcPr>
            <w:tcW w:w="491" w:type="dxa"/>
          </w:tcPr>
          <w:p w:rsidR="00AA5E28" w:rsidRPr="00574C11" w:rsidRDefault="00AA5E28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Які документи на землю повинні в мене бути, щоб я міг продати земельну ділянку?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укладення договору купівлі-продажу земельної ділянки у Вас обов’язково повинні бути:</w:t>
            </w:r>
          </w:p>
          <w:p w:rsidR="0073664C" w:rsidRDefault="0073664C" w:rsidP="002A57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A5E28">
              <w:rPr>
                <w:rFonts w:ascii="Times New Roman" w:hAnsi="Times New Roman" w:cs="Times New Roman"/>
                <w:lang w:val="uk-UA"/>
              </w:rPr>
              <w:t>Паспорти та реєстраційні номери облікової картки платника податків (</w:t>
            </w:r>
            <w:r>
              <w:rPr>
                <w:rFonts w:ascii="Times New Roman" w:hAnsi="Times New Roman" w:cs="Times New Roman"/>
                <w:lang w:val="uk-UA"/>
              </w:rPr>
              <w:t>ідентифікаційний номер).</w:t>
            </w:r>
          </w:p>
          <w:p w:rsidR="0073664C" w:rsidRDefault="0073664C" w:rsidP="002A5784">
            <w:pPr>
              <w:pStyle w:val="a3"/>
              <w:ind w:left="108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5E28">
              <w:rPr>
                <w:rFonts w:ascii="Times New Roman" w:hAnsi="Times New Roman" w:cs="Times New Roman"/>
                <w:lang w:val="uk-UA"/>
              </w:rPr>
              <w:t>віт про експертну грошову оцінку земельної ділянки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3664C" w:rsidRPr="0073664C" w:rsidRDefault="0073664C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AA5E28">
              <w:rPr>
                <w:rFonts w:ascii="Times New Roman" w:hAnsi="Times New Roman" w:cs="Times New Roman"/>
                <w:lang w:val="uk-UA"/>
              </w:rPr>
              <w:t xml:space="preserve">окументи, що підтверджують право власності на земельну ділянку, а саме -  </w:t>
            </w:r>
          </w:p>
          <w:p w:rsidR="00AA5E28" w:rsidRPr="00AA5E28" w:rsidRDefault="00AA5E28" w:rsidP="002A5784">
            <w:pPr>
              <w:pStyle w:val="a3"/>
              <w:ind w:left="108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5E28">
              <w:rPr>
                <w:rFonts w:ascii="Times New Roman" w:hAnsi="Times New Roman" w:cs="Times New Roman"/>
                <w:lang w:val="uk-UA"/>
              </w:rPr>
              <w:t xml:space="preserve">свідоцтво про право власності на земельну ділянку, АБО </w:t>
            </w:r>
          </w:p>
          <w:p w:rsidR="00AA5E28" w:rsidRPr="00AA5E28" w:rsidRDefault="00AA5E28" w:rsidP="002A5784">
            <w:pPr>
              <w:pStyle w:val="a3"/>
              <w:ind w:left="108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Витяг з Державного реєстру речових прав на нерухоме майно</w:t>
            </w:r>
            <w:r w:rsidRPr="00AA5E28">
              <w:rPr>
                <w:rFonts w:ascii="Times New Roman" w:hAnsi="Times New Roman" w:cs="Times New Roman"/>
                <w:lang w:val="uk-UA"/>
              </w:rPr>
              <w:t xml:space="preserve">, АБО </w:t>
            </w:r>
          </w:p>
          <w:p w:rsidR="00AA5E28" w:rsidRDefault="00AA5E28" w:rsidP="002A5784">
            <w:pPr>
              <w:pStyle w:val="a3"/>
              <w:ind w:left="108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5E28">
              <w:rPr>
                <w:rFonts w:ascii="Times New Roman" w:hAnsi="Times New Roman" w:cs="Times New Roman"/>
                <w:lang w:val="uk-UA"/>
              </w:rPr>
              <w:t>Державний акт.</w:t>
            </w:r>
          </w:p>
          <w:p w:rsidR="0073664C" w:rsidRPr="00AA5E28" w:rsidRDefault="0073664C" w:rsidP="002A5784">
            <w:pPr>
              <w:pStyle w:val="a3"/>
              <w:ind w:left="108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AA5E28">
              <w:rPr>
                <w:rFonts w:ascii="Times New Roman" w:hAnsi="Times New Roman" w:cs="Times New Roman"/>
                <w:lang w:val="uk-UA"/>
              </w:rPr>
              <w:t>итяг з Державного земельного кадастру.</w:t>
            </w:r>
          </w:p>
          <w:p w:rsidR="0073664C" w:rsidRDefault="0073664C" w:rsidP="002A5784">
            <w:pPr>
              <w:pStyle w:val="a3"/>
              <w:ind w:left="108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51F99" w:rsidP="002A578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Також Ви повинні перевірити, чи зазначено на Вашому документі, </w:t>
            </w:r>
            <w:r w:rsidRPr="00AA5E2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що підтверджує</w:t>
            </w:r>
            <w:r w:rsidRPr="00AA5E28">
              <w:rPr>
                <w:rFonts w:ascii="Times New Roman" w:hAnsi="Times New Roman" w:cs="Times New Roman"/>
                <w:lang w:val="uk-UA"/>
              </w:rPr>
              <w:t xml:space="preserve"> право власності на земельну ділянку</w:t>
            </w:r>
            <w:r>
              <w:rPr>
                <w:rFonts w:ascii="Times New Roman" w:hAnsi="Times New Roman" w:cs="Times New Roman"/>
                <w:lang w:val="uk-UA"/>
              </w:rPr>
              <w:t xml:space="preserve">, її кадастровий номер. Його наявність є обов’язковою </w:t>
            </w:r>
            <w:r w:rsidR="0073664C">
              <w:rPr>
                <w:rFonts w:ascii="Times New Roman" w:hAnsi="Times New Roman" w:cs="Times New Roman"/>
                <w:lang w:val="uk-UA"/>
              </w:rPr>
              <w:t xml:space="preserve">умовою </w:t>
            </w:r>
            <w:r>
              <w:rPr>
                <w:rFonts w:ascii="Times New Roman" w:hAnsi="Times New Roman" w:cs="Times New Roman"/>
                <w:lang w:val="uk-UA"/>
              </w:rPr>
              <w:t>для укладення договору</w:t>
            </w:r>
            <w:r w:rsidR="0073664C">
              <w:rPr>
                <w:rFonts w:ascii="Times New Roman" w:hAnsi="Times New Roman" w:cs="Times New Roman"/>
                <w:lang w:val="uk-UA"/>
              </w:rPr>
              <w:t xml:space="preserve"> купівлі-продажу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3664C" w:rsidRDefault="0073664C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3664C" w:rsidRDefault="00A51F99" w:rsidP="002A578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Якщо кадастровий номер відсутній, Вам необхідно присвоїти його. </w:t>
            </w:r>
          </w:p>
          <w:p w:rsidR="0073664C" w:rsidRPr="0073664C" w:rsidRDefault="0073664C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3664C" w:rsidRPr="0073664C" w:rsidRDefault="0073664C" w:rsidP="002A578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73664C">
              <w:rPr>
                <w:rFonts w:ascii="Times New Roman" w:hAnsi="Times New Roman" w:cs="Times New Roman"/>
                <w:lang w:val="uk-UA"/>
              </w:rPr>
              <w:t>Для присвоєння кадастрового номера необхідно звернутися до землевпорядної організації, яка має в штаті не менше двох інженерів землевпорядників (це може бути державна і недержавна організація – на вибір), для проведення робіт з формування обмінного файлу. Обмінний файл формується на підставі технічної документації з землеустрою по встановленню (відновленню) меж земельної ділянки в натурі (на місцевості).</w:t>
            </w:r>
          </w:p>
          <w:p w:rsidR="00A51F99" w:rsidRDefault="0073664C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73664C">
              <w:rPr>
                <w:rFonts w:ascii="Times New Roman" w:hAnsi="Times New Roman" w:cs="Times New Roman"/>
                <w:lang w:val="uk-UA"/>
              </w:rPr>
              <w:t xml:space="preserve">Землевпорядна організація передає до відділу </w:t>
            </w:r>
            <w:proofErr w:type="spellStart"/>
            <w:r w:rsidRPr="0073664C">
              <w:rPr>
                <w:rFonts w:ascii="Times New Roman" w:hAnsi="Times New Roman" w:cs="Times New Roman"/>
                <w:lang w:val="uk-UA"/>
              </w:rPr>
              <w:t>Держгеокадастру</w:t>
            </w:r>
            <w:proofErr w:type="spellEnd"/>
            <w:r w:rsidRPr="0073664C">
              <w:rPr>
                <w:rFonts w:ascii="Times New Roman" w:hAnsi="Times New Roman" w:cs="Times New Roman"/>
                <w:lang w:val="uk-UA"/>
              </w:rPr>
              <w:t xml:space="preserve"> заяву власника земельної ділянки про присвоєння кадастрового номера. До заяви додаються технічна документація із землеустрою та в електронному вигляді обмінний файл (XML).</w:t>
            </w:r>
          </w:p>
          <w:p w:rsidR="0073664C" w:rsidRPr="0073664C" w:rsidRDefault="0073664C" w:rsidP="002A578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Як результат, Ви </w:t>
            </w:r>
            <w:proofErr w:type="spellStart"/>
            <w:r w:rsidRPr="0073664C">
              <w:rPr>
                <w:rFonts w:ascii="Times New Roman" w:hAnsi="Times New Roman" w:cs="Times New Roman"/>
                <w:lang w:val="ru-RU"/>
              </w:rPr>
              <w:t>отримує</w:t>
            </w:r>
            <w:r>
              <w:rPr>
                <w:rFonts w:ascii="Times New Roman" w:hAnsi="Times New Roman" w:cs="Times New Roman"/>
                <w:lang w:val="ru-RU"/>
              </w:rPr>
              <w:t>те</w:t>
            </w:r>
            <w:proofErr w:type="spellEnd"/>
            <w:r w:rsidRPr="0073664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64C">
              <w:rPr>
                <w:rFonts w:ascii="Times New Roman" w:hAnsi="Times New Roman" w:cs="Times New Roman"/>
                <w:lang w:val="ru-RU"/>
              </w:rPr>
              <w:t>витяг</w:t>
            </w:r>
            <w:proofErr w:type="spellEnd"/>
            <w:r w:rsidRPr="0073664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64C">
              <w:rPr>
                <w:rFonts w:ascii="Times New Roman" w:hAnsi="Times New Roman" w:cs="Times New Roman"/>
                <w:lang w:val="ru-RU"/>
              </w:rPr>
              <w:t>із</w:t>
            </w:r>
            <w:proofErr w:type="spellEnd"/>
            <w:r w:rsidRPr="0073664C">
              <w:rPr>
                <w:rFonts w:ascii="Times New Roman" w:hAnsi="Times New Roman" w:cs="Times New Roman"/>
                <w:lang w:val="ru-RU"/>
              </w:rPr>
              <w:t xml:space="preserve"> державного земельного кадастру </w:t>
            </w:r>
            <w:proofErr w:type="spellStart"/>
            <w:r w:rsidRPr="0073664C">
              <w:rPr>
                <w:rFonts w:ascii="Times New Roman" w:hAnsi="Times New Roman" w:cs="Times New Roman"/>
                <w:lang w:val="ru-RU"/>
              </w:rPr>
              <w:t>із</w:t>
            </w:r>
            <w:proofErr w:type="spellEnd"/>
            <w:r w:rsidRPr="0073664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64C">
              <w:rPr>
                <w:rFonts w:ascii="Times New Roman" w:hAnsi="Times New Roman" w:cs="Times New Roman"/>
                <w:lang w:val="ru-RU"/>
              </w:rPr>
              <w:t>зазначенням</w:t>
            </w:r>
            <w:proofErr w:type="spellEnd"/>
            <w:r w:rsidRPr="0073664C">
              <w:rPr>
                <w:rFonts w:ascii="Times New Roman" w:hAnsi="Times New Roman" w:cs="Times New Roman"/>
                <w:lang w:val="ru-RU"/>
              </w:rPr>
              <w:t xml:space="preserve"> кадастрового номеру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A5E28" w:rsidRPr="00375758" w:rsidTr="002A5784">
        <w:trPr>
          <w:trHeight w:val="336"/>
        </w:trPr>
        <w:tc>
          <w:tcPr>
            <w:tcW w:w="491" w:type="dxa"/>
          </w:tcPr>
          <w:p w:rsidR="00AA5E28" w:rsidRPr="00574C11" w:rsidRDefault="00AA5E28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</w:t>
            </w:r>
          </w:p>
        </w:tc>
        <w:tc>
          <w:tcPr>
            <w:tcW w:w="3342" w:type="dxa"/>
          </w:tcPr>
          <w:p w:rsidR="00375758" w:rsidRDefault="0037575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Як мені отримати </w:t>
            </w:r>
            <w:r w:rsidRPr="00375758">
              <w:rPr>
                <w:lang w:val="ru-RU"/>
              </w:rPr>
              <w:t xml:space="preserve"> </w:t>
            </w:r>
            <w:r w:rsidRPr="00375758">
              <w:rPr>
                <w:rFonts w:ascii="Times New Roman" w:hAnsi="Times New Roman" w:cs="Times New Roman"/>
                <w:lang w:val="uk-UA"/>
              </w:rPr>
              <w:t>Витяг з Державного земельного кадастру про земельну ділянку</w:t>
            </w:r>
            <w:r>
              <w:rPr>
                <w:rFonts w:ascii="Times New Roman" w:hAnsi="Times New Roman" w:cs="Times New Roman"/>
                <w:lang w:val="uk-UA"/>
              </w:rPr>
              <w:t>?</w:t>
            </w:r>
          </w:p>
          <w:p w:rsidR="00AA5E28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46" w:type="dxa"/>
          </w:tcPr>
          <w:p w:rsidR="00375758" w:rsidRDefault="00375758" w:rsidP="002A5784">
            <w:pPr>
              <w:pStyle w:val="a3"/>
              <w:numPr>
                <w:ilvl w:val="0"/>
                <w:numId w:val="40"/>
              </w:numPr>
              <w:ind w:left="73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5758">
              <w:rPr>
                <w:rFonts w:ascii="Times New Roman" w:hAnsi="Times New Roman" w:cs="Times New Roman"/>
                <w:lang w:val="uk-UA"/>
              </w:rPr>
              <w:t>Для отримання Витягу з ДЗК потрібно звернутися  до державного кадастрового реєстратора в Центр надання адміністративних послуг (ЦНАП)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75758">
              <w:rPr>
                <w:rFonts w:ascii="Times New Roman" w:hAnsi="Times New Roman" w:cs="Times New Roman"/>
                <w:lang w:val="uk-UA"/>
              </w:rPr>
              <w:t>за місцем розташування земельної ділянки, або замовити витяг онлайн через публічну кадастрову карту України.</w:t>
            </w:r>
          </w:p>
          <w:p w:rsidR="00375758" w:rsidRDefault="00375758" w:rsidP="002A5784">
            <w:pPr>
              <w:pStyle w:val="a3"/>
              <w:ind w:left="73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75758" w:rsidRPr="00375758" w:rsidRDefault="00375758" w:rsidP="002A5784">
            <w:pPr>
              <w:pStyle w:val="a3"/>
              <w:numPr>
                <w:ilvl w:val="0"/>
                <w:numId w:val="40"/>
              </w:numPr>
              <w:ind w:left="73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цього необхідно підготувати п</w:t>
            </w:r>
            <w:r w:rsidRPr="00375758">
              <w:rPr>
                <w:rFonts w:ascii="Times New Roman" w:hAnsi="Times New Roman" w:cs="Times New Roman"/>
                <w:lang w:val="uk-UA"/>
              </w:rPr>
              <w:t>ерелік документів, які необхідні для отримання витягу з Державного земельного кадастру (ДЗК) (п. 166 Постанова КМУ № 1051 від 17.10.2012):</w:t>
            </w:r>
          </w:p>
          <w:p w:rsidR="00375758" w:rsidRDefault="00375758" w:rsidP="002A578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375758">
              <w:rPr>
                <w:rFonts w:ascii="Times New Roman" w:hAnsi="Times New Roman" w:cs="Times New Roman"/>
                <w:lang w:val="uk-UA"/>
              </w:rPr>
              <w:t>заяву;</w:t>
            </w:r>
          </w:p>
          <w:p w:rsidR="00375758" w:rsidRDefault="00375758" w:rsidP="002A578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375758">
              <w:rPr>
                <w:rFonts w:ascii="Times New Roman" w:hAnsi="Times New Roman" w:cs="Times New Roman"/>
                <w:lang w:val="uk-UA"/>
              </w:rPr>
              <w:t>документ, що підтверджує оплату послуг з надання витягу з Державного земельного;</w:t>
            </w:r>
          </w:p>
          <w:p w:rsidR="00375758" w:rsidRDefault="00375758" w:rsidP="002A578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375758">
              <w:rPr>
                <w:rFonts w:ascii="Times New Roman" w:hAnsi="Times New Roman" w:cs="Times New Roman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особою).</w:t>
            </w:r>
          </w:p>
          <w:p w:rsidR="00375758" w:rsidRPr="00375758" w:rsidRDefault="00375758" w:rsidP="002A5784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75758" w:rsidRDefault="00375758" w:rsidP="002A578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375758">
              <w:rPr>
                <w:rFonts w:ascii="Times New Roman" w:hAnsi="Times New Roman" w:cs="Times New Roman"/>
                <w:lang w:val="uk-UA"/>
              </w:rPr>
              <w:t>При отриманні витягу обов'язково треба мати (п. 177 Постанова КМУ № 1051 від 17.10.2012) паспорт або інш</w:t>
            </w:r>
            <w:r>
              <w:rPr>
                <w:rFonts w:ascii="Times New Roman" w:hAnsi="Times New Roman" w:cs="Times New Roman"/>
                <w:lang w:val="uk-UA"/>
              </w:rPr>
              <w:t>ий документ, що посвідчує особу, а також довіреність, якщо Ваші інтереси представляє представник</w:t>
            </w:r>
            <w:r w:rsidRPr="00375758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75758" w:rsidRDefault="00375758" w:rsidP="002A5784">
            <w:pPr>
              <w:pStyle w:val="a3"/>
              <w:ind w:left="108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75758" w:rsidRPr="00375758" w:rsidRDefault="00375758" w:rsidP="002A578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375758">
              <w:rPr>
                <w:rFonts w:ascii="Times New Roman" w:hAnsi="Times New Roman" w:cs="Times New Roman"/>
                <w:lang w:val="uk-UA"/>
              </w:rPr>
              <w:t>артість витягу з ДЗК про земельну ділянку</w:t>
            </w:r>
            <w:r>
              <w:rPr>
                <w:rFonts w:ascii="Times New Roman" w:hAnsi="Times New Roman" w:cs="Times New Roman"/>
                <w:lang w:val="uk-UA"/>
              </w:rPr>
              <w:t xml:space="preserve"> становить (адміністративний збір) – 96, 05 грн. (ст. 38 Закону України </w:t>
            </w:r>
            <w:r w:rsidRPr="00375758">
              <w:rPr>
                <w:rFonts w:ascii="Times New Roman" w:hAnsi="Times New Roman" w:cs="Times New Roman"/>
                <w:lang w:val="uk-UA"/>
              </w:rPr>
              <w:t>«Про Держ</w:t>
            </w:r>
            <w:r>
              <w:rPr>
                <w:rFonts w:ascii="Times New Roman" w:hAnsi="Times New Roman" w:cs="Times New Roman"/>
                <w:lang w:val="uk-UA"/>
              </w:rPr>
              <w:t>авний земельний кадастр»).</w:t>
            </w:r>
          </w:p>
          <w:p w:rsidR="00AA5E28" w:rsidRPr="00A51F99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5758" w:rsidRPr="003B5D6C" w:rsidTr="002A5784">
        <w:trPr>
          <w:trHeight w:val="3132"/>
        </w:trPr>
        <w:tc>
          <w:tcPr>
            <w:tcW w:w="491" w:type="dxa"/>
          </w:tcPr>
          <w:p w:rsidR="00375758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342" w:type="dxa"/>
          </w:tcPr>
          <w:p w:rsidR="00375758" w:rsidRDefault="0037575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A5E28">
              <w:rPr>
                <w:rFonts w:ascii="Times New Roman" w:hAnsi="Times New Roman" w:cs="Times New Roman"/>
                <w:lang w:val="uk-UA"/>
              </w:rPr>
              <w:t xml:space="preserve">Чи </w:t>
            </w:r>
            <w:r>
              <w:rPr>
                <w:rFonts w:ascii="Times New Roman" w:hAnsi="Times New Roman" w:cs="Times New Roman"/>
                <w:lang w:val="uk-UA"/>
              </w:rPr>
              <w:t>потрібно</w:t>
            </w:r>
            <w:r w:rsidRPr="00AA5E28">
              <w:rPr>
                <w:rFonts w:ascii="Times New Roman" w:hAnsi="Times New Roman" w:cs="Times New Roman"/>
                <w:lang w:val="uk-UA"/>
              </w:rPr>
              <w:t xml:space="preserve"> навмисно міняти </w:t>
            </w:r>
            <w:r>
              <w:rPr>
                <w:rFonts w:ascii="Times New Roman" w:hAnsi="Times New Roman" w:cs="Times New Roman"/>
                <w:lang w:val="uk-UA"/>
              </w:rPr>
              <w:t>документи про право власності на землю старого зразка (</w:t>
            </w:r>
            <w:r w:rsidRPr="00AA5E28">
              <w:rPr>
                <w:rFonts w:ascii="Times New Roman" w:hAnsi="Times New Roman" w:cs="Times New Roman"/>
                <w:lang w:val="uk-UA"/>
              </w:rPr>
              <w:t>Державні акти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Pr="00AA5E28">
              <w:rPr>
                <w:rFonts w:ascii="Times New Roman" w:hAnsi="Times New Roman" w:cs="Times New Roman"/>
                <w:lang w:val="uk-UA"/>
              </w:rPr>
              <w:t xml:space="preserve"> на</w:t>
            </w:r>
            <w:r>
              <w:rPr>
                <w:rFonts w:ascii="Times New Roman" w:hAnsi="Times New Roman" w:cs="Times New Roman"/>
                <w:lang w:val="uk-UA"/>
              </w:rPr>
              <w:t xml:space="preserve"> документ нового зразка, що видається з 2013 року</w:t>
            </w:r>
            <w:r w:rsidRPr="00AA5E2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AA5E28">
              <w:rPr>
                <w:rFonts w:ascii="Times New Roman" w:hAnsi="Times New Roman" w:cs="Times New Roman"/>
                <w:lang w:val="uk-UA"/>
              </w:rPr>
              <w:t>витяг з реєстру речових прав на нерухоме майно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Pr="00AA5E28">
              <w:rPr>
                <w:rFonts w:ascii="Times New Roman" w:hAnsi="Times New Roman" w:cs="Times New Roman"/>
                <w:lang w:val="uk-UA"/>
              </w:rPr>
              <w:t>?</w:t>
            </w:r>
          </w:p>
        </w:tc>
        <w:tc>
          <w:tcPr>
            <w:tcW w:w="5846" w:type="dxa"/>
          </w:tcPr>
          <w:p w:rsidR="00375758" w:rsidRDefault="00375758" w:rsidP="002A578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Вам не потрібно перед угодою купівлі-продажу земельної ділянки спеціально змінювати </w:t>
            </w:r>
            <w:r w:rsidRPr="00A51F99">
              <w:rPr>
                <w:lang w:val="ru-RU"/>
              </w:rPr>
              <w:t xml:space="preserve"> </w:t>
            </w:r>
            <w:r w:rsidRPr="00A51F99">
              <w:rPr>
                <w:rFonts w:ascii="Times New Roman" w:hAnsi="Times New Roman" w:cs="Times New Roman"/>
                <w:lang w:val="uk-UA"/>
              </w:rPr>
              <w:t>документи про право власності на землю старого зразка (Державні акти) на документ нового зр</w:t>
            </w:r>
            <w:r>
              <w:rPr>
                <w:rFonts w:ascii="Times New Roman" w:hAnsi="Times New Roman" w:cs="Times New Roman"/>
                <w:lang w:val="uk-UA"/>
              </w:rPr>
              <w:t xml:space="preserve">азка, що видається з 2013 року - </w:t>
            </w:r>
            <w:r w:rsidRPr="00A51F99">
              <w:rPr>
                <w:rFonts w:ascii="Times New Roman" w:hAnsi="Times New Roman" w:cs="Times New Roman"/>
                <w:lang w:val="uk-UA"/>
              </w:rPr>
              <w:t xml:space="preserve">витяг з реєстру речових </w:t>
            </w:r>
            <w:r>
              <w:rPr>
                <w:rFonts w:ascii="Times New Roman" w:hAnsi="Times New Roman" w:cs="Times New Roman"/>
                <w:lang w:val="uk-UA"/>
              </w:rPr>
              <w:t>прав на нерухоме майно.</w:t>
            </w:r>
          </w:p>
          <w:p w:rsidR="00375758" w:rsidRDefault="00375758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75758" w:rsidRDefault="00375758" w:rsidP="002A578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A51F99">
              <w:rPr>
                <w:rFonts w:ascii="Times New Roman" w:hAnsi="Times New Roman" w:cs="Times New Roman"/>
                <w:lang w:val="uk-UA"/>
              </w:rPr>
              <w:t>итяг з реєстру речових прав на нерухоме майно</w:t>
            </w:r>
            <w:r>
              <w:rPr>
                <w:rFonts w:ascii="Times New Roman" w:hAnsi="Times New Roman" w:cs="Times New Roman"/>
                <w:lang w:val="uk-UA"/>
              </w:rPr>
              <w:t xml:space="preserve"> може бути отримано в день угоди у нотаріуса, у якого Ви будете укладати договір купівлі-продажу земельної ділянки. </w:t>
            </w:r>
          </w:p>
          <w:p w:rsidR="00375758" w:rsidRDefault="0037575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1F99" w:rsidRPr="003B5D6C" w:rsidTr="002A5784">
        <w:trPr>
          <w:trHeight w:val="1608"/>
        </w:trPr>
        <w:tc>
          <w:tcPr>
            <w:tcW w:w="491" w:type="dxa"/>
          </w:tcPr>
          <w:p w:rsidR="00A51F99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A51F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51F99" w:rsidRPr="00AA5E28" w:rsidRDefault="00A51F99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мене є державний акт на землю, в якому не вказано кадастровий номер земельної ділянки. Мені потрібно присвоювати кадастровий номер земельній ділянці?</w:t>
            </w:r>
          </w:p>
        </w:tc>
        <w:tc>
          <w:tcPr>
            <w:tcW w:w="5846" w:type="dxa"/>
          </w:tcPr>
          <w:p w:rsidR="00DF3A55" w:rsidRDefault="00A51F99" w:rsidP="002A578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укладення договору купівлі-продажу</w:t>
            </w:r>
            <w:r w:rsidR="0073664C">
              <w:rPr>
                <w:rFonts w:ascii="Times New Roman" w:hAnsi="Times New Roman" w:cs="Times New Roman"/>
                <w:lang w:val="uk-UA"/>
              </w:rPr>
              <w:t xml:space="preserve"> земельної ділянки необхідна наявність кадастрового номеру земельної ділянки.</w:t>
            </w:r>
          </w:p>
          <w:p w:rsidR="00DF3A55" w:rsidRDefault="00DF3A55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F3A55" w:rsidRDefault="0073664C" w:rsidP="002A578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3A55">
              <w:rPr>
                <w:rFonts w:ascii="Times New Roman" w:hAnsi="Times New Roman" w:cs="Times New Roman"/>
                <w:lang w:val="uk-UA"/>
              </w:rPr>
              <w:t xml:space="preserve">Якщо кадастровий номер відсутній, Вам необхідно присвоїти його. </w:t>
            </w:r>
          </w:p>
          <w:p w:rsidR="00DF3A55" w:rsidRPr="00DF3A55" w:rsidRDefault="00DF3A55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3664C" w:rsidRPr="00DF3A55" w:rsidRDefault="0073664C" w:rsidP="002A578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3A55">
              <w:rPr>
                <w:rFonts w:ascii="Times New Roman" w:hAnsi="Times New Roman" w:cs="Times New Roman"/>
                <w:lang w:val="uk-UA"/>
              </w:rPr>
              <w:t xml:space="preserve">Для присвоєння кадастрового номера необхідно звернутися до землевпорядної організації, яка має в штаті не менше двох інженерів землевпорядників (це може бути державна і недержавна організація – </w:t>
            </w:r>
            <w:r w:rsidRPr="00DF3A55">
              <w:rPr>
                <w:rFonts w:ascii="Times New Roman" w:hAnsi="Times New Roman" w:cs="Times New Roman"/>
                <w:lang w:val="uk-UA"/>
              </w:rPr>
              <w:lastRenderedPageBreak/>
              <w:t>на вибір), для проведення робіт з формування обмінного файлу. Обмінний файл формується на підставі технічної документації з землеустрою по встановленню (відновленню) меж земельної ділянки в натурі (на місцевості).</w:t>
            </w:r>
          </w:p>
          <w:p w:rsidR="0073664C" w:rsidRDefault="0073664C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73664C">
              <w:rPr>
                <w:rFonts w:ascii="Times New Roman" w:hAnsi="Times New Roman" w:cs="Times New Roman"/>
                <w:lang w:val="uk-UA"/>
              </w:rPr>
              <w:t xml:space="preserve">Землевпорядна організація передає до відділу </w:t>
            </w:r>
            <w:proofErr w:type="spellStart"/>
            <w:r w:rsidRPr="0073664C">
              <w:rPr>
                <w:rFonts w:ascii="Times New Roman" w:hAnsi="Times New Roman" w:cs="Times New Roman"/>
                <w:lang w:val="uk-UA"/>
              </w:rPr>
              <w:t>Держгеокадастру</w:t>
            </w:r>
            <w:proofErr w:type="spellEnd"/>
            <w:r w:rsidRPr="0073664C">
              <w:rPr>
                <w:rFonts w:ascii="Times New Roman" w:hAnsi="Times New Roman" w:cs="Times New Roman"/>
                <w:lang w:val="uk-UA"/>
              </w:rPr>
              <w:t xml:space="preserve"> заяву власника земельної ділянки про присвоєння кадастрового номера. До заяви додаються технічна документація із землеустрою та в електронному вигляді обмінний файл (XML).</w:t>
            </w:r>
          </w:p>
          <w:p w:rsidR="00A51F99" w:rsidRDefault="0073664C" w:rsidP="002A578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Як результат, Ви </w:t>
            </w:r>
            <w:proofErr w:type="spellStart"/>
            <w:r w:rsidRPr="0073664C">
              <w:rPr>
                <w:rFonts w:ascii="Times New Roman" w:hAnsi="Times New Roman" w:cs="Times New Roman"/>
                <w:lang w:val="ru-RU"/>
              </w:rPr>
              <w:t>отримує</w:t>
            </w:r>
            <w:r>
              <w:rPr>
                <w:rFonts w:ascii="Times New Roman" w:hAnsi="Times New Roman" w:cs="Times New Roman"/>
                <w:lang w:val="ru-RU"/>
              </w:rPr>
              <w:t>те</w:t>
            </w:r>
            <w:proofErr w:type="spellEnd"/>
            <w:r w:rsidRPr="0073664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64C">
              <w:rPr>
                <w:rFonts w:ascii="Times New Roman" w:hAnsi="Times New Roman" w:cs="Times New Roman"/>
                <w:lang w:val="ru-RU"/>
              </w:rPr>
              <w:t>витяг</w:t>
            </w:r>
            <w:proofErr w:type="spellEnd"/>
            <w:r w:rsidRPr="0073664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64C">
              <w:rPr>
                <w:rFonts w:ascii="Times New Roman" w:hAnsi="Times New Roman" w:cs="Times New Roman"/>
                <w:lang w:val="ru-RU"/>
              </w:rPr>
              <w:t>із</w:t>
            </w:r>
            <w:proofErr w:type="spellEnd"/>
            <w:r w:rsidRPr="0073664C">
              <w:rPr>
                <w:rFonts w:ascii="Times New Roman" w:hAnsi="Times New Roman" w:cs="Times New Roman"/>
                <w:lang w:val="ru-RU"/>
              </w:rPr>
              <w:t xml:space="preserve"> державного земельного кадастру </w:t>
            </w:r>
            <w:proofErr w:type="spellStart"/>
            <w:r w:rsidRPr="0073664C">
              <w:rPr>
                <w:rFonts w:ascii="Times New Roman" w:hAnsi="Times New Roman" w:cs="Times New Roman"/>
                <w:lang w:val="ru-RU"/>
              </w:rPr>
              <w:t>із</w:t>
            </w:r>
            <w:proofErr w:type="spellEnd"/>
            <w:r w:rsidRPr="0073664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64C">
              <w:rPr>
                <w:rFonts w:ascii="Times New Roman" w:hAnsi="Times New Roman" w:cs="Times New Roman"/>
                <w:lang w:val="ru-RU"/>
              </w:rPr>
              <w:t>зазначенням</w:t>
            </w:r>
            <w:proofErr w:type="spellEnd"/>
            <w:r w:rsidRPr="0073664C">
              <w:rPr>
                <w:rFonts w:ascii="Times New Roman" w:hAnsi="Times New Roman" w:cs="Times New Roman"/>
                <w:lang w:val="ru-RU"/>
              </w:rPr>
              <w:t xml:space="preserve"> кадастрового номеру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F3A55" w:rsidRDefault="00DF3A55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1F99" w:rsidRPr="003B5D6C" w:rsidTr="002A5784">
        <w:trPr>
          <w:trHeight w:val="291"/>
        </w:trPr>
        <w:tc>
          <w:tcPr>
            <w:tcW w:w="491" w:type="dxa"/>
          </w:tcPr>
          <w:p w:rsidR="00A51F99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  <w:r w:rsidR="00DF3A55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3342" w:type="dxa"/>
          </w:tcPr>
          <w:p w:rsidR="00A51F99" w:rsidRDefault="00DF3A55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власник земельної ділянки, але я втратив документ про право власності. Як мені його відновити?</w:t>
            </w:r>
          </w:p>
        </w:tc>
        <w:tc>
          <w:tcPr>
            <w:tcW w:w="5846" w:type="dxa"/>
          </w:tcPr>
          <w:p w:rsidR="00DF3A55" w:rsidRDefault="00DF3A55" w:rsidP="002A578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3A55">
              <w:rPr>
                <w:rFonts w:ascii="Times New Roman" w:hAnsi="Times New Roman" w:cs="Times New Roman"/>
                <w:lang w:val="uk-UA"/>
              </w:rPr>
              <w:t xml:space="preserve">Для державної реєстрації права власності та інших речових прав на земельну ділянку, реєстрацію яких проведено до 1 січня 2013 р. відповідно до законодавства, що діяло на момент їх виникнення, у зв’язку із втратою, пошкодженням чи зіпсуванням відповідного Державного </w:t>
            </w:r>
            <w:proofErr w:type="spellStart"/>
            <w:r w:rsidRPr="00DF3A55">
              <w:rPr>
                <w:rFonts w:ascii="Times New Roman" w:hAnsi="Times New Roman" w:cs="Times New Roman"/>
                <w:lang w:val="uk-UA"/>
              </w:rPr>
              <w:t>акта</w:t>
            </w:r>
            <w:proofErr w:type="spellEnd"/>
            <w:r w:rsidRPr="00DF3A55">
              <w:rPr>
                <w:rFonts w:ascii="Times New Roman" w:hAnsi="Times New Roman" w:cs="Times New Roman"/>
                <w:lang w:val="uk-UA"/>
              </w:rPr>
              <w:t xml:space="preserve"> на право власності чи постійного користування земельною ділянкою подаються:</w:t>
            </w:r>
          </w:p>
          <w:p w:rsidR="00375758" w:rsidRDefault="00375758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F3A55" w:rsidRDefault="00DF3A55" w:rsidP="002A5784">
            <w:pPr>
              <w:pStyle w:val="a3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заяву;</w:t>
            </w:r>
          </w:p>
          <w:p w:rsidR="00375758" w:rsidRDefault="00375758" w:rsidP="002A5784">
            <w:pPr>
              <w:pStyle w:val="a3"/>
              <w:ind w:left="1104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F3A55" w:rsidRDefault="00DF3A55" w:rsidP="002A5784">
            <w:pPr>
              <w:pStyle w:val="a3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3A55">
              <w:rPr>
                <w:rFonts w:ascii="Times New Roman" w:hAnsi="Times New Roman" w:cs="Times New Roman"/>
                <w:lang w:val="uk-UA"/>
              </w:rPr>
              <w:t xml:space="preserve">копія примірника втраченого, пошкодженого чи зіпсованого Державного </w:t>
            </w:r>
            <w:proofErr w:type="spellStart"/>
            <w:r w:rsidRPr="00DF3A55">
              <w:rPr>
                <w:rFonts w:ascii="Times New Roman" w:hAnsi="Times New Roman" w:cs="Times New Roman"/>
                <w:lang w:val="uk-UA"/>
              </w:rPr>
              <w:t>акта</w:t>
            </w:r>
            <w:proofErr w:type="spellEnd"/>
            <w:r w:rsidRPr="00DF3A5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375758" w:rsidRPr="00375758" w:rsidRDefault="0037575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75758" w:rsidRDefault="00DF3A55" w:rsidP="002A5784">
            <w:pPr>
              <w:pStyle w:val="a3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3A55">
              <w:rPr>
                <w:rFonts w:ascii="Times New Roman" w:hAnsi="Times New Roman" w:cs="Times New Roman"/>
                <w:lang w:val="uk-UA"/>
              </w:rPr>
              <w:t>оголошення про втрату документа у друкованих засобах масової інформації за місцем розташування земельної ділянки, в якому повинні бути зазначені назва документа, його номер і дата видачі, на чиє ім’я виданий, яким органом (крім випадків пошкодження чи зіпсування документа).</w:t>
            </w:r>
          </w:p>
          <w:p w:rsidR="00375758" w:rsidRPr="00375758" w:rsidRDefault="00375758" w:rsidP="002A57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A51F99" w:rsidRPr="00375758" w:rsidRDefault="00DF3A55" w:rsidP="002A578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375758">
              <w:rPr>
                <w:rFonts w:ascii="Times New Roman" w:hAnsi="Times New Roman" w:cs="Times New Roman"/>
                <w:lang w:val="uk-UA"/>
              </w:rPr>
              <w:t>Таким чином, за результатами розгляду поданих документів реєстратор проводить державну реєстрацію права власності, підтвердженням якого є електронна форма та, за бажанням власника, паперова форма без використання с</w:t>
            </w:r>
            <w:r w:rsidR="00375758" w:rsidRPr="00375758">
              <w:rPr>
                <w:rFonts w:ascii="Times New Roman" w:hAnsi="Times New Roman" w:cs="Times New Roman"/>
                <w:lang w:val="uk-UA"/>
              </w:rPr>
              <w:t>пеціальних бланків (витяг з реєстру).</w:t>
            </w:r>
          </w:p>
          <w:p w:rsidR="00A51F99" w:rsidRDefault="00A51F99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rPr>
          <w:trHeight w:val="4152"/>
        </w:trPr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3342" w:type="dxa"/>
          </w:tcPr>
          <w:p w:rsidR="00AA5E28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Чи зможу я продати земельну ділянку, яку я передав в оренду?</w:t>
            </w:r>
          </w:p>
          <w:p w:rsidR="00AA5E28" w:rsidRDefault="00AA5E28" w:rsidP="002A5784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5B11A8">
              <w:rPr>
                <w:rFonts w:ascii="Times New Roman" w:hAnsi="Times New Roman" w:cs="Times New Roman"/>
                <w:i/>
                <w:lang w:val="uk-UA"/>
              </w:rPr>
              <w:t>Чи зможу я продати землю не тому, хто її орендує?</w:t>
            </w:r>
          </w:p>
          <w:p w:rsidR="00AA5E28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B11A8">
              <w:rPr>
                <w:rFonts w:ascii="Times New Roman" w:hAnsi="Times New Roman" w:cs="Times New Roman"/>
                <w:i/>
                <w:lang w:val="uk-UA"/>
              </w:rPr>
              <w:t>Чи існують норми, які дають право купівлі землі орендарям?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Ви маєте право продати земельну </w:t>
            </w:r>
            <w:r w:rsidR="00D031A0">
              <w:rPr>
                <w:rFonts w:ascii="Times New Roman" w:hAnsi="Times New Roman" w:cs="Times New Roman"/>
                <w:lang w:val="uk-UA"/>
              </w:rPr>
              <w:t>ділянку, яка перебуває в оренді.</w:t>
            </w:r>
          </w:p>
          <w:p w:rsidR="00D031A0" w:rsidRPr="00574C11" w:rsidRDefault="00D031A0" w:rsidP="00D031A0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Але необхідно враховувати, якщо Ви вирішите продати таку земельну ділянку, то орендар має переважне право на її придбання.</w:t>
            </w:r>
          </w:p>
          <w:p w:rsidR="00D031A0" w:rsidRPr="00D031A0" w:rsidRDefault="00D031A0" w:rsidP="00D031A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Тобто, якщо Ви маєте покупця, який готовий придбати Вашу ділянку за певну ціну, то орендар має першочергове право купити Вашу земельну ділянку, якщо він готовий буде сплатити таку ж саму ціну. </w:t>
            </w:r>
          </w:p>
          <w:p w:rsidR="00D031A0" w:rsidRPr="00D031A0" w:rsidRDefault="00D031A0" w:rsidP="00D031A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Pr="00574C11" w:rsidRDefault="00AA5E28" w:rsidP="002A57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Таким чином, щоб продати земельну ділянку не орендарю, а іншій особі, така особа повинна запропонувати Вам більш високу ціну за земельну ділянку, яку орендар відмовиться за неї платити.</w:t>
            </w:r>
          </w:p>
          <w:p w:rsidR="00AA5E28" w:rsidRDefault="00AA5E28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rPr>
          <w:trHeight w:val="243"/>
        </w:trPr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AA5E2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 припиняється дія договору оренди після того, як я продав земельну ділянку?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347407">
              <w:rPr>
                <w:rFonts w:ascii="Times New Roman" w:hAnsi="Times New Roman" w:cs="Times New Roman"/>
                <w:lang w:val="uk-UA"/>
              </w:rPr>
              <w:t xml:space="preserve">Відповідно до чинного законодавства України </w:t>
            </w:r>
            <w:r>
              <w:rPr>
                <w:rFonts w:ascii="Times New Roman" w:hAnsi="Times New Roman" w:cs="Times New Roman"/>
                <w:lang w:val="uk-UA"/>
              </w:rPr>
              <w:t>продаж земельної ділянки іншій особі</w:t>
            </w:r>
            <w:r w:rsidRPr="00347407">
              <w:rPr>
                <w:rFonts w:ascii="Times New Roman" w:hAnsi="Times New Roman" w:cs="Times New Roman"/>
                <w:lang w:val="uk-UA"/>
              </w:rPr>
              <w:t xml:space="preserve"> не є підставою для зміни умов або припинення договору, якщо інше не передбачено договором оренди землі.</w:t>
            </w:r>
          </w:p>
          <w:p w:rsidR="00D031A0" w:rsidRDefault="00D031A0" w:rsidP="00D031A0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Тобто, за загальним правилом, дія договору оренди у випадку продажу земельної ділянки не припиняється.</w:t>
            </w:r>
          </w:p>
          <w:p w:rsidR="00D031A0" w:rsidRPr="00D031A0" w:rsidRDefault="00D031A0" w:rsidP="00D031A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Проте, в тексті саме Вашого договору оренди може бути передбачена інша умова, яка передбачає припинення дії договору оренди землі у випадку продажу земельної ділянки. </w:t>
            </w:r>
          </w:p>
          <w:p w:rsidR="00D031A0" w:rsidRPr="00D031A0" w:rsidRDefault="00D031A0" w:rsidP="00D031A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Тому, рекомендуємо Вам детально ознайомитися з Вашим договором оренди землі.  </w:t>
            </w:r>
          </w:p>
          <w:p w:rsidR="00AA5E28" w:rsidRPr="00347407" w:rsidRDefault="00AA5E28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rPr>
          <w:trHeight w:val="132"/>
        </w:trPr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За якою ціною я зможу продати земельну ділянку?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Законодавство України не встановлює</w:t>
            </w:r>
            <w:r w:rsidR="00D031A0">
              <w:rPr>
                <w:rFonts w:ascii="Times New Roman" w:hAnsi="Times New Roman" w:cs="Times New Roman"/>
                <w:lang w:val="uk-UA"/>
              </w:rPr>
              <w:t xml:space="preserve"> верхню </w:t>
            </w:r>
            <w:r w:rsidRPr="00574C11">
              <w:rPr>
                <w:rFonts w:ascii="Times New Roman" w:hAnsi="Times New Roman" w:cs="Times New Roman"/>
                <w:lang w:val="uk-UA"/>
              </w:rPr>
              <w:t>межу, за якою Ви маєте право продати земельну ділянку.</w:t>
            </w:r>
          </w:p>
          <w:p w:rsidR="00D031A0" w:rsidRPr="00D031A0" w:rsidRDefault="00D031A0" w:rsidP="00D031A0">
            <w:pPr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Тобто, сторони договору купівлі-продажу земельної ділянки вправі самостійно та на власний розсуд визначати ціну земельної ділянки.</w:t>
            </w:r>
          </w:p>
          <w:p w:rsidR="00D031A0" w:rsidRPr="00D031A0" w:rsidRDefault="00D031A0" w:rsidP="00D031A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При визначенні </w:t>
            </w:r>
            <w:r w:rsidRPr="00574C11">
              <w:rPr>
                <w:lang w:val="uk-UA"/>
              </w:rPr>
              <w:t xml:space="preserve"> </w:t>
            </w:r>
            <w:r w:rsidRPr="00574C11">
              <w:rPr>
                <w:rFonts w:ascii="Times New Roman" w:hAnsi="Times New Roman" w:cs="Times New Roman"/>
                <w:lang w:val="uk-UA"/>
              </w:rPr>
              <w:t>ціни продажу Вашої земельної ділянки рекомендуємо Вам враховувати її міс</w:t>
            </w:r>
            <w:r w:rsidR="00D031A0">
              <w:rPr>
                <w:rFonts w:ascii="Times New Roman" w:hAnsi="Times New Roman" w:cs="Times New Roman"/>
                <w:lang w:val="uk-UA"/>
              </w:rPr>
              <w:t>цезнаходження та якість ґрунту.</w:t>
            </w:r>
          </w:p>
          <w:p w:rsidR="00D031A0" w:rsidRPr="00D031A0" w:rsidRDefault="00D031A0" w:rsidP="00D031A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Для розуміння мінімальної ціни продажу можемо рекомендувати  орієнтуватися на показники </w:t>
            </w:r>
            <w:r w:rsidRPr="00574C11">
              <w:rPr>
                <w:lang w:val="uk-UA"/>
              </w:rPr>
              <w:t xml:space="preserve"> </w:t>
            </w:r>
            <w:r w:rsidRPr="00574C11">
              <w:rPr>
                <w:rFonts w:ascii="Times New Roman" w:hAnsi="Times New Roman" w:cs="Times New Roman"/>
                <w:lang w:val="uk-UA"/>
              </w:rPr>
              <w:t>нормативної грошової оцінки сільськогосподарських угідь в Україні.</w:t>
            </w:r>
          </w:p>
          <w:p w:rsidR="00D031A0" w:rsidRPr="00D031A0" w:rsidRDefault="00D031A0" w:rsidP="00D031A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Pr="00574C11" w:rsidRDefault="00AA5E28" w:rsidP="002A57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прикладу ці показники є наступними – від майже 22 тисяч гривень за 1 га ріллі у Волинській, Рівненській та Житомирській областях до майже 34 тисяч гривень за 1 га ріллі у Черкаській області. </w:t>
            </w:r>
          </w:p>
          <w:p w:rsidR="00AA5E28" w:rsidRPr="00574C11" w:rsidRDefault="00AA5E28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rPr>
          <w:trHeight w:val="132"/>
        </w:trPr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Куди потрібно звертатися, щоб укласти  договір купівлі-продажу земельної ділянки?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Після скасування мораторію Ви матимете право вільно та без всіляких обмежень розпоряджатися Вашою земельною ділянкою.</w:t>
            </w:r>
          </w:p>
          <w:p w:rsidR="00D031A0" w:rsidRPr="00574C11" w:rsidRDefault="00D031A0" w:rsidP="00D031A0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Pr="00574C11" w:rsidRDefault="00AA5E28" w:rsidP="002A578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Для цього необхідно буде звернутися до місцевого нотаріуса, який допоможе Вам укласти договір купівлі-продажу земельної ділянки.</w:t>
            </w:r>
          </w:p>
          <w:p w:rsidR="00AA5E28" w:rsidRPr="00574C11" w:rsidRDefault="00AA5E28" w:rsidP="002A5784">
            <w:pPr>
              <w:pStyle w:val="a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AA5E28" w:rsidRPr="003B5D6C" w:rsidTr="002A5784">
        <w:trPr>
          <w:trHeight w:val="125"/>
        </w:trPr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Чи можу я подарувати свою земельну ділянку (дітям, внукам і </w:t>
            </w:r>
            <w:proofErr w:type="spellStart"/>
            <w:r w:rsidRPr="00574C11">
              <w:rPr>
                <w:rFonts w:ascii="Times New Roman" w:hAnsi="Times New Roman" w:cs="Times New Roman"/>
                <w:lang w:val="uk-UA"/>
              </w:rPr>
              <w:t>т.д</w:t>
            </w:r>
            <w:proofErr w:type="spellEnd"/>
            <w:r w:rsidRPr="00574C11">
              <w:rPr>
                <w:rFonts w:ascii="Times New Roman" w:hAnsi="Times New Roman" w:cs="Times New Roman"/>
                <w:lang w:val="uk-UA"/>
              </w:rPr>
              <w:t>.)?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Можливість подарувати Вашу земельну ділянку Вашим близьким та рідним наразі обмежена наявністю мораторію на продаж земель сільськогосподарського призначення.</w:t>
            </w:r>
          </w:p>
          <w:p w:rsidR="00D031A0" w:rsidRPr="00574C11" w:rsidRDefault="00D031A0" w:rsidP="00D031A0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Після скасування мораторію Ви матимете право подарувати Вашу земельну ділянку Вашим близьким та рідним.</w:t>
            </w:r>
          </w:p>
          <w:p w:rsidR="00D031A0" w:rsidRPr="00D031A0" w:rsidRDefault="00D031A0" w:rsidP="00D031A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Pr="00574C11" w:rsidRDefault="00AA5E28" w:rsidP="002A578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Для цього необхідно буде звернутися до місцевого нотаріуса, який допоможе Вам укласти договір дарування.</w:t>
            </w:r>
          </w:p>
          <w:p w:rsidR="00AA5E28" w:rsidRPr="00574C11" w:rsidRDefault="00AA5E28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rPr>
          <w:trHeight w:val="2189"/>
        </w:trPr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Чи буду я змушений (зобов’язаний) продати свою землю після скасування мораторію?</w:t>
            </w:r>
          </w:p>
          <w:p w:rsidR="00AA5E28" w:rsidRDefault="00AA5E28" w:rsidP="002A5784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5B11A8">
              <w:rPr>
                <w:rFonts w:ascii="Times New Roman" w:hAnsi="Times New Roman" w:cs="Times New Roman"/>
                <w:i/>
                <w:lang w:val="uk-UA"/>
              </w:rPr>
              <w:t>Чи зможе сільрада чи хтось інший змусити мене продати пай, якщо мої сусіди продають паї?</w:t>
            </w:r>
          </w:p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B11A8">
              <w:rPr>
                <w:rFonts w:ascii="Times New Roman" w:hAnsi="Times New Roman" w:cs="Times New Roman"/>
                <w:i/>
                <w:lang w:val="uk-UA"/>
              </w:rPr>
              <w:t>Чи може той, хто орендує мою землю, змусити мене її продати?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Після скасування мораторію Ви матимете право вільно та без всіляких обмежень розпоряджатися Вашою земельною ділянкою.</w:t>
            </w:r>
          </w:p>
          <w:p w:rsidR="00D031A0" w:rsidRPr="00574C11" w:rsidRDefault="00D031A0" w:rsidP="00D031A0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Наприклад, Ви зможете подарувати Вашу ділянку Вашим близьким та рідним, зможете продати її на умов</w:t>
            </w:r>
            <w:r>
              <w:rPr>
                <w:rFonts w:ascii="Times New Roman" w:hAnsi="Times New Roman" w:cs="Times New Roman"/>
                <w:lang w:val="uk-UA"/>
              </w:rPr>
              <w:t>ах, які Вас будуть влаштовувати, або залишите її у своїй власності</w:t>
            </w:r>
            <w:r w:rsidR="00D031A0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031A0" w:rsidRPr="00D031A0" w:rsidRDefault="00D031A0" w:rsidP="00D031A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В той же час, </w:t>
            </w:r>
            <w:r w:rsidRPr="00574C11">
              <w:rPr>
                <w:rFonts w:ascii="Times New Roman" w:hAnsi="Times New Roman" w:cs="Times New Roman"/>
                <w:b/>
                <w:lang w:val="uk-UA"/>
              </w:rPr>
              <w:t xml:space="preserve">скасування мораторію жодним чином не зобов’язує та не змушує Вас продавати Вашу земельну ділянку. </w:t>
            </w:r>
          </w:p>
          <w:p w:rsidR="00AA5E28" w:rsidRPr="00AC736D" w:rsidRDefault="00AA5E28" w:rsidP="002A5784">
            <w:pPr>
              <w:ind w:left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AA5E28" w:rsidRPr="003B5D6C" w:rsidTr="002A5784">
        <w:trPr>
          <w:trHeight w:val="156"/>
        </w:trPr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Кому я зможу продати свою земельну ділянку? (</w:t>
            </w:r>
            <w:r w:rsidRPr="00574C11">
              <w:rPr>
                <w:rFonts w:ascii="Times New Roman" w:eastAsia="Helvetica Neue" w:hAnsi="Times New Roman" w:cs="Times New Roman"/>
                <w:i/>
                <w:color w:val="000000"/>
                <w:lang w:val="uk-UA"/>
              </w:rPr>
              <w:t>Хто може бути покупцем земельної ділянки?</w:t>
            </w:r>
            <w:r w:rsidRPr="00574C1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Після скасування мораторію Ви матимете право вільно та без всіляких обмежень розпоряджатися Вашою земельною ділянкою.</w:t>
            </w:r>
          </w:p>
          <w:p w:rsidR="00D031A0" w:rsidRPr="00574C11" w:rsidRDefault="00D031A0" w:rsidP="00D031A0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Default="00AA5E28" w:rsidP="002A578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Наприклад, Ви зможете подарувати Вашу ділянку Вашим близьким та рідним, зможете продати її на умовах, які Вас будуть влаштовувати.</w:t>
            </w:r>
          </w:p>
          <w:p w:rsidR="00D031A0" w:rsidRPr="00D031A0" w:rsidRDefault="00D031A0" w:rsidP="00D031A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A5E28" w:rsidRPr="00574C11" w:rsidRDefault="00AA5E28" w:rsidP="002A578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Після скасування мораторію Ви зможете продати свою ділянку:</w:t>
            </w:r>
          </w:p>
          <w:p w:rsidR="00AA5E28" w:rsidRPr="00574C11" w:rsidRDefault="00AA5E28" w:rsidP="002A578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будь-якому громадянину України, або</w:t>
            </w:r>
          </w:p>
          <w:p w:rsidR="00AA5E28" w:rsidRPr="00574C11" w:rsidRDefault="00AA5E28" w:rsidP="002A578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будь-якій юридичній особі (підприємству, компанії), яка зареєстрована в Україні.</w:t>
            </w:r>
          </w:p>
          <w:p w:rsidR="00AA5E28" w:rsidRPr="00574C11" w:rsidRDefault="00AA5E28" w:rsidP="002A5784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13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Якщо я </w:t>
            </w:r>
            <w:proofErr w:type="spellStart"/>
            <w:r w:rsidRPr="00574C11">
              <w:rPr>
                <w:rFonts w:ascii="Times New Roman" w:hAnsi="Times New Roman" w:cs="Times New Roman"/>
                <w:lang w:val="uk-UA"/>
              </w:rPr>
              <w:t>продам</w:t>
            </w:r>
            <w:proofErr w:type="spellEnd"/>
            <w:r w:rsidRPr="00574C11">
              <w:rPr>
                <w:rFonts w:ascii="Times New Roman" w:hAnsi="Times New Roman" w:cs="Times New Roman"/>
                <w:lang w:val="uk-UA"/>
              </w:rPr>
              <w:t xml:space="preserve"> землю, чи повинен я буду заплатити податки і які саме?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час оформлення договору купівлі-продажу</w:t>
            </w:r>
            <w:r w:rsidRPr="009E4B4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сторони договору повинні будуть сплатити наступні обов’язкові платежі:</w:t>
            </w:r>
          </w:p>
          <w:p w:rsidR="00AA5E28" w:rsidRDefault="00AA5E28" w:rsidP="002A578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державне мито – 1 </w:t>
            </w:r>
            <w:r w:rsidRPr="009E4B48">
              <w:rPr>
                <w:rFonts w:ascii="Times New Roman" w:hAnsi="Times New Roman" w:cs="Times New Roman"/>
                <w:lang w:val="ru-RU"/>
              </w:rPr>
              <w:t xml:space="preserve">% </w:t>
            </w:r>
            <w:r>
              <w:rPr>
                <w:rFonts w:ascii="Times New Roman" w:hAnsi="Times New Roman" w:cs="Times New Roman"/>
                <w:lang w:val="uk-UA"/>
              </w:rPr>
              <w:t>від оцінки.</w:t>
            </w:r>
          </w:p>
          <w:p w:rsidR="00AA5E28" w:rsidRDefault="00AA5E28" w:rsidP="002A578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військовий збір – 1,5 </w:t>
            </w:r>
            <w:r w:rsidRPr="009E4B48">
              <w:rPr>
                <w:rFonts w:ascii="Times New Roman" w:hAnsi="Times New Roman" w:cs="Times New Roman"/>
                <w:lang w:val="ru-RU"/>
              </w:rPr>
              <w:t xml:space="preserve">% </w:t>
            </w:r>
            <w:r>
              <w:rPr>
                <w:rFonts w:ascii="Times New Roman" w:hAnsi="Times New Roman" w:cs="Times New Roman"/>
                <w:lang w:val="uk-UA"/>
              </w:rPr>
              <w:t xml:space="preserve">від оцінки. </w:t>
            </w:r>
          </w:p>
          <w:p w:rsidR="00AA5E28" w:rsidRDefault="00AA5E28" w:rsidP="002A578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Також необхідно враховувати:</w:t>
            </w:r>
          </w:p>
          <w:p w:rsidR="00AA5E28" w:rsidRDefault="00AA5E28" w:rsidP="002A578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якщо Ви володієте земельною ділянкою менше 3-х років (тобто, Ваш документ на право власності оформлений менше 3-х років назад), </w:t>
            </w:r>
          </w:p>
          <w:p w:rsidR="00AA5E28" w:rsidRDefault="00AA5E28" w:rsidP="002A5784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АБО</w:t>
            </w:r>
          </w:p>
          <w:p w:rsidR="00AA5E28" w:rsidRDefault="00AA5E28" w:rsidP="002A578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 в цьому році вже укладали договір купівлі-продажу нерухового майна (іншої земельної ділянки, квартири, будинку тощо)</w:t>
            </w:r>
          </w:p>
          <w:p w:rsidR="00AA5E28" w:rsidRPr="009E4B48" w:rsidRDefault="00AA5E28" w:rsidP="002A5784">
            <w:pPr>
              <w:ind w:left="108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E4B48">
              <w:rPr>
                <w:rFonts w:ascii="Times New Roman" w:hAnsi="Times New Roman" w:cs="Times New Roman"/>
                <w:lang w:val="uk-UA"/>
              </w:rPr>
              <w:t xml:space="preserve">буде необхідно також сплатити додатково податок з доходів фізичних осіб </w:t>
            </w:r>
            <w:r>
              <w:rPr>
                <w:rFonts w:ascii="Times New Roman" w:hAnsi="Times New Roman" w:cs="Times New Roman"/>
                <w:lang w:val="uk-UA"/>
              </w:rPr>
              <w:t>в розмірі 5 % від оцінки.</w:t>
            </w:r>
          </w:p>
          <w:p w:rsidR="00AA5E28" w:rsidRDefault="00AA5E28" w:rsidP="002A578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Сплата інших податків та зборів по результату продажу земельної ділянки чинне законодавство України не передбачає.</w:t>
            </w:r>
          </w:p>
          <w:p w:rsidR="00AA5E28" w:rsidRPr="009E4B48" w:rsidRDefault="00AA5E28" w:rsidP="002A578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Ми разом із сестрою/братом/батьком/матір’ю успадкували земельну ділянку. Як я можу продати свою частину?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Якщо в процесі спадкування земельної ділянки було декілька спадкоємців, то така земельна ділянка належить Вам на праві спільної часткової власності. </w:t>
            </w:r>
          </w:p>
          <w:p w:rsidR="00AA5E28" w:rsidRDefault="00AA5E28" w:rsidP="002A578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Тобто, у кожного з Вас є певна частка у праві власності на успадковану земельну ділянку.</w:t>
            </w:r>
          </w:p>
          <w:p w:rsidR="00AA5E28" w:rsidRPr="00574C11" w:rsidRDefault="00AA5E28" w:rsidP="002A5784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Але необхідно враховувати, якщо Ви вирішите продати таку земельну ділянку, то </w:t>
            </w:r>
            <w:r>
              <w:rPr>
                <w:rFonts w:ascii="Times New Roman" w:hAnsi="Times New Roman" w:cs="Times New Roman"/>
                <w:lang w:val="uk-UA"/>
              </w:rPr>
              <w:t>інший спадкоємець має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переважне право на її придбання.</w:t>
            </w:r>
          </w:p>
          <w:p w:rsidR="00AA5E28" w:rsidRPr="00574C11" w:rsidRDefault="00AA5E28" w:rsidP="002A5784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Тобто, якщо Ви маєте покупця, який готовий придбати Вашу ділянку за певну ціну, то </w:t>
            </w:r>
            <w:r>
              <w:rPr>
                <w:rFonts w:ascii="Times New Roman" w:hAnsi="Times New Roman" w:cs="Times New Roman"/>
                <w:lang w:val="uk-UA"/>
              </w:rPr>
              <w:t>інший спадкоємець має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першочергове право купити Вашу земельну ділян</w:t>
            </w:r>
            <w:r>
              <w:rPr>
                <w:rFonts w:ascii="Times New Roman" w:hAnsi="Times New Roman" w:cs="Times New Roman"/>
                <w:lang w:val="uk-UA"/>
              </w:rPr>
              <w:t>ку, якщо він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буде готовий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сплатити таку ж саму ціну. </w:t>
            </w:r>
          </w:p>
          <w:p w:rsidR="00AA5E28" w:rsidRPr="00C7461B" w:rsidRDefault="00AA5E28" w:rsidP="002A5784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Таким чином, щоб продати земельну ділянку не </w:t>
            </w:r>
            <w:r>
              <w:rPr>
                <w:rFonts w:ascii="Times New Roman" w:hAnsi="Times New Roman" w:cs="Times New Roman"/>
                <w:lang w:val="uk-UA"/>
              </w:rPr>
              <w:t>іншому спадкоємцю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, а іншій особі, така особа повинна запропонувати Вам більш високу ціну за земельну ділянку, яку </w:t>
            </w:r>
            <w:r>
              <w:rPr>
                <w:rFonts w:ascii="Times New Roman" w:hAnsi="Times New Roman" w:cs="Times New Roman"/>
                <w:lang w:val="uk-UA"/>
              </w:rPr>
              <w:t>інший спадкоємець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відмовиться за неї платити.</w:t>
            </w:r>
          </w:p>
        </w:tc>
      </w:tr>
      <w:tr w:rsidR="00AA5E28" w:rsidRPr="00574C11" w:rsidTr="00D031A0">
        <w:trPr>
          <w:trHeight w:val="58"/>
        </w:trPr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Чи можу я продати частину своєї земельної ділянки? А іншу частину залишити собі?</w:t>
            </w:r>
          </w:p>
        </w:tc>
        <w:tc>
          <w:tcPr>
            <w:tcW w:w="5846" w:type="dxa"/>
          </w:tcPr>
          <w:p w:rsidR="00AA5E28" w:rsidRPr="00574C11" w:rsidRDefault="00AA5E28" w:rsidP="002A578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Ви маєте право продати лише ту земельну ділянку, яка належить Вам на праві власності.</w:t>
            </w:r>
          </w:p>
          <w:p w:rsidR="00AA5E28" w:rsidRPr="00574C11" w:rsidRDefault="00AA5E28" w:rsidP="002A578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Ваша земельна ділянка  має три ключові характеристики, які відрізняють її від інших земельних ділянок – це кадастровий номер, площа</w:t>
            </w:r>
            <w:r>
              <w:rPr>
                <w:rFonts w:ascii="Times New Roman" w:hAnsi="Times New Roman" w:cs="Times New Roman"/>
                <w:lang w:val="uk-UA"/>
              </w:rPr>
              <w:t xml:space="preserve"> та адреса. </w:t>
            </w:r>
            <w:r w:rsidRPr="00574C11">
              <w:rPr>
                <w:rFonts w:ascii="Times New Roman" w:hAnsi="Times New Roman" w:cs="Times New Roman"/>
                <w:lang w:val="uk-UA"/>
              </w:rPr>
              <w:t>Самостійно їх змінювати не можна.</w:t>
            </w:r>
          </w:p>
          <w:p w:rsidR="00AA5E28" w:rsidRPr="00574C11" w:rsidRDefault="00AA5E28" w:rsidP="002A578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Тому, продати частину своєї земельної ділянки не можна. 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A5E28" w:rsidRDefault="00AA5E28" w:rsidP="002A578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Проте у Вас є можливість здійснити поділ однієї Вашої земельної ділянки на декілька ділянок. Одну з яких Ви й зможете продати. </w:t>
            </w:r>
          </w:p>
          <w:p w:rsidR="002A5784" w:rsidRPr="00D031A0" w:rsidRDefault="002A5784" w:rsidP="00D031A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A5784" w:rsidRPr="00E90079" w:rsidTr="002A5784">
        <w:trPr>
          <w:trHeight w:val="732"/>
        </w:trPr>
        <w:tc>
          <w:tcPr>
            <w:tcW w:w="491" w:type="dxa"/>
          </w:tcPr>
          <w:p w:rsidR="002A5784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16.</w:t>
            </w:r>
          </w:p>
        </w:tc>
        <w:tc>
          <w:tcPr>
            <w:tcW w:w="3342" w:type="dxa"/>
          </w:tcPr>
          <w:p w:rsidR="002A5784" w:rsidRPr="00574C11" w:rsidRDefault="002A5784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Яка процедура поділу земельної ділянки? (</w:t>
            </w:r>
            <w:r w:rsidRPr="002A5784">
              <w:rPr>
                <w:rFonts w:ascii="Times New Roman" w:hAnsi="Times New Roman" w:cs="Times New Roman"/>
                <w:i/>
                <w:lang w:val="uk-UA"/>
              </w:rPr>
              <w:t>для попередніх двох питань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846" w:type="dxa"/>
          </w:tcPr>
          <w:p w:rsidR="00E90079" w:rsidRDefault="00E90079" w:rsidP="00E9007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Земельна ділянка за бажанням свого власника або власників може бути поділена на декілька окремих земельних ділянок.</w:t>
            </w:r>
          </w:p>
          <w:p w:rsidR="002A5784" w:rsidRDefault="00E90079" w:rsidP="00E9007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Варто відзначити, що п</w:t>
            </w:r>
            <w:r w:rsidRPr="00E90079">
              <w:rPr>
                <w:rFonts w:ascii="Times New Roman" w:hAnsi="Times New Roman" w:cs="Times New Roman"/>
                <w:lang w:val="uk-UA"/>
              </w:rPr>
              <w:t>оділ земельної ділянки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E90079">
              <w:rPr>
                <w:rFonts w:ascii="Times New Roman" w:hAnsi="Times New Roman" w:cs="Times New Roman"/>
                <w:lang w:val="uk-UA"/>
              </w:rPr>
              <w:t xml:space="preserve"> яка знаходиться в оренді, на правах емфітевзису, </w:t>
            </w:r>
            <w:proofErr w:type="spellStart"/>
            <w:r w:rsidRPr="00E90079">
              <w:rPr>
                <w:rFonts w:ascii="Times New Roman" w:hAnsi="Times New Roman" w:cs="Times New Roman"/>
                <w:lang w:val="uk-UA"/>
              </w:rPr>
              <w:t>суперфіцію</w:t>
            </w:r>
            <w:proofErr w:type="spellEnd"/>
            <w:r w:rsidRPr="00E90079">
              <w:rPr>
                <w:rFonts w:ascii="Times New Roman" w:hAnsi="Times New Roman" w:cs="Times New Roman"/>
                <w:lang w:val="uk-UA"/>
              </w:rPr>
              <w:t>, передана у іпотеку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90079">
              <w:rPr>
                <w:rFonts w:ascii="Times New Roman" w:hAnsi="Times New Roman" w:cs="Times New Roman"/>
                <w:lang w:val="uk-UA"/>
              </w:rPr>
              <w:t>буде можливим лише після отримання нотаріально засвідченої письмової згоди на це осіб,</w:t>
            </w:r>
            <w:r w:rsidR="00E4379D">
              <w:rPr>
                <w:rFonts w:ascii="Times New Roman" w:hAnsi="Times New Roman" w:cs="Times New Roman"/>
                <w:lang w:val="uk-UA"/>
              </w:rPr>
              <w:t xml:space="preserve"> з якими укладені вказані договори.</w:t>
            </w:r>
          </w:p>
          <w:p w:rsidR="00E4379D" w:rsidRDefault="00E4379D" w:rsidP="00E9007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Порядок поділу виглядає наступним чином:</w:t>
            </w:r>
          </w:p>
          <w:p w:rsidR="00E4379D" w:rsidRDefault="00E4379D" w:rsidP="00E4379D">
            <w:pPr>
              <w:ind w:firstLine="7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4379D">
              <w:rPr>
                <w:rFonts w:ascii="Times New Roman" w:hAnsi="Times New Roman" w:cs="Times New Roman"/>
                <w:lang w:val="uk-UA"/>
              </w:rPr>
              <w:t>Крок 1. Укласти договір із землевпорядною організацією на виготовлення технічної документації із землеустрою щодо поділу земельних ділянок.</w:t>
            </w:r>
          </w:p>
          <w:p w:rsidR="00E4379D" w:rsidRDefault="00E4379D" w:rsidP="00E4379D">
            <w:pPr>
              <w:ind w:firstLine="73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379D" w:rsidRDefault="00E4379D" w:rsidP="00E4379D">
            <w:pPr>
              <w:ind w:firstLine="73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Крок 2. </w:t>
            </w:r>
            <w:r w:rsidRPr="00E4379D">
              <w:rPr>
                <w:rFonts w:ascii="Times New Roman" w:hAnsi="Times New Roman" w:cs="Times New Roman"/>
                <w:lang w:val="uk-UA"/>
              </w:rPr>
              <w:t>Землевпорядна організація проводить топографо-геодезичні зйомки землі на місцевості та розробляє відповідну технічну документацію щодо поділу  земельної ділянки.</w:t>
            </w:r>
          </w:p>
          <w:p w:rsidR="00E4379D" w:rsidRDefault="00E4379D" w:rsidP="00E4379D">
            <w:pPr>
              <w:ind w:firstLine="73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379D" w:rsidRDefault="00E4379D" w:rsidP="00E4379D">
            <w:pPr>
              <w:ind w:firstLine="73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Крок 3. </w:t>
            </w:r>
            <w:r w:rsidRPr="00E4379D">
              <w:rPr>
                <w:rFonts w:ascii="Times New Roman" w:hAnsi="Times New Roman" w:cs="Times New Roman"/>
                <w:lang w:val="uk-UA"/>
              </w:rPr>
              <w:t xml:space="preserve">Подання розробленої документації із землеустрою та заяви через ЦНАП – державному кадастровому реєстратору відповідного територіального відділу </w:t>
            </w:r>
            <w:proofErr w:type="spellStart"/>
            <w:r w:rsidRPr="00E4379D">
              <w:rPr>
                <w:rFonts w:ascii="Times New Roman" w:hAnsi="Times New Roman" w:cs="Times New Roman"/>
                <w:lang w:val="uk-UA"/>
              </w:rPr>
              <w:t>Держгеокадастру</w:t>
            </w:r>
            <w:proofErr w:type="spellEnd"/>
            <w:r w:rsidRPr="00E4379D">
              <w:rPr>
                <w:rFonts w:ascii="Times New Roman" w:hAnsi="Times New Roman" w:cs="Times New Roman"/>
                <w:lang w:val="uk-UA"/>
              </w:rPr>
              <w:t xml:space="preserve"> про державну реєстрацію земельних ділянок.</w:t>
            </w:r>
          </w:p>
          <w:p w:rsidR="00E4379D" w:rsidRDefault="00E4379D" w:rsidP="00E4379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379D" w:rsidRPr="00E4379D" w:rsidRDefault="00E4379D" w:rsidP="00E4379D">
            <w:pPr>
              <w:ind w:firstLine="73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Крок 4. </w:t>
            </w:r>
            <w:r w:rsidRPr="00E437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E4379D">
              <w:rPr>
                <w:rFonts w:ascii="Times New Roman" w:hAnsi="Times New Roman" w:cs="Times New Roman"/>
                <w:lang w:val="uk-UA"/>
              </w:rPr>
              <w:t xml:space="preserve">а результатом </w:t>
            </w:r>
            <w:r>
              <w:rPr>
                <w:rFonts w:ascii="Times New Roman" w:hAnsi="Times New Roman" w:cs="Times New Roman"/>
                <w:lang w:val="uk-UA"/>
              </w:rPr>
              <w:t>розгляду документів</w:t>
            </w:r>
            <w:r w:rsidRPr="00E4379D">
              <w:rPr>
                <w:rFonts w:ascii="Times New Roman" w:hAnsi="Times New Roman" w:cs="Times New Roman"/>
                <w:lang w:val="uk-UA"/>
              </w:rPr>
              <w:t xml:space="preserve"> проводиться державна реєстрація земельних ділянок та надаються витяги із державного земельного кадастру на кожну ділянку і зазначенням кадастрового номеру.</w:t>
            </w:r>
          </w:p>
          <w:p w:rsidR="00E4379D" w:rsidRDefault="00E4379D" w:rsidP="00E4379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4379D">
              <w:rPr>
                <w:rFonts w:ascii="Times New Roman" w:hAnsi="Times New Roman" w:cs="Times New Roman"/>
                <w:lang w:val="uk-UA"/>
              </w:rPr>
              <w:t>Кадастровий номер земельної ділянки, яка була поділена, скасовується, а кожній новоутвореній земельній ділянці буде присвоєний новий кадастровий номер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4379D" w:rsidRDefault="00E4379D" w:rsidP="00E4379D">
            <w:pPr>
              <w:ind w:firstLine="73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379D" w:rsidRDefault="00E4379D" w:rsidP="00E4379D">
            <w:pPr>
              <w:ind w:firstLine="73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Крок 5. </w:t>
            </w:r>
            <w:r w:rsidRPr="00E4379D">
              <w:rPr>
                <w:lang w:val="ru-RU"/>
              </w:rPr>
              <w:t xml:space="preserve"> </w:t>
            </w:r>
            <w:r w:rsidRPr="00E4379D">
              <w:rPr>
                <w:rFonts w:ascii="Times New Roman" w:hAnsi="Times New Roman" w:cs="Times New Roman"/>
                <w:lang w:val="uk-UA"/>
              </w:rPr>
              <w:t>Звернення до Реєстраційної служби за місцезнаходженням земельних ділянок або до нотаріуса із заявами про державну реєстрацію права власності на земельну ділянку.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4379D" w:rsidRDefault="00E4379D" w:rsidP="00E4379D">
            <w:pPr>
              <w:ind w:firstLine="73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4379D" w:rsidRPr="00E4379D" w:rsidRDefault="00E4379D" w:rsidP="00E4379D">
            <w:pPr>
              <w:ind w:firstLine="7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4379D">
              <w:rPr>
                <w:rFonts w:ascii="Times New Roman" w:hAnsi="Times New Roman" w:cs="Times New Roman"/>
                <w:lang w:val="ru-RU"/>
              </w:rPr>
              <w:t xml:space="preserve">За результатами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даних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дій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 право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власності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 буде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зареєстровано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 буде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підтверджено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відповідними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Витягами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із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 Державного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реєстру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речових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 прав на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нерухоме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4379D">
              <w:rPr>
                <w:rFonts w:ascii="Times New Roman" w:hAnsi="Times New Roman" w:cs="Times New Roman"/>
                <w:lang w:val="ru-RU"/>
              </w:rPr>
              <w:t>майно</w:t>
            </w:r>
            <w:proofErr w:type="spellEnd"/>
            <w:r w:rsidRPr="00E4379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A5784" w:rsidRPr="00574C11" w:rsidRDefault="002A5784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Чи буду я отримувати орендну плату за земельну ділянку після того, як я її </w:t>
            </w:r>
            <w:proofErr w:type="spellStart"/>
            <w:r w:rsidRPr="00574C11">
              <w:rPr>
                <w:rFonts w:ascii="Times New Roman" w:hAnsi="Times New Roman" w:cs="Times New Roman"/>
                <w:lang w:val="uk-UA"/>
              </w:rPr>
              <w:t>продам</w:t>
            </w:r>
            <w:proofErr w:type="spellEnd"/>
            <w:r w:rsidRPr="00574C11">
              <w:rPr>
                <w:rFonts w:ascii="Times New Roman" w:hAnsi="Times New Roman" w:cs="Times New Roman"/>
                <w:lang w:val="uk-UA"/>
              </w:rPr>
              <w:t>?</w:t>
            </w:r>
          </w:p>
        </w:tc>
        <w:tc>
          <w:tcPr>
            <w:tcW w:w="5846" w:type="dxa"/>
          </w:tcPr>
          <w:p w:rsidR="00AA5E28" w:rsidRPr="00574C11" w:rsidRDefault="00AA5E28" w:rsidP="002A578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Ви отримуєте орендну плату по договору оренди Вашої земельної ділянки.</w:t>
            </w:r>
          </w:p>
          <w:p w:rsidR="00AA5E28" w:rsidRDefault="00AA5E28" w:rsidP="002A578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Якщо ж Ви </w:t>
            </w:r>
            <w:proofErr w:type="spellStart"/>
            <w:r w:rsidRPr="00574C11">
              <w:rPr>
                <w:rFonts w:ascii="Times New Roman" w:hAnsi="Times New Roman" w:cs="Times New Roman"/>
                <w:lang w:val="uk-UA"/>
              </w:rPr>
              <w:t>продасте</w:t>
            </w:r>
            <w:proofErr w:type="spellEnd"/>
            <w:r w:rsidRPr="00574C11">
              <w:rPr>
                <w:rFonts w:ascii="Times New Roman" w:hAnsi="Times New Roman" w:cs="Times New Roman"/>
                <w:lang w:val="uk-UA"/>
              </w:rPr>
              <w:t xml:space="preserve"> Вашу земельну ділянку, Ви більше не зможете отримувати орендну плату за цю земельну ділянку. </w:t>
            </w:r>
          </w:p>
          <w:p w:rsidR="00AA5E28" w:rsidRPr="00574C11" w:rsidRDefault="00AA5E28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Як я можу знайти покупця на свою земельну ділянку?</w:t>
            </w:r>
          </w:p>
        </w:tc>
        <w:tc>
          <w:tcPr>
            <w:tcW w:w="5846" w:type="dxa"/>
          </w:tcPr>
          <w:p w:rsidR="00AA5E28" w:rsidRPr="00A743BB" w:rsidRDefault="00AA5E28" w:rsidP="002A578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43BB">
              <w:rPr>
                <w:rFonts w:ascii="Times New Roman" w:hAnsi="Times New Roman" w:cs="Times New Roman"/>
                <w:lang w:val="uk-UA"/>
              </w:rPr>
              <w:t>Після скасування мораторію Ви матимете право вільно та без всіляких обмежень розпоряджатися Вашою земельною ділянкою.</w:t>
            </w:r>
          </w:p>
          <w:p w:rsidR="00AA5E28" w:rsidRPr="00A743BB" w:rsidRDefault="00AA5E28" w:rsidP="002A578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43BB">
              <w:rPr>
                <w:rFonts w:ascii="Times New Roman" w:hAnsi="Times New Roman" w:cs="Times New Roman"/>
                <w:lang w:val="uk-UA"/>
              </w:rPr>
              <w:lastRenderedPageBreak/>
              <w:t>Після скасування мораторію Ви зможете продати свою ділянку:</w:t>
            </w:r>
          </w:p>
          <w:p w:rsidR="00AA5E28" w:rsidRDefault="00AA5E28" w:rsidP="002A578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43BB">
              <w:rPr>
                <w:rFonts w:ascii="Times New Roman" w:hAnsi="Times New Roman" w:cs="Times New Roman"/>
                <w:lang w:val="uk-UA"/>
              </w:rPr>
              <w:t>буд</w:t>
            </w:r>
            <w:r>
              <w:rPr>
                <w:rFonts w:ascii="Times New Roman" w:hAnsi="Times New Roman" w:cs="Times New Roman"/>
                <w:lang w:val="uk-UA"/>
              </w:rPr>
              <w:t xml:space="preserve">ь-якому громадянину України, </w:t>
            </w:r>
          </w:p>
          <w:p w:rsidR="00AA5E28" w:rsidRDefault="00AA5E28" w:rsidP="002A5784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АБО</w:t>
            </w:r>
          </w:p>
          <w:p w:rsidR="00AA5E28" w:rsidRPr="00A743BB" w:rsidRDefault="00AA5E28" w:rsidP="002A578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43BB">
              <w:rPr>
                <w:rFonts w:ascii="Times New Roman" w:hAnsi="Times New Roman" w:cs="Times New Roman"/>
                <w:lang w:val="uk-UA"/>
              </w:rPr>
              <w:t>будь-якій юридичній особі (підприємству, компанії), яка зареєстрована в Україні.</w:t>
            </w:r>
          </w:p>
          <w:p w:rsidR="00AA5E28" w:rsidRDefault="00AA5E28" w:rsidP="002A578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 можете використовувати будь-який зручний для Вас спосіб пошуку потенційного покупця, зокрема:</w:t>
            </w:r>
          </w:p>
          <w:p w:rsidR="00AA5E28" w:rsidRDefault="00AA5E28" w:rsidP="002A578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дати оголошення про продаж у засобах масової інформації;</w:t>
            </w:r>
          </w:p>
          <w:p w:rsidR="00AA5E28" w:rsidRPr="00A743BB" w:rsidRDefault="00AA5E28" w:rsidP="002A578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43BB">
              <w:rPr>
                <w:rFonts w:ascii="Times New Roman" w:hAnsi="Times New Roman" w:cs="Times New Roman"/>
                <w:lang w:val="uk-UA"/>
              </w:rPr>
              <w:t xml:space="preserve">запропонувати придбати Вашу ділянку тим громадянам або юридичним особам, які вже господарюють у Вашому населеному пункті, Вашій громаді або районі. </w:t>
            </w:r>
            <w:r>
              <w:rPr>
                <w:rFonts w:ascii="Times New Roman" w:hAnsi="Times New Roman" w:cs="Times New Roman"/>
                <w:lang w:val="uk-UA"/>
              </w:rPr>
              <w:t>Контакти цих осіб Ви можете отримати у відповідних Департаментах агропромислового розвитку.</w:t>
            </w:r>
          </w:p>
          <w:p w:rsidR="00AA5E28" w:rsidRPr="0033677F" w:rsidRDefault="00AA5E28" w:rsidP="002A578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rPr>
          <w:trHeight w:val="113"/>
        </w:trPr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19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Чи зможу я викупити назад земельну ділянку, яку я продав?</w:t>
            </w:r>
          </w:p>
        </w:tc>
        <w:tc>
          <w:tcPr>
            <w:tcW w:w="5846" w:type="dxa"/>
          </w:tcPr>
          <w:p w:rsidR="00AA5E28" w:rsidRPr="00574C11" w:rsidRDefault="00AA5E28" w:rsidP="002A578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Після продажу Вами земельної ділянки, покупець стане новим власником земельної ділянки.</w:t>
            </w:r>
          </w:p>
          <w:p w:rsidR="00AA5E28" w:rsidRDefault="00AA5E28" w:rsidP="002A578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Тому, якщо після продажу у Вас виникне бажання повернути свою колишню ділянку назад, Вам потрібно буде про це домовлятися з новим власником, який може як погодитись Вам її продати, так і не погодитись.</w:t>
            </w:r>
          </w:p>
          <w:p w:rsidR="00AA5E28" w:rsidRPr="00574C11" w:rsidRDefault="00AA5E28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rPr>
          <w:trHeight w:val="120"/>
        </w:trPr>
        <w:tc>
          <w:tcPr>
            <w:tcW w:w="491" w:type="dxa"/>
          </w:tcPr>
          <w:p w:rsidR="00AA5E28" w:rsidRPr="00574C11" w:rsidRDefault="00D031A0" w:rsidP="002A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Яким буде розмір орендної плати за землю, коли буде ринок землі?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Розмір орендної плати визначається відповідно до домовленості сторін договору оренди землі.</w:t>
            </w:r>
          </w:p>
          <w:p w:rsidR="00AA5E28" w:rsidRDefault="00AA5E28" w:rsidP="002A578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Проте, за нашими прогнозами зняття мораторію на продаж землі залучить в агропромисловий сектор економіки нових суб’єктів господарювання, що призведе до збільшення конкуренції за земельні ресурси з існуючими господарствами. А це, в свою чергу, в перспективі найближчих років повинно привести до збільшення ставок орендної плати для власників земель сільськогосподарського призначення.</w:t>
            </w:r>
          </w:p>
          <w:p w:rsidR="00AA5E28" w:rsidRPr="00A743BB" w:rsidRDefault="00AA5E28" w:rsidP="002A578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574C11" w:rsidTr="002A5784">
        <w:trPr>
          <w:trHeight w:val="85"/>
        </w:trPr>
        <w:tc>
          <w:tcPr>
            <w:tcW w:w="491" w:type="dxa"/>
          </w:tcPr>
          <w:p w:rsidR="00AA5E28" w:rsidRPr="00574C11" w:rsidRDefault="00D031A0" w:rsidP="002A57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Чи треба буде переоформлювати документи на оренду, які вже підписано?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C7461B">
              <w:rPr>
                <w:rFonts w:ascii="Times New Roman" w:hAnsi="Times New Roman" w:cs="Times New Roman"/>
                <w:lang w:val="uk-UA"/>
              </w:rPr>
              <w:t xml:space="preserve">Новий власник земельної ділянки, щодо якої оформлено договір оренди, одночасно з отриманням права власності на землю отримує також права та обов’язки попереднього власника за чинними договорами оренди. Тож перехід прав та обов’язків відбувається автоматично, незалежно від того, </w:t>
            </w:r>
            <w:proofErr w:type="spellStart"/>
            <w:r w:rsidRPr="00C7461B">
              <w:rPr>
                <w:rFonts w:ascii="Times New Roman" w:hAnsi="Times New Roman" w:cs="Times New Roman"/>
                <w:lang w:val="uk-UA"/>
              </w:rPr>
              <w:t>внесено</w:t>
            </w:r>
            <w:proofErr w:type="spellEnd"/>
            <w:r w:rsidRPr="00C7461B">
              <w:rPr>
                <w:rFonts w:ascii="Times New Roman" w:hAnsi="Times New Roman" w:cs="Times New Roman"/>
                <w:lang w:val="uk-UA"/>
              </w:rPr>
              <w:t xml:space="preserve"> зміни до договору оренди землі чи ні.</w:t>
            </w:r>
          </w:p>
          <w:p w:rsidR="00AA5E28" w:rsidRPr="00347407" w:rsidRDefault="00AA5E28" w:rsidP="002A578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347407">
              <w:rPr>
                <w:rFonts w:ascii="Times New Roman" w:hAnsi="Times New Roman" w:cs="Times New Roman"/>
                <w:lang w:val="uk-UA"/>
              </w:rPr>
              <w:t xml:space="preserve">У разі зміни орендодавця сторони можуть за взаємною згодою </w:t>
            </w:r>
            <w:proofErr w:type="spellStart"/>
            <w:r w:rsidRPr="00347407">
              <w:rPr>
                <w:rFonts w:ascii="Times New Roman" w:hAnsi="Times New Roman" w:cs="Times New Roman"/>
                <w:lang w:val="uk-UA"/>
              </w:rPr>
              <w:t>внести</w:t>
            </w:r>
            <w:proofErr w:type="spellEnd"/>
            <w:r w:rsidRPr="00347407">
              <w:rPr>
                <w:rFonts w:ascii="Times New Roman" w:hAnsi="Times New Roman" w:cs="Times New Roman"/>
                <w:lang w:val="uk-UA"/>
              </w:rPr>
              <w:t xml:space="preserve"> зміни до укладеного договору оренди землі, які стосуються нового власника ділянки.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Проте, </w:t>
            </w:r>
            <w:r w:rsidRPr="00347407">
              <w:rPr>
                <w:rFonts w:ascii="Times New Roman" w:hAnsi="Times New Roman" w:cs="Times New Roman"/>
                <w:lang w:val="uk-UA"/>
              </w:rPr>
              <w:t>це</w:t>
            </w:r>
            <w:r>
              <w:rPr>
                <w:rFonts w:ascii="Times New Roman" w:hAnsi="Times New Roman" w:cs="Times New Roman"/>
                <w:lang w:val="uk-UA"/>
              </w:rPr>
              <w:t xml:space="preserve"> не є обов’язковим</w:t>
            </w:r>
            <w:r w:rsidRPr="00347407">
              <w:rPr>
                <w:rFonts w:ascii="Times New Roman" w:hAnsi="Times New Roman" w:cs="Times New Roman"/>
                <w:lang w:val="uk-UA"/>
              </w:rPr>
              <w:t xml:space="preserve"> для сторін.</w:t>
            </w:r>
          </w:p>
          <w:p w:rsidR="00AA5E28" w:rsidRPr="001E105C" w:rsidRDefault="00AA5E28" w:rsidP="002A5784">
            <w:pPr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rPr>
          <w:trHeight w:val="132"/>
        </w:trPr>
        <w:tc>
          <w:tcPr>
            <w:tcW w:w="491" w:type="dxa"/>
          </w:tcPr>
          <w:p w:rsidR="00AA5E28" w:rsidRPr="00574C11" w:rsidRDefault="00D031A0" w:rsidP="002A57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>Яким буде алгоритм дій щодо розірвання договору оренди земельної ділянки?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1E105C">
              <w:rPr>
                <w:rFonts w:ascii="Times New Roman" w:hAnsi="Times New Roman" w:cs="Times New Roman"/>
                <w:lang w:val="uk-UA"/>
              </w:rPr>
              <w:t xml:space="preserve">Відповідно до </w:t>
            </w:r>
            <w:r w:rsidR="00D031A0">
              <w:rPr>
                <w:rFonts w:ascii="Times New Roman" w:hAnsi="Times New Roman" w:cs="Times New Roman"/>
                <w:lang w:val="uk-UA"/>
              </w:rPr>
              <w:t>положень Закону України «Про оренду землі»</w:t>
            </w:r>
            <w:r w:rsidRPr="001E105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припинення договору оренди шляхом його розірвання можливе шляхом:</w:t>
            </w:r>
          </w:p>
          <w:p w:rsidR="00AA5E28" w:rsidRDefault="00AA5E28" w:rsidP="002A5784">
            <w:pPr>
              <w:pStyle w:val="a3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81FCA">
              <w:rPr>
                <w:rFonts w:ascii="Times New Roman" w:hAnsi="Times New Roman" w:cs="Times New Roman"/>
                <w:lang w:val="uk-UA"/>
              </w:rPr>
              <w:lastRenderedPageBreak/>
              <w:t>домовленості сторін (для цього потрібне бажання обох сторін договору). В такому разі сторони укладають відповідну додаткову угоду, якою припиняють дію договору оренди.</w:t>
            </w:r>
          </w:p>
          <w:p w:rsidR="00AA5E28" w:rsidRDefault="00AA5E28" w:rsidP="002A5784">
            <w:pPr>
              <w:pStyle w:val="a3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81FCA">
              <w:rPr>
                <w:rFonts w:ascii="Times New Roman" w:hAnsi="Times New Roman" w:cs="Times New Roman"/>
                <w:lang w:val="uk-UA"/>
              </w:rPr>
              <w:t>за рішенням суду (для цього потрібні підстави, якими можуть бути порушення орендарем умов договору, наприклад, систематичне порушення строків оплати орендної плати</w:t>
            </w:r>
            <w:r>
              <w:rPr>
                <w:rFonts w:ascii="Times New Roman" w:hAnsi="Times New Roman" w:cs="Times New Roman"/>
                <w:lang w:val="uk-UA"/>
              </w:rPr>
              <w:t>, використання не за цільовим призначенням</w:t>
            </w:r>
            <w:r w:rsidRPr="00281FCA">
              <w:rPr>
                <w:rFonts w:ascii="Times New Roman" w:hAnsi="Times New Roman" w:cs="Times New Roman"/>
                <w:lang w:val="uk-UA"/>
              </w:rPr>
              <w:t xml:space="preserve"> тощо). В такому разі необхідно: </w:t>
            </w:r>
          </w:p>
          <w:p w:rsidR="00AA5E28" w:rsidRDefault="00AA5E28" w:rsidP="002A578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81FCA">
              <w:rPr>
                <w:rFonts w:ascii="Times New Roman" w:hAnsi="Times New Roman" w:cs="Times New Roman"/>
                <w:lang w:val="uk-UA"/>
              </w:rPr>
              <w:t xml:space="preserve">проаналізувати умови договору оренди, </w:t>
            </w:r>
          </w:p>
          <w:p w:rsidR="00AA5E28" w:rsidRDefault="00AA5E28" w:rsidP="002A578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81FCA">
              <w:rPr>
                <w:rFonts w:ascii="Times New Roman" w:hAnsi="Times New Roman" w:cs="Times New Roman"/>
                <w:lang w:val="uk-UA"/>
              </w:rPr>
              <w:t xml:space="preserve">визначити наявність </w:t>
            </w:r>
            <w:r>
              <w:rPr>
                <w:rFonts w:ascii="Times New Roman" w:hAnsi="Times New Roman" w:cs="Times New Roman"/>
                <w:lang w:val="uk-UA"/>
              </w:rPr>
              <w:t>порушень умов договору оренди зі сторони орендаря,</w:t>
            </w:r>
          </w:p>
          <w:p w:rsidR="00AA5E28" w:rsidRDefault="00AA5E28" w:rsidP="002A578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підготувати позовну заяву, сплатити судовий збір та подати заяву до суду</w:t>
            </w:r>
            <w:r w:rsidRPr="00020D13">
              <w:rPr>
                <w:lang w:val="ru-RU"/>
              </w:rPr>
              <w:t xml:space="preserve"> </w:t>
            </w:r>
            <w:r w:rsidRPr="00020D13">
              <w:rPr>
                <w:rFonts w:ascii="Times New Roman" w:hAnsi="Times New Roman" w:cs="Times New Roman"/>
                <w:lang w:val="uk-UA"/>
              </w:rPr>
              <w:t>за місцем знаходження земельної ділянки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A5E28" w:rsidRDefault="00AA5E28" w:rsidP="002A578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отримати рішення суду, в якому має бути зафіксовано, що договір оренди розірвано.</w:t>
            </w:r>
          </w:p>
          <w:p w:rsidR="00AA5E28" w:rsidRPr="00020D13" w:rsidRDefault="00AA5E28" w:rsidP="002A578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rPr>
          <w:trHeight w:val="144"/>
        </w:trPr>
        <w:tc>
          <w:tcPr>
            <w:tcW w:w="491" w:type="dxa"/>
          </w:tcPr>
          <w:p w:rsidR="00AA5E28" w:rsidRPr="00574C11" w:rsidRDefault="00D031A0" w:rsidP="002A57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23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>Яким буде алгоритм дій щодо укладання договору купівлі-продажу земельної ділянки?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укладення договору купівлі-продажу земельної ділянки необхідно буде пройти наступні етапи:</w:t>
            </w:r>
          </w:p>
          <w:p w:rsidR="00AA5E28" w:rsidRDefault="00AA5E28" w:rsidP="002A5784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Етап 1. Узгодити між покупцем та продавцем земельної ділянки ключові умови договору – ціна земельної ділянки, порядок оплати, порядок розподілу витрат на підготовку та оформлення договору купівлі-продажу.</w:t>
            </w:r>
          </w:p>
          <w:p w:rsidR="00AA5E28" w:rsidRDefault="00AA5E28" w:rsidP="002A5784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Етап 2. З</w:t>
            </w:r>
            <w:r w:rsidRPr="003C2671">
              <w:rPr>
                <w:rFonts w:ascii="Times New Roman" w:hAnsi="Times New Roman" w:cs="Times New Roman"/>
                <w:lang w:val="uk-UA"/>
              </w:rPr>
              <w:t>вернутися до місцевого нотаріуса, отримати від нього перелік документів, які необхідні покупцю та продавцю для укладення договору, а також призначити дату укладення договору.</w:t>
            </w:r>
          </w:p>
          <w:p w:rsidR="00AA5E28" w:rsidRDefault="00AA5E28" w:rsidP="002A5784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Етап 3. П</w:t>
            </w:r>
            <w:r w:rsidRPr="003C2671">
              <w:rPr>
                <w:rFonts w:ascii="Times New Roman" w:hAnsi="Times New Roman" w:cs="Times New Roman"/>
                <w:lang w:val="uk-UA"/>
              </w:rPr>
              <w:t>ідготувати та зібрати документи, які необхідні нотаріусу.</w:t>
            </w:r>
          </w:p>
          <w:p w:rsidR="00AA5E28" w:rsidRDefault="00AA5E28" w:rsidP="002A5784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Етап 4. П</w:t>
            </w:r>
            <w:r w:rsidRPr="003C2671">
              <w:rPr>
                <w:rFonts w:ascii="Times New Roman" w:hAnsi="Times New Roman" w:cs="Times New Roman"/>
                <w:lang w:val="uk-UA"/>
              </w:rPr>
              <w:t>ідготувати суму грошових коштів, які необхідні для укладення договору та які оплачуються під час укладення договору (державне мито, військовий збір).</w:t>
            </w:r>
          </w:p>
          <w:p w:rsidR="00AA5E28" w:rsidRDefault="00AA5E28" w:rsidP="002A5784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Етап 5. П</w:t>
            </w:r>
            <w:r w:rsidRPr="003C2671">
              <w:rPr>
                <w:rFonts w:ascii="Times New Roman" w:hAnsi="Times New Roman" w:cs="Times New Roman"/>
                <w:lang w:val="uk-UA"/>
              </w:rPr>
              <w:t xml:space="preserve">рибути у визначену нотаріусом дату на укладення договору </w:t>
            </w:r>
            <w:r>
              <w:rPr>
                <w:rFonts w:ascii="Times New Roman" w:hAnsi="Times New Roman" w:cs="Times New Roman"/>
                <w:lang w:val="uk-UA"/>
              </w:rPr>
              <w:t>та підписати необхідні документи.</w:t>
            </w:r>
          </w:p>
          <w:p w:rsidR="00AA5E28" w:rsidRPr="003C2671" w:rsidRDefault="00AA5E28" w:rsidP="002A5784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3B5D6C" w:rsidTr="002A5784">
        <w:trPr>
          <w:trHeight w:val="109"/>
        </w:trPr>
        <w:tc>
          <w:tcPr>
            <w:tcW w:w="491" w:type="dxa"/>
          </w:tcPr>
          <w:p w:rsidR="00AA5E28" w:rsidRPr="00574C11" w:rsidRDefault="00D031A0" w:rsidP="002A57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Pr="00574C11" w:rsidRDefault="00AA5E28" w:rsidP="002A5784">
            <w:pPr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 xml:space="preserve">Чи зможу я розірвати договір </w:t>
            </w:r>
            <w:proofErr w:type="spellStart"/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>емфітевзісу</w:t>
            </w:r>
            <w:proofErr w:type="spellEnd"/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 xml:space="preserve"> та продати земельну ділянку?</w:t>
            </w: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загальним правилом емфітевзис </w:t>
            </w:r>
            <w:r w:rsidRPr="0076483B">
              <w:rPr>
                <w:rFonts w:ascii="Times New Roman" w:hAnsi="Times New Roman" w:cs="Times New Roman"/>
                <w:lang w:val="uk-UA"/>
              </w:rPr>
              <w:t>припиняється у разі:</w:t>
            </w:r>
          </w:p>
          <w:p w:rsidR="00AA5E28" w:rsidRDefault="00AA5E28" w:rsidP="002A57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483B">
              <w:rPr>
                <w:rFonts w:ascii="Times New Roman" w:hAnsi="Times New Roman" w:cs="Times New Roman"/>
                <w:lang w:val="uk-UA"/>
              </w:rPr>
              <w:t>поєднання в одній особі власника земельної ділянки та землекористувача;</w:t>
            </w:r>
          </w:p>
          <w:p w:rsidR="00AA5E28" w:rsidRDefault="00AA5E28" w:rsidP="002A57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483B">
              <w:rPr>
                <w:rFonts w:ascii="Times New Roman" w:hAnsi="Times New Roman" w:cs="Times New Roman"/>
                <w:lang w:val="uk-UA"/>
              </w:rPr>
              <w:t>спливу строку, на який було надано право користування;</w:t>
            </w:r>
          </w:p>
          <w:p w:rsidR="00AA5E28" w:rsidRDefault="00AA5E28" w:rsidP="002A57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483B">
              <w:rPr>
                <w:rFonts w:ascii="Times New Roman" w:hAnsi="Times New Roman" w:cs="Times New Roman"/>
                <w:lang w:val="uk-UA"/>
              </w:rPr>
              <w:t>викупу земельної ділянки у зв´язку із суспільною необхідністю.</w:t>
            </w:r>
          </w:p>
          <w:p w:rsidR="00AA5E28" w:rsidRDefault="00AA5E28" w:rsidP="002A578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Окремою підставою припинення емфітевзису є домовленість сторін про таке припинення. Тобто, сторони договору укладають додаткову угоду до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договору емфітевзису, яким фактично припиняють дію договору.</w:t>
            </w:r>
          </w:p>
          <w:p w:rsidR="00AA5E28" w:rsidRPr="0076483B" w:rsidRDefault="00AA5E28" w:rsidP="002A578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 останній спосіб – це судове оскарження, наприклад, подання позову про визнання недійсним договору емфітевзису. Але такий спосіб буде дієвим виключно за умови наявності підстав, які дозволяють стверджувати, що такий договір є недійсним (наприклад, </w:t>
            </w:r>
            <w:r w:rsidRPr="0076483B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76483B">
              <w:rPr>
                <w:rFonts w:ascii="Times New Roman" w:hAnsi="Times New Roman" w:cs="Times New Roman"/>
                <w:lang w:val="uk-UA"/>
              </w:rPr>
              <w:t>оговір укладено під впливом обману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6483B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76483B">
              <w:rPr>
                <w:rFonts w:ascii="Times New Roman" w:hAnsi="Times New Roman" w:cs="Times New Roman"/>
                <w:lang w:val="uk-UA"/>
              </w:rPr>
              <w:t>оговір укладено під впливом насильства, фізичного або психічного тиску з боку другої сторони або іншої особи</w:t>
            </w:r>
            <w:r>
              <w:rPr>
                <w:rFonts w:ascii="Times New Roman" w:hAnsi="Times New Roman" w:cs="Times New Roman"/>
                <w:lang w:val="uk-UA"/>
              </w:rPr>
              <w:t xml:space="preserve"> тощо).</w:t>
            </w:r>
          </w:p>
          <w:p w:rsidR="00AA5E28" w:rsidRPr="0076483B" w:rsidRDefault="00AA5E28" w:rsidP="002A5784">
            <w:pPr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5E28" w:rsidRPr="00574C11" w:rsidTr="002A5784">
        <w:trPr>
          <w:trHeight w:val="121"/>
        </w:trPr>
        <w:tc>
          <w:tcPr>
            <w:tcW w:w="491" w:type="dxa"/>
          </w:tcPr>
          <w:p w:rsidR="00AA5E28" w:rsidRPr="00574C11" w:rsidRDefault="00D031A0" w:rsidP="002A578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25</w:t>
            </w:r>
            <w:r w:rsidR="00AA5E28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AA5E28" w:rsidRDefault="00AA5E28" w:rsidP="002A5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 xml:space="preserve">Хто зможе допомогти мені </w:t>
            </w:r>
            <w:proofErr w:type="spellStart"/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>коректно</w:t>
            </w:r>
            <w:proofErr w:type="spellEnd"/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 xml:space="preserve"> оформити угоду купівлі-продажу землі? </w:t>
            </w:r>
          </w:p>
          <w:p w:rsidR="00AA5E28" w:rsidRPr="00574C11" w:rsidRDefault="00AA5E28" w:rsidP="002A5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>Якщо я хочу сам обробляти свою землю, хто захистить мої права?</w:t>
            </w:r>
          </w:p>
          <w:p w:rsidR="00AA5E28" w:rsidRPr="00574C11" w:rsidRDefault="00AA5E28" w:rsidP="002A5784">
            <w:pPr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</w:p>
        </w:tc>
        <w:tc>
          <w:tcPr>
            <w:tcW w:w="5846" w:type="dxa"/>
          </w:tcPr>
          <w:p w:rsidR="00AA5E28" w:rsidRDefault="00AA5E28" w:rsidP="002A578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отримання допомоги у процесі оформлення договору купівлі-продажу земельної ділянки можна звернутися:</w:t>
            </w:r>
          </w:p>
          <w:p w:rsidR="00AA5E28" w:rsidRDefault="00AA5E28" w:rsidP="002A578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регіональних центрів з надання безоплатної правової допомоги, де Ви можете отримати професійну консультацію з Вашого питання. Більш детальну інформацію про систему  безоплатної правової допомоги та про найближчий до Вас регіональний центр Ви можете отримати за телефоном.</w:t>
            </w:r>
          </w:p>
          <w:p w:rsidR="00AA5E28" w:rsidRDefault="00AA5E28" w:rsidP="002A578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державного або приватного нотаріуса, якого Ви самостійно обираєте для укладення договору купівлі-продажу земельної ділянки. Обраний Вами нотаріус повинен роз’яснити Вам деталі та істотні умови майбутньої угоди, а також може підготувати проект договору купівлі-продажу земельної ділянки. Як правило, вартість консультаційних послуг нотаріуса вже включено до загальної вартості послуг по укладенню договору купівлі-продажу.</w:t>
            </w:r>
          </w:p>
          <w:p w:rsidR="00AA5E28" w:rsidRPr="00020D13" w:rsidRDefault="00AA5E28" w:rsidP="002A578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професійного юриста/адвоката, який супроводить весь процес укладення договору купівлі-продажу – від етапу проведення переговорів з потенційним покупцем до моменту укладення договору у нотаріуса. Конкретний перелік послуг обумовлюється окремо.</w:t>
            </w:r>
          </w:p>
        </w:tc>
      </w:tr>
    </w:tbl>
    <w:p w:rsidR="003A7F42" w:rsidRPr="00574C11" w:rsidRDefault="003A7F42" w:rsidP="0007248F">
      <w:pPr>
        <w:rPr>
          <w:rFonts w:ascii="Times New Roman" w:hAnsi="Times New Roman" w:cs="Times New Roman"/>
          <w:b/>
          <w:lang w:val="uk-UA"/>
        </w:rPr>
      </w:pPr>
    </w:p>
    <w:sectPr w:rsidR="003A7F42" w:rsidRPr="00574C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B11"/>
    <w:multiLevelType w:val="multilevel"/>
    <w:tmpl w:val="EB76C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242F2D"/>
    <w:multiLevelType w:val="hybridMultilevel"/>
    <w:tmpl w:val="34A2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B4E0D"/>
    <w:multiLevelType w:val="hybridMultilevel"/>
    <w:tmpl w:val="1646F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64FD5"/>
    <w:multiLevelType w:val="hybridMultilevel"/>
    <w:tmpl w:val="D742A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543D2"/>
    <w:multiLevelType w:val="hybridMultilevel"/>
    <w:tmpl w:val="1FFC4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E2D13"/>
    <w:multiLevelType w:val="hybridMultilevel"/>
    <w:tmpl w:val="C934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D35A6"/>
    <w:multiLevelType w:val="hybridMultilevel"/>
    <w:tmpl w:val="5242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A14AD"/>
    <w:multiLevelType w:val="hybridMultilevel"/>
    <w:tmpl w:val="3188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00029"/>
    <w:multiLevelType w:val="hybridMultilevel"/>
    <w:tmpl w:val="B6847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3B1149"/>
    <w:multiLevelType w:val="hybridMultilevel"/>
    <w:tmpl w:val="8BB4E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C3D88"/>
    <w:multiLevelType w:val="hybridMultilevel"/>
    <w:tmpl w:val="3890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92DBA"/>
    <w:multiLevelType w:val="hybridMultilevel"/>
    <w:tmpl w:val="F8183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AA7413"/>
    <w:multiLevelType w:val="multilevel"/>
    <w:tmpl w:val="EB76C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9903749"/>
    <w:multiLevelType w:val="multilevel"/>
    <w:tmpl w:val="9BF81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2302831"/>
    <w:multiLevelType w:val="hybridMultilevel"/>
    <w:tmpl w:val="BFE0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70547"/>
    <w:multiLevelType w:val="hybridMultilevel"/>
    <w:tmpl w:val="0398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F1076"/>
    <w:multiLevelType w:val="hybridMultilevel"/>
    <w:tmpl w:val="A00C9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DCD"/>
    <w:multiLevelType w:val="hybridMultilevel"/>
    <w:tmpl w:val="7CD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05CA0"/>
    <w:multiLevelType w:val="hybridMultilevel"/>
    <w:tmpl w:val="171AC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B124D"/>
    <w:multiLevelType w:val="hybridMultilevel"/>
    <w:tmpl w:val="7F741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03457"/>
    <w:multiLevelType w:val="hybridMultilevel"/>
    <w:tmpl w:val="1CEE2AD8"/>
    <w:lvl w:ilvl="0" w:tplc="D618D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A535E4"/>
    <w:multiLevelType w:val="hybridMultilevel"/>
    <w:tmpl w:val="A4A61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72E29"/>
    <w:multiLevelType w:val="hybridMultilevel"/>
    <w:tmpl w:val="3444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77FA0"/>
    <w:multiLevelType w:val="hybridMultilevel"/>
    <w:tmpl w:val="10EA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042D5"/>
    <w:multiLevelType w:val="hybridMultilevel"/>
    <w:tmpl w:val="46324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E340E"/>
    <w:multiLevelType w:val="hybridMultilevel"/>
    <w:tmpl w:val="A11C5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70056"/>
    <w:multiLevelType w:val="hybridMultilevel"/>
    <w:tmpl w:val="CE4AA348"/>
    <w:lvl w:ilvl="0" w:tplc="A98AA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94128C"/>
    <w:multiLevelType w:val="hybridMultilevel"/>
    <w:tmpl w:val="7858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1E26A1"/>
    <w:multiLevelType w:val="hybridMultilevel"/>
    <w:tmpl w:val="350E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E5230"/>
    <w:multiLevelType w:val="multilevel"/>
    <w:tmpl w:val="981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12A56DB"/>
    <w:multiLevelType w:val="hybridMultilevel"/>
    <w:tmpl w:val="2C36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568D7"/>
    <w:multiLevelType w:val="hybridMultilevel"/>
    <w:tmpl w:val="DD66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3287D"/>
    <w:multiLevelType w:val="hybridMultilevel"/>
    <w:tmpl w:val="DE62D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F01A41"/>
    <w:multiLevelType w:val="hybridMultilevel"/>
    <w:tmpl w:val="79F0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12A9C"/>
    <w:multiLevelType w:val="hybridMultilevel"/>
    <w:tmpl w:val="CE70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04544"/>
    <w:multiLevelType w:val="hybridMultilevel"/>
    <w:tmpl w:val="FAE6F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DA6FC9"/>
    <w:multiLevelType w:val="multilevel"/>
    <w:tmpl w:val="47805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6340312"/>
    <w:multiLevelType w:val="hybridMultilevel"/>
    <w:tmpl w:val="C154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50648"/>
    <w:multiLevelType w:val="hybridMultilevel"/>
    <w:tmpl w:val="2D706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086AC2"/>
    <w:multiLevelType w:val="hybridMultilevel"/>
    <w:tmpl w:val="B45A6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D3429"/>
    <w:multiLevelType w:val="hybridMultilevel"/>
    <w:tmpl w:val="166CB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A46B7"/>
    <w:multiLevelType w:val="hybridMultilevel"/>
    <w:tmpl w:val="43F09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31"/>
  </w:num>
  <w:num w:numId="4">
    <w:abstractNumId w:val="34"/>
  </w:num>
  <w:num w:numId="5">
    <w:abstractNumId w:val="2"/>
  </w:num>
  <w:num w:numId="6">
    <w:abstractNumId w:val="7"/>
  </w:num>
  <w:num w:numId="7">
    <w:abstractNumId w:val="24"/>
  </w:num>
  <w:num w:numId="8">
    <w:abstractNumId w:val="14"/>
  </w:num>
  <w:num w:numId="9">
    <w:abstractNumId w:val="32"/>
  </w:num>
  <w:num w:numId="10">
    <w:abstractNumId w:val="22"/>
  </w:num>
  <w:num w:numId="11">
    <w:abstractNumId w:val="25"/>
  </w:num>
  <w:num w:numId="12">
    <w:abstractNumId w:val="39"/>
  </w:num>
  <w:num w:numId="13">
    <w:abstractNumId w:val="10"/>
  </w:num>
  <w:num w:numId="14">
    <w:abstractNumId w:val="3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38"/>
  </w:num>
  <w:num w:numId="20">
    <w:abstractNumId w:val="12"/>
  </w:num>
  <w:num w:numId="21">
    <w:abstractNumId w:val="16"/>
  </w:num>
  <w:num w:numId="22">
    <w:abstractNumId w:val="3"/>
  </w:num>
  <w:num w:numId="23">
    <w:abstractNumId w:val="23"/>
  </w:num>
  <w:num w:numId="24">
    <w:abstractNumId w:val="19"/>
  </w:num>
  <w:num w:numId="25">
    <w:abstractNumId w:val="40"/>
  </w:num>
  <w:num w:numId="26">
    <w:abstractNumId w:val="26"/>
  </w:num>
  <w:num w:numId="27">
    <w:abstractNumId w:val="28"/>
  </w:num>
  <w:num w:numId="28">
    <w:abstractNumId w:val="11"/>
  </w:num>
  <w:num w:numId="29">
    <w:abstractNumId w:val="9"/>
  </w:num>
  <w:num w:numId="30">
    <w:abstractNumId w:val="41"/>
  </w:num>
  <w:num w:numId="31">
    <w:abstractNumId w:val="36"/>
  </w:num>
  <w:num w:numId="32">
    <w:abstractNumId w:val="4"/>
  </w:num>
  <w:num w:numId="33">
    <w:abstractNumId w:val="35"/>
  </w:num>
  <w:num w:numId="34">
    <w:abstractNumId w:val="18"/>
  </w:num>
  <w:num w:numId="35">
    <w:abstractNumId w:val="8"/>
  </w:num>
  <w:num w:numId="36">
    <w:abstractNumId w:val="0"/>
  </w:num>
  <w:num w:numId="37">
    <w:abstractNumId w:val="37"/>
  </w:num>
  <w:num w:numId="38">
    <w:abstractNumId w:val="13"/>
  </w:num>
  <w:num w:numId="39">
    <w:abstractNumId w:val="6"/>
  </w:num>
  <w:num w:numId="40">
    <w:abstractNumId w:val="20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DB"/>
    <w:rsid w:val="00020D13"/>
    <w:rsid w:val="00060859"/>
    <w:rsid w:val="0007248F"/>
    <w:rsid w:val="00101BC2"/>
    <w:rsid w:val="00135D18"/>
    <w:rsid w:val="0018502C"/>
    <w:rsid w:val="001C6D8F"/>
    <w:rsid w:val="001E105C"/>
    <w:rsid w:val="00281FCA"/>
    <w:rsid w:val="00296497"/>
    <w:rsid w:val="002A5784"/>
    <w:rsid w:val="00324D13"/>
    <w:rsid w:val="0033677F"/>
    <w:rsid w:val="003410E5"/>
    <w:rsid w:val="00347407"/>
    <w:rsid w:val="003629DB"/>
    <w:rsid w:val="00375758"/>
    <w:rsid w:val="003A7F42"/>
    <w:rsid w:val="003B5D6C"/>
    <w:rsid w:val="003C2671"/>
    <w:rsid w:val="00454864"/>
    <w:rsid w:val="00464CF1"/>
    <w:rsid w:val="004C3F94"/>
    <w:rsid w:val="004D3FE8"/>
    <w:rsid w:val="004F04D6"/>
    <w:rsid w:val="00574C11"/>
    <w:rsid w:val="005B11A8"/>
    <w:rsid w:val="005E6FE5"/>
    <w:rsid w:val="006672C5"/>
    <w:rsid w:val="006C2296"/>
    <w:rsid w:val="0073664C"/>
    <w:rsid w:val="0076483B"/>
    <w:rsid w:val="008C7464"/>
    <w:rsid w:val="008E1356"/>
    <w:rsid w:val="00954EFE"/>
    <w:rsid w:val="00993569"/>
    <w:rsid w:val="009A26C1"/>
    <w:rsid w:val="009E4B48"/>
    <w:rsid w:val="00A51F99"/>
    <w:rsid w:val="00A53D9E"/>
    <w:rsid w:val="00A55773"/>
    <w:rsid w:val="00A743BB"/>
    <w:rsid w:val="00A80FAD"/>
    <w:rsid w:val="00AA5E28"/>
    <w:rsid w:val="00AC6D7A"/>
    <w:rsid w:val="00AC736D"/>
    <w:rsid w:val="00AE66D6"/>
    <w:rsid w:val="00B048AC"/>
    <w:rsid w:val="00B321A9"/>
    <w:rsid w:val="00BF39F3"/>
    <w:rsid w:val="00C7461B"/>
    <w:rsid w:val="00C9758A"/>
    <w:rsid w:val="00CE650A"/>
    <w:rsid w:val="00D031A0"/>
    <w:rsid w:val="00D31BDA"/>
    <w:rsid w:val="00D325AA"/>
    <w:rsid w:val="00DF3A55"/>
    <w:rsid w:val="00E26227"/>
    <w:rsid w:val="00E4379D"/>
    <w:rsid w:val="00E90079"/>
    <w:rsid w:val="00EE5DC5"/>
    <w:rsid w:val="00F01876"/>
    <w:rsid w:val="00F6142D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EC5C8-9121-43AA-AC80-FBCF70A0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C5"/>
    <w:pPr>
      <w:ind w:left="720"/>
      <w:contextualSpacing/>
    </w:pPr>
  </w:style>
  <w:style w:type="table" w:styleId="a4">
    <w:name w:val="Table Grid"/>
    <w:basedOn w:val="a1"/>
    <w:uiPriority w:val="39"/>
    <w:rsid w:val="0066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Федун</dc:creator>
  <cp:keywords/>
  <dc:description/>
  <cp:lastModifiedBy>111 111</cp:lastModifiedBy>
  <cp:revision>2</cp:revision>
  <dcterms:created xsi:type="dcterms:W3CDTF">2019-09-19T11:17:00Z</dcterms:created>
  <dcterms:modified xsi:type="dcterms:W3CDTF">2019-09-19T11:17:00Z</dcterms:modified>
</cp:coreProperties>
</file>