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F9" w:rsidRDefault="00D646F9">
      <w:pPr>
        <w:spacing w:line="1" w:lineRule="exact"/>
      </w:pPr>
    </w:p>
    <w:p w:rsidR="00086D98" w:rsidRPr="00086D98" w:rsidRDefault="00086D98" w:rsidP="00086D98">
      <w:pPr>
        <w:pStyle w:val="1"/>
        <w:framePr w:w="15878" w:h="946" w:hRule="exact" w:wrap="none" w:vAnchor="page" w:hAnchor="page" w:x="736" w:y="691"/>
        <w:shd w:val="clear" w:color="auto" w:fill="auto"/>
        <w:spacing w:after="0" w:line="240" w:lineRule="auto"/>
      </w:pPr>
      <w:r>
        <w:rPr>
          <w:lang w:val="ru-RU"/>
        </w:rPr>
        <w:t>ПЕРЕЛ</w:t>
      </w:r>
      <w:r>
        <w:t>ІК</w:t>
      </w:r>
    </w:p>
    <w:p w:rsidR="00D646F9" w:rsidRDefault="00EB0BF2" w:rsidP="00086D98">
      <w:pPr>
        <w:pStyle w:val="1"/>
        <w:framePr w:w="15878" w:h="946" w:hRule="exact" w:wrap="none" w:vAnchor="page" w:hAnchor="page" w:x="736" w:y="691"/>
        <w:shd w:val="clear" w:color="auto" w:fill="auto"/>
        <w:spacing w:after="0" w:line="240" w:lineRule="auto"/>
      </w:pPr>
      <w:r>
        <w:t>прийнятих Департаментом з питань цивільного захисту населення Запорізької облдержадміністрації</w:t>
      </w:r>
      <w:r>
        <w:br/>
        <w:t xml:space="preserve">актів у </w:t>
      </w:r>
      <w:r>
        <w:rPr>
          <w:b/>
          <w:bCs/>
          <w:sz w:val="26"/>
          <w:szCs w:val="26"/>
        </w:rPr>
        <w:t xml:space="preserve">листопаді </w:t>
      </w:r>
      <w:r>
        <w:t>2</w:t>
      </w:r>
      <w:r>
        <w:rPr>
          <w:shd w:val="clear" w:color="auto" w:fill="80FFFF"/>
        </w:rPr>
        <w:t>01</w:t>
      </w:r>
      <w:r>
        <w:t>9 року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2424"/>
        <w:gridCol w:w="1430"/>
        <w:gridCol w:w="1426"/>
        <w:gridCol w:w="3470"/>
        <w:gridCol w:w="5669"/>
        <w:gridCol w:w="874"/>
      </w:tblGrid>
      <w:tr w:rsidR="00D646F9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spacing w:line="19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spacing w:line="19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суб’єкта</w:t>
            </w:r>
            <w:r>
              <w:rPr>
                <w:sz w:val="20"/>
                <w:szCs w:val="20"/>
              </w:rPr>
              <w:br/>
              <w:t>нормо творення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spacing w:line="19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br/>
              <w:t>розпорядчого</w:t>
            </w:r>
            <w:r>
              <w:rPr>
                <w:sz w:val="20"/>
                <w:szCs w:val="20"/>
              </w:rPr>
              <w:br/>
              <w:t>документа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spacing w:line="19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прийняття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 xml:space="preserve"> та його</w:t>
            </w:r>
            <w:r>
              <w:rPr>
                <w:sz w:val="20"/>
                <w:szCs w:val="20"/>
              </w:rPr>
              <w:br/>
              <w:t>номер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Повна назва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spacing w:line="19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Короткий зміст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>, що розкриває суть його правового</w:t>
            </w:r>
            <w:r>
              <w:rPr>
                <w:sz w:val="20"/>
                <w:szCs w:val="20"/>
              </w:rPr>
              <w:br/>
              <w:t>регулювання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spacing w:line="218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Приміт</w:t>
            </w:r>
            <w:r>
              <w:rPr>
                <w:b/>
                <w:bCs/>
                <w:sz w:val="17"/>
                <w:szCs w:val="17"/>
              </w:rPr>
              <w:br/>
              <w:t>ка</w:t>
            </w:r>
          </w:p>
        </w:tc>
      </w:tr>
      <w:tr w:rsidR="00D646F9">
        <w:tblPrEx>
          <w:tblCellMar>
            <w:top w:w="0" w:type="dxa"/>
            <w:bottom w:w="0" w:type="dxa"/>
          </w:tblCellMar>
        </w:tblPrEx>
        <w:trPr>
          <w:trHeight w:hRule="exact" w:val="443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jc w:val="center"/>
            </w:pPr>
            <w:bookmarkStart w:id="0" w:name="_GoBack" w:colFirst="5" w:colLast="5"/>
            <w:r>
              <w:rPr>
                <w:shd w:val="clear" w:color="auto" w:fill="80FFFF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</w:pPr>
            <w:r>
              <w:t>Департамент</w:t>
            </w:r>
            <w:r>
              <w:br/>
              <w:t>з питань ЦЗН ОДА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jc w:val="center"/>
            </w:pPr>
            <w:r>
              <w:t>Наказ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jc w:val="center"/>
            </w:pPr>
            <w:r>
              <w:rPr>
                <w:shd w:val="clear" w:color="auto" w:fill="80FFFF"/>
              </w:rPr>
              <w:t>1</w:t>
            </w:r>
            <w:r>
              <w:t>4.11.2019</w:t>
            </w:r>
          </w:p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jc w:val="center"/>
            </w:pPr>
            <w:r>
              <w:t>№40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</w:pPr>
            <w:r>
              <w:t>Про оголошення конкурсу на</w:t>
            </w:r>
            <w:r>
              <w:br/>
              <w:t>зайняття посади державної</w:t>
            </w:r>
            <w:r>
              <w:br/>
              <w:t>служби категорії «В»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ind w:left="154" w:right="116"/>
              <w:jc w:val="both"/>
            </w:pPr>
            <w:r>
              <w:t>Відповідно до Закону України «Про державну</w:t>
            </w:r>
            <w:r>
              <w:br/>
              <w:t>службу», постанови Кабінету Міністрів України від</w:t>
            </w:r>
            <w:r>
              <w:br/>
              <w:t xml:space="preserve">25.03.2016 № </w:t>
            </w:r>
            <w:r>
              <w:rPr>
                <w:i/>
                <w:iCs/>
              </w:rPr>
              <w:t>246</w:t>
            </w:r>
            <w:r>
              <w:rPr>
                <w:i/>
                <w:iCs/>
                <w:shd w:val="clear" w:color="auto" w:fill="80FFFF"/>
              </w:rPr>
              <w:t>'</w:t>
            </w:r>
            <w:r>
              <w:t xml:space="preserve"> «Про затвердження Порядку</w:t>
            </w:r>
            <w:r>
              <w:br/>
              <w:t>проведення конкурсу на зайняття посад державної</w:t>
            </w:r>
            <w:r>
              <w:br/>
              <w:t>служби» (зі змінами та доповненнями) та з метою</w:t>
            </w:r>
            <w:r>
              <w:br/>
              <w:t xml:space="preserve">добору осіб, здатних </w:t>
            </w:r>
            <w:proofErr w:type="spellStart"/>
            <w:r>
              <w:t>пр</w:t>
            </w:r>
            <w:r>
              <w:t>офесійно</w:t>
            </w:r>
            <w:proofErr w:type="spellEnd"/>
            <w:r>
              <w:t xml:space="preserve"> виконувати</w:t>
            </w:r>
            <w:r>
              <w:br/>
              <w:t>посадові обов’язки оголошено конкурс на зайняття</w:t>
            </w:r>
            <w:r>
              <w:br/>
              <w:t>посади державної служби категорії «В» - головного</w:t>
            </w:r>
            <w:r>
              <w:br/>
              <w:t>спеціаліста відділу планування заходів по</w:t>
            </w:r>
            <w:r>
              <w:br/>
              <w:t>запобіганню надзвичайних ситуацій та цивільного</w:t>
            </w:r>
            <w:r>
              <w:br/>
              <w:t>захисту населення і територій управління</w:t>
            </w:r>
            <w:r>
              <w:br/>
              <w:t>планув</w:t>
            </w:r>
            <w:r>
              <w:t>ання та з питань запобігання надзвичайним</w:t>
            </w:r>
            <w:r>
              <w:br/>
              <w:t>ситуаціям і організаційної роботи Департаменту з</w:t>
            </w:r>
            <w:r>
              <w:br/>
              <w:t>питань цивільного захисту населення Запорізької</w:t>
            </w:r>
            <w:r>
              <w:br/>
              <w:t>обласної державної адміністрації.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6F9" w:rsidRDefault="00D646F9" w:rsidP="00086D98">
            <w:pPr>
              <w:framePr w:w="15878" w:h="8558" w:wrap="none" w:vAnchor="page" w:hAnchor="page" w:x="631" w:y="1861"/>
              <w:rPr>
                <w:sz w:val="10"/>
                <w:szCs w:val="10"/>
              </w:rPr>
            </w:pPr>
          </w:p>
        </w:tc>
      </w:tr>
      <w:tr w:rsidR="00D646F9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</w:pPr>
            <w:r>
              <w:t>Департамент</w:t>
            </w:r>
            <w:r>
              <w:br/>
              <w:t>з пита</w:t>
            </w:r>
            <w:r>
              <w:rPr>
                <w:shd w:val="clear" w:color="auto" w:fill="80FFFF"/>
              </w:rPr>
              <w:t>нь</w:t>
            </w:r>
            <w:r>
              <w:t xml:space="preserve"> ЦЗН ОДА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jc w:val="center"/>
            </w:pPr>
            <w:r>
              <w:t>Наказ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jc w:val="center"/>
            </w:pPr>
            <w:r>
              <w:t>25.11.2019</w:t>
            </w:r>
          </w:p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jc w:val="center"/>
            </w:pPr>
            <w:r>
              <w:t>№41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</w:pPr>
            <w:r>
              <w:t xml:space="preserve">Про внесення змін до </w:t>
            </w:r>
            <w:r>
              <w:t>наказу</w:t>
            </w:r>
            <w:r>
              <w:br/>
              <w:t>директора Департаменту' від</w:t>
            </w:r>
            <w:r>
              <w:br/>
              <w:t>02.01.2019</w:t>
            </w:r>
            <w:r>
              <w:rPr>
                <w:shd w:val="clear" w:color="auto" w:fill="80FFFF"/>
              </w:rPr>
              <w:t xml:space="preserve"> </w:t>
            </w:r>
            <w:r>
              <w:t xml:space="preserve">№ </w:t>
            </w:r>
            <w:r>
              <w:rPr>
                <w:shd w:val="clear" w:color="auto" w:fill="80FFFF"/>
              </w:rPr>
              <w:t>1</w:t>
            </w:r>
            <w:r>
              <w:t xml:space="preserve"> «Про</w:t>
            </w:r>
            <w:r>
              <w:br/>
              <w:t>організацію роботи</w:t>
            </w:r>
            <w:r>
              <w:br/>
              <w:t>Департаменту у 20</w:t>
            </w:r>
            <w:r>
              <w:rPr>
                <w:shd w:val="clear" w:color="auto" w:fill="80FFFF"/>
              </w:rPr>
              <w:t>19</w:t>
            </w:r>
            <w:r>
              <w:t xml:space="preserve"> році»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ind w:left="154" w:right="116"/>
              <w:jc w:val="both"/>
            </w:pPr>
            <w:r>
              <w:t>У зв’язку із кадровими змінами у Департаменті та</w:t>
            </w:r>
            <w:r>
              <w:br/>
              <w:t>службовою необхідністю внесені зміни до пункту</w:t>
            </w:r>
            <w:r>
              <w:br/>
            </w:r>
            <w:r>
              <w:rPr>
                <w:shd w:val="clear" w:color="auto" w:fill="80FFFF"/>
              </w:rPr>
              <w:t>19</w:t>
            </w:r>
            <w:r>
              <w:t xml:space="preserve"> наказу директора Департаменту від 02.01.2019</w:t>
            </w:r>
            <w:r>
              <w:br/>
              <w:t xml:space="preserve">№ </w:t>
            </w:r>
            <w:r>
              <w:rPr>
                <w:shd w:val="clear" w:color="auto" w:fill="80FFFF"/>
              </w:rPr>
              <w:t>1</w:t>
            </w:r>
            <w:r>
              <w:t xml:space="preserve"> «Про організацію роботи Департаменту у 2019</w:t>
            </w:r>
            <w:r>
              <w:br/>
              <w:t>році» щодо створення тендерного комітету</w:t>
            </w:r>
            <w:r>
              <w:br/>
              <w:t>Департаменту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6F9" w:rsidRDefault="00D646F9" w:rsidP="00086D98">
            <w:pPr>
              <w:framePr w:w="15878" w:h="8558" w:wrap="none" w:vAnchor="page" w:hAnchor="page" w:x="631" w:y="1861"/>
              <w:rPr>
                <w:sz w:val="10"/>
                <w:szCs w:val="10"/>
              </w:rPr>
            </w:pPr>
          </w:p>
        </w:tc>
      </w:tr>
      <w:tr w:rsidR="00D646F9">
        <w:tblPrEx>
          <w:tblCellMar>
            <w:top w:w="0" w:type="dxa"/>
            <w:bottom w:w="0" w:type="dxa"/>
          </w:tblCellMar>
        </w:tblPrEx>
        <w:trPr>
          <w:trHeight w:hRule="exact" w:val="143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6F9" w:rsidRDefault="00D646F9" w:rsidP="00086D98">
            <w:pPr>
              <w:framePr w:w="15878" w:h="8558" w:wrap="none" w:vAnchor="page" w:hAnchor="page" w:x="631" w:y="186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</w:pPr>
            <w:r>
              <w:t>Департамент</w:t>
            </w:r>
          </w:p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</w:pPr>
            <w:r>
              <w:t>з питань ЦЗН ОДА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jc w:val="center"/>
            </w:pPr>
            <w:r>
              <w:t>Наказ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jc w:val="center"/>
            </w:pPr>
            <w:r>
              <w:t>29.11.2019</w:t>
            </w:r>
          </w:p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jc w:val="center"/>
            </w:pPr>
            <w:r>
              <w:t>№42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spacing w:line="233" w:lineRule="auto"/>
            </w:pPr>
            <w:r>
              <w:t>Про заходи щодо проведення</w:t>
            </w:r>
            <w:r>
              <w:br/>
              <w:t xml:space="preserve">зміни штатної </w:t>
            </w:r>
            <w:r>
              <w:t>чисельності</w:t>
            </w:r>
            <w:r>
              <w:br/>
              <w:t>працівникі</w:t>
            </w:r>
            <w:r>
              <w:rPr>
                <w:shd w:val="clear" w:color="auto" w:fill="80FFFF"/>
              </w:rPr>
              <w:t>в</w:t>
            </w:r>
            <w:r>
              <w:t xml:space="preserve"> Департаменту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6F9" w:rsidRDefault="00EB0BF2" w:rsidP="00086D98">
            <w:pPr>
              <w:pStyle w:val="a5"/>
              <w:framePr w:w="15878" w:h="8558" w:wrap="none" w:vAnchor="page" w:hAnchor="page" w:x="631" w:y="1861"/>
              <w:shd w:val="clear" w:color="auto" w:fill="auto"/>
              <w:tabs>
                <w:tab w:val="left" w:pos="1579"/>
                <w:tab w:val="left" w:pos="3010"/>
                <w:tab w:val="left" w:pos="4248"/>
              </w:tabs>
              <w:ind w:left="154" w:right="116"/>
              <w:jc w:val="both"/>
            </w:pPr>
            <w:r>
              <w:t>Відповідно до розпорядження голови Запорізької</w:t>
            </w:r>
            <w:r>
              <w:br/>
              <w:t>обласної державної адміністрації від 28.</w:t>
            </w:r>
            <w:r>
              <w:rPr>
                <w:shd w:val="clear" w:color="auto" w:fill="80FFFF"/>
              </w:rPr>
              <w:t>11</w:t>
            </w:r>
            <w:r>
              <w:t>.2019</w:t>
            </w:r>
            <w:r>
              <w:br/>
              <w:t>№ 588 «Про зміну штатної чисельності структурних</w:t>
            </w:r>
            <w:r>
              <w:br/>
              <w:t>підрозділів обласної державної адміністрації» з</w:t>
            </w:r>
            <w:r>
              <w:br/>
              <w:t>01.02.2020</w:t>
            </w:r>
            <w:r>
              <w:tab/>
              <w:t>гранична</w:t>
            </w:r>
            <w:r>
              <w:tab/>
              <w:t>штатна</w:t>
            </w:r>
            <w:r>
              <w:tab/>
            </w:r>
            <w:r>
              <w:t>чисельність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6F9" w:rsidRDefault="00D646F9" w:rsidP="00086D98">
            <w:pPr>
              <w:framePr w:w="15878" w:h="8558" w:wrap="none" w:vAnchor="page" w:hAnchor="page" w:x="631" w:y="1861"/>
              <w:rPr>
                <w:sz w:val="10"/>
                <w:szCs w:val="10"/>
              </w:rPr>
            </w:pPr>
          </w:p>
        </w:tc>
      </w:tr>
      <w:bookmarkEnd w:id="0"/>
    </w:tbl>
    <w:p w:rsidR="00D646F9" w:rsidRDefault="00D646F9">
      <w:pPr>
        <w:spacing w:line="1" w:lineRule="exact"/>
      </w:pPr>
    </w:p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Pr="00086D98" w:rsidRDefault="00086D98" w:rsidP="00086D98"/>
    <w:p w:rsidR="00086D98" w:rsidRDefault="00086D98" w:rsidP="00086D98"/>
    <w:p w:rsidR="00086D98" w:rsidRDefault="00086D98" w:rsidP="00086D98"/>
    <w:p w:rsidR="00086D98" w:rsidRDefault="00086D98" w:rsidP="00086D98"/>
    <w:p w:rsidR="00086D98" w:rsidRDefault="00086D98" w:rsidP="00086D9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2424"/>
        <w:gridCol w:w="1430"/>
        <w:gridCol w:w="1426"/>
        <w:gridCol w:w="3470"/>
        <w:gridCol w:w="5669"/>
        <w:gridCol w:w="874"/>
      </w:tblGrid>
      <w:tr w:rsidR="00086D98" w:rsidTr="00086D98">
        <w:tblPrEx>
          <w:tblCellMar>
            <w:top w:w="0" w:type="dxa"/>
            <w:bottom w:w="0" w:type="dxa"/>
          </w:tblCellMar>
        </w:tblPrEx>
        <w:trPr>
          <w:trHeight w:hRule="exact" w:val="455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D98" w:rsidRDefault="00086D98" w:rsidP="00086D98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D98" w:rsidRDefault="00086D98" w:rsidP="00086D98">
            <w:pPr>
              <w:pStyle w:val="a5"/>
              <w:shd w:val="clear" w:color="auto" w:fill="auto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D98" w:rsidRDefault="00086D98" w:rsidP="00086D98">
            <w:pPr>
              <w:pStyle w:val="a5"/>
              <w:shd w:val="clear" w:color="auto" w:fill="auto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D98" w:rsidRDefault="00086D98" w:rsidP="00086D98">
            <w:pPr>
              <w:pStyle w:val="a5"/>
              <w:shd w:val="clear" w:color="auto" w:fill="auto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D98" w:rsidRDefault="00086D98" w:rsidP="00086D98">
            <w:pPr>
              <w:pStyle w:val="a5"/>
              <w:shd w:val="clear" w:color="auto" w:fill="auto"/>
              <w:spacing w:line="233" w:lineRule="auto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D98" w:rsidRPr="00086D98" w:rsidRDefault="00086D98" w:rsidP="00086D98">
            <w:pPr>
              <w:ind w:left="154" w:right="116"/>
              <w:jc w:val="both"/>
              <w:rPr>
                <w:rFonts w:ascii="Times New Roman" w:eastAsia="Times New Roman" w:hAnsi="Times New Roman" w:cs="Times New Roman"/>
              </w:rPr>
            </w:pPr>
            <w:r w:rsidRPr="00086D98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Департаменту </w:t>
            </w:r>
            <w:r w:rsidRPr="00086D98">
              <w:rPr>
                <w:rFonts w:ascii="Times New Roman" w:eastAsia="Times New Roman" w:hAnsi="Times New Roman" w:cs="Times New Roman"/>
              </w:rPr>
              <w:t>з питань цивільного захисту</w:t>
            </w:r>
            <w:r w:rsidRPr="00086D98">
              <w:rPr>
                <w:rFonts w:ascii="Times New Roman" w:eastAsia="Times New Roman" w:hAnsi="Times New Roman" w:cs="Times New Roman"/>
              </w:rPr>
              <w:br/>
              <w:t>населення Запорізької облдержадміністрації</w:t>
            </w:r>
            <w:r w:rsidRPr="00086D98">
              <w:rPr>
                <w:rFonts w:ascii="Times New Roman" w:eastAsia="Times New Roman" w:hAnsi="Times New Roman" w:cs="Times New Roman"/>
              </w:rPr>
              <w:br/>
              <w:t xml:space="preserve">скорочено на </w:t>
            </w:r>
            <w:r w:rsidRPr="00086D98">
              <w:rPr>
                <w:rFonts w:ascii="Times New Roman" w:eastAsia="Times New Roman" w:hAnsi="Times New Roman" w:cs="Times New Roman"/>
                <w:shd w:val="clear" w:color="auto" w:fill="80FFFF"/>
              </w:rPr>
              <w:t>10</w:t>
            </w:r>
            <w:r w:rsidRPr="00086D98">
              <w:rPr>
                <w:rFonts w:ascii="Times New Roman" w:eastAsia="Times New Roman" w:hAnsi="Times New Roman" w:cs="Times New Roman"/>
              </w:rPr>
              <w:t xml:space="preserve"> одиниць.</w:t>
            </w:r>
          </w:p>
          <w:p w:rsidR="00086D98" w:rsidRPr="00086D98" w:rsidRDefault="00086D98" w:rsidP="00086D98">
            <w:pPr>
              <w:ind w:left="154" w:right="116"/>
              <w:jc w:val="both"/>
              <w:rPr>
                <w:rFonts w:ascii="Times New Roman" w:eastAsia="Times New Roman" w:hAnsi="Times New Roman" w:cs="Times New Roman"/>
              </w:rPr>
            </w:pPr>
            <w:r w:rsidRPr="00086D98">
              <w:rPr>
                <w:rFonts w:ascii="Times New Roman" w:eastAsia="Times New Roman" w:hAnsi="Times New Roman" w:cs="Times New Roman"/>
              </w:rPr>
              <w:t>Головному спеціалісту з питань персоналу</w:t>
            </w:r>
            <w:r w:rsidRPr="00086D98">
              <w:rPr>
                <w:rFonts w:ascii="Times New Roman" w:eastAsia="Times New Roman" w:hAnsi="Times New Roman" w:cs="Times New Roman"/>
              </w:rPr>
              <w:br/>
              <w:t>державної служби відділу кадрової, організаційної,</w:t>
            </w:r>
            <w:r w:rsidRPr="00086D9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086D98">
              <w:rPr>
                <w:rFonts w:ascii="Times New Roman" w:eastAsia="Times New Roman" w:hAnsi="Times New Roman" w:cs="Times New Roman"/>
              </w:rPr>
              <w:t>режимно</w:t>
            </w:r>
            <w:proofErr w:type="spellEnd"/>
            <w:r w:rsidRPr="00086D98">
              <w:rPr>
                <w:rFonts w:ascii="Times New Roman" w:eastAsia="Times New Roman" w:hAnsi="Times New Roman" w:cs="Times New Roman"/>
              </w:rPr>
              <w:t>-секретної роботи, діловодства та</w:t>
            </w:r>
            <w:r w:rsidRPr="00086D98">
              <w:rPr>
                <w:rFonts w:ascii="Times New Roman" w:eastAsia="Times New Roman" w:hAnsi="Times New Roman" w:cs="Times New Roman"/>
              </w:rPr>
              <w:br/>
              <w:t>контролю Департаменту 29 листопада 20</w:t>
            </w:r>
            <w:r w:rsidRPr="00086D98">
              <w:rPr>
                <w:rFonts w:ascii="Times New Roman" w:eastAsia="Times New Roman" w:hAnsi="Times New Roman" w:cs="Times New Roman"/>
                <w:shd w:val="clear" w:color="auto" w:fill="80FFFF"/>
              </w:rPr>
              <w:t>19</w:t>
            </w:r>
            <w:r w:rsidRPr="00086D98">
              <w:rPr>
                <w:rFonts w:ascii="Times New Roman" w:eastAsia="Times New Roman" w:hAnsi="Times New Roman" w:cs="Times New Roman"/>
              </w:rPr>
              <w:t xml:space="preserve"> року:</w:t>
            </w:r>
          </w:p>
          <w:p w:rsidR="00086D98" w:rsidRPr="00086D98" w:rsidRDefault="00086D98" w:rsidP="00086D98">
            <w:pPr>
              <w:numPr>
                <w:ilvl w:val="0"/>
                <w:numId w:val="1"/>
              </w:numPr>
              <w:tabs>
                <w:tab w:val="left" w:pos="350"/>
              </w:tabs>
              <w:ind w:left="154" w:right="116"/>
              <w:jc w:val="both"/>
              <w:rPr>
                <w:rFonts w:ascii="Times New Roman" w:eastAsia="Times New Roman" w:hAnsi="Times New Roman" w:cs="Times New Roman"/>
              </w:rPr>
            </w:pPr>
            <w:r w:rsidRPr="00086D98">
              <w:rPr>
                <w:rFonts w:ascii="Times New Roman" w:eastAsia="Times New Roman" w:hAnsi="Times New Roman" w:cs="Times New Roman"/>
              </w:rPr>
              <w:t>попередити, під особистий підпис, працівників</w:t>
            </w:r>
            <w:r w:rsidRPr="00086D98">
              <w:rPr>
                <w:rFonts w:ascii="Times New Roman" w:eastAsia="Times New Roman" w:hAnsi="Times New Roman" w:cs="Times New Roman"/>
              </w:rPr>
              <w:br/>
              <w:t>Департаменту про можливе скорочення посад та</w:t>
            </w:r>
            <w:r w:rsidRPr="00086D98">
              <w:rPr>
                <w:rFonts w:ascii="Times New Roman" w:eastAsia="Times New Roman" w:hAnsi="Times New Roman" w:cs="Times New Roman"/>
              </w:rPr>
              <w:br/>
              <w:t>наступне звільнення працівників;</w:t>
            </w:r>
          </w:p>
          <w:p w:rsidR="00086D98" w:rsidRPr="00086D98" w:rsidRDefault="00086D98" w:rsidP="00086D98">
            <w:pPr>
              <w:numPr>
                <w:ilvl w:val="0"/>
                <w:numId w:val="1"/>
              </w:numPr>
              <w:tabs>
                <w:tab w:val="left" w:pos="350"/>
              </w:tabs>
              <w:ind w:left="154" w:right="116"/>
              <w:jc w:val="both"/>
              <w:rPr>
                <w:rFonts w:ascii="Times New Roman" w:eastAsia="Times New Roman" w:hAnsi="Times New Roman" w:cs="Times New Roman"/>
              </w:rPr>
            </w:pPr>
            <w:r w:rsidRPr="00086D98">
              <w:rPr>
                <w:rFonts w:ascii="Times New Roman" w:eastAsia="Times New Roman" w:hAnsi="Times New Roman" w:cs="Times New Roman"/>
              </w:rPr>
              <w:t>відповідно до чинного законодавства України</w:t>
            </w:r>
            <w:r w:rsidRPr="00086D98">
              <w:rPr>
                <w:rFonts w:ascii="Times New Roman" w:eastAsia="Times New Roman" w:hAnsi="Times New Roman" w:cs="Times New Roman"/>
              </w:rPr>
              <w:br/>
              <w:t>надати необхідні відомості про можливе звільнення</w:t>
            </w:r>
            <w:r w:rsidRPr="00086D98">
              <w:rPr>
                <w:rFonts w:ascii="Times New Roman" w:eastAsia="Times New Roman" w:hAnsi="Times New Roman" w:cs="Times New Roman"/>
              </w:rPr>
              <w:br/>
              <w:t>працівників Департаменту до Запорізького міського</w:t>
            </w:r>
            <w:r w:rsidRPr="00086D98">
              <w:rPr>
                <w:rFonts w:ascii="Times New Roman" w:eastAsia="Times New Roman" w:hAnsi="Times New Roman" w:cs="Times New Roman"/>
              </w:rPr>
              <w:br/>
              <w:t>центру зайнятості та профспілкового комітету</w:t>
            </w:r>
            <w:r w:rsidRPr="00086D98">
              <w:rPr>
                <w:rFonts w:ascii="Times New Roman" w:eastAsia="Times New Roman" w:hAnsi="Times New Roman" w:cs="Times New Roman"/>
              </w:rPr>
              <w:br/>
              <w:t>Департаменту.</w:t>
            </w:r>
          </w:p>
          <w:p w:rsidR="00086D98" w:rsidRDefault="00086D98" w:rsidP="00086D98">
            <w:pPr>
              <w:pStyle w:val="a5"/>
              <w:shd w:val="clear" w:color="auto" w:fill="auto"/>
              <w:tabs>
                <w:tab w:val="left" w:pos="1579"/>
                <w:tab w:val="left" w:pos="3010"/>
                <w:tab w:val="left" w:pos="4248"/>
              </w:tabs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D98" w:rsidRDefault="00086D98" w:rsidP="00086D98">
            <w:pPr>
              <w:rPr>
                <w:sz w:val="10"/>
                <w:szCs w:val="10"/>
              </w:rPr>
            </w:pPr>
          </w:p>
        </w:tc>
      </w:tr>
    </w:tbl>
    <w:p w:rsidR="00086D98" w:rsidRPr="00086D98" w:rsidRDefault="00086D98" w:rsidP="00086D98"/>
    <w:sectPr w:rsidR="00086D98" w:rsidRPr="00086D98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BF2" w:rsidRDefault="00EB0BF2">
      <w:r>
        <w:separator/>
      </w:r>
    </w:p>
  </w:endnote>
  <w:endnote w:type="continuationSeparator" w:id="0">
    <w:p w:rsidR="00EB0BF2" w:rsidRDefault="00EB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BF2" w:rsidRDefault="00EB0BF2"/>
  </w:footnote>
  <w:footnote w:type="continuationSeparator" w:id="0">
    <w:p w:rsidR="00EB0BF2" w:rsidRDefault="00EB0B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E1909"/>
    <w:multiLevelType w:val="multilevel"/>
    <w:tmpl w:val="67D283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F9"/>
    <w:rsid w:val="00086D98"/>
    <w:rsid w:val="00D646F9"/>
    <w:rsid w:val="00EB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2FAB"/>
  <w15:docId w15:val="{E7BEBE3B-3CC5-426D-BCB5-67077ED0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 w:line="235" w:lineRule="auto"/>
      <w:ind w:left="1086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40" w:line="247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Pohil</dc:creator>
  <cp:lastModifiedBy>Елена Похиль</cp:lastModifiedBy>
  <cp:revision>2</cp:revision>
  <dcterms:created xsi:type="dcterms:W3CDTF">2019-12-11T08:10:00Z</dcterms:created>
  <dcterms:modified xsi:type="dcterms:W3CDTF">2019-12-11T08:10:00Z</dcterms:modified>
</cp:coreProperties>
</file>