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CC" w:rsidRDefault="00F214B4" w:rsidP="001021C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943ED" w:rsidRPr="000943ED">
        <w:rPr>
          <w:rFonts w:ascii="Times New Roman" w:hAnsi="Times New Roman" w:cs="Times New Roman"/>
          <w:b/>
          <w:sz w:val="28"/>
          <w:szCs w:val="28"/>
        </w:rPr>
        <w:t>одаток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820"/>
        <w:gridCol w:w="3820"/>
        <w:gridCol w:w="123"/>
        <w:gridCol w:w="3697"/>
        <w:gridCol w:w="3820"/>
      </w:tblGrid>
      <w:tr w:rsidR="0074420C" w:rsidRPr="004C004D" w:rsidTr="00C82198">
        <w:trPr>
          <w:trHeight w:val="694"/>
        </w:trPr>
        <w:tc>
          <w:tcPr>
            <w:tcW w:w="15280" w:type="dxa"/>
            <w:gridSpan w:val="5"/>
          </w:tcPr>
          <w:p w:rsidR="0074420C" w:rsidRPr="004C004D" w:rsidRDefault="0074420C" w:rsidP="00C821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004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Запорізька обласна </w:t>
            </w:r>
            <w:r w:rsidR="00C82198" w:rsidRPr="004C004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тристороння соціально-економічної рада</w:t>
            </w:r>
          </w:p>
        </w:tc>
      </w:tr>
      <w:tr w:rsidR="0074420C" w:rsidRPr="004C004D" w:rsidTr="004C6722">
        <w:trPr>
          <w:trHeight w:val="1549"/>
        </w:trPr>
        <w:tc>
          <w:tcPr>
            <w:tcW w:w="3820" w:type="dxa"/>
          </w:tcPr>
          <w:p w:rsidR="0074420C" w:rsidRPr="004C004D" w:rsidRDefault="0074420C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ПІБ</w:t>
            </w:r>
          </w:p>
          <w:p w:rsidR="00C82198" w:rsidRPr="004C004D" w:rsidRDefault="00C82198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20C" w:rsidRPr="004C004D" w:rsidRDefault="0074420C" w:rsidP="007442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/>
                <w:sz w:val="28"/>
                <w:szCs w:val="28"/>
              </w:rPr>
              <w:t>(Голови ТТСЕР, співголів, їх заступників, секретарів та членів ради)</w:t>
            </w:r>
          </w:p>
        </w:tc>
        <w:tc>
          <w:tcPr>
            <w:tcW w:w="3943" w:type="dxa"/>
            <w:gridSpan w:val="2"/>
          </w:tcPr>
          <w:p w:rsidR="0074420C" w:rsidRPr="004C004D" w:rsidRDefault="0074420C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:rsidR="00C82198" w:rsidRPr="004C004D" w:rsidRDefault="00C82198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198" w:rsidRPr="004C004D" w:rsidRDefault="00C82198" w:rsidP="00744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/>
                <w:sz w:val="28"/>
                <w:szCs w:val="28"/>
              </w:rPr>
              <w:t>(Голови ТТСЕР, співголів, їх заступників, секретарів та членів ради)</w:t>
            </w:r>
          </w:p>
        </w:tc>
        <w:tc>
          <w:tcPr>
            <w:tcW w:w="3697" w:type="dxa"/>
          </w:tcPr>
          <w:p w:rsidR="00C82198" w:rsidRPr="004C004D" w:rsidRDefault="0074420C" w:rsidP="00744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№№ телефонів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2198" w:rsidRPr="004C004D" w:rsidRDefault="00C82198" w:rsidP="00744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20C" w:rsidRDefault="0074420C" w:rsidP="007442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(робочий, мобільний), факс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(Тільки для Голови ТТСЕР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004D">
              <w:rPr>
                <w:rFonts w:ascii="Times New Roman" w:hAnsi="Times New Roman" w:cs="Times New Roman"/>
                <w:i/>
                <w:sz w:val="28"/>
                <w:szCs w:val="28"/>
              </w:rPr>
              <w:t>співголів, їх заступників, секретарів)</w:t>
            </w:r>
          </w:p>
          <w:p w:rsidR="004C004D" w:rsidRPr="004C004D" w:rsidRDefault="004C004D" w:rsidP="00744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C82198" w:rsidRPr="004C004D" w:rsidRDefault="0074420C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Поштова адреса та 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82198"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(ДІ</w:t>
            </w: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ЮЧА)</w:t>
            </w:r>
            <w:r w:rsidR="00C82198"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</w:p>
          <w:p w:rsidR="00C82198" w:rsidRPr="004C004D" w:rsidRDefault="00C82198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(Тільки для Голови</w:t>
            </w:r>
            <w:r w:rsidR="0074420C"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ТТСЕР,</w:t>
            </w:r>
          </w:p>
          <w:p w:rsidR="0074420C" w:rsidRPr="008340B0" w:rsidRDefault="0074420C" w:rsidP="007442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C00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співголів, їх заступників, секретарів</w:t>
            </w:r>
            <w:r w:rsidR="00C82198" w:rsidRPr="004C004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4420C" w:rsidRPr="004C004D" w:rsidTr="009E670D">
        <w:trPr>
          <w:trHeight w:val="407"/>
        </w:trPr>
        <w:tc>
          <w:tcPr>
            <w:tcW w:w="15280" w:type="dxa"/>
            <w:gridSpan w:val="5"/>
          </w:tcPr>
          <w:p w:rsidR="0074420C" w:rsidRPr="004C004D" w:rsidRDefault="0074420C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СТОРОНА РОБОТОДАВЦІВ (СПИСОК ПОВНІСТЮ)</w:t>
            </w: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D17E84" w:rsidP="008F5F47">
            <w:pPr>
              <w:pStyle w:val="a7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ГОЛОВКО</w:t>
            </w:r>
          </w:p>
          <w:p w:rsidR="00F224F5" w:rsidRPr="004C004D" w:rsidRDefault="00F224F5" w:rsidP="008F5F47">
            <w:pPr>
              <w:pStyle w:val="a7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Олександр Степанович</w:t>
            </w:r>
          </w:p>
        </w:tc>
        <w:tc>
          <w:tcPr>
            <w:tcW w:w="3820" w:type="dxa"/>
          </w:tcPr>
          <w:p w:rsidR="00F224F5" w:rsidRPr="004C004D" w:rsidRDefault="00F224F5" w:rsidP="00D17E84">
            <w:pPr>
              <w:pStyle w:val="a7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Голова Ради Запорізької обласної федерації роботодавців,</w:t>
            </w:r>
            <w:r w:rsidR="000943ED" w:rsidRPr="004C004D">
              <w:rPr>
                <w:sz w:val="28"/>
                <w:szCs w:val="28"/>
              </w:rPr>
              <w:t xml:space="preserve"> </w:t>
            </w:r>
            <w:r w:rsidRPr="004C004D">
              <w:rPr>
                <w:b/>
                <w:bCs/>
                <w:sz w:val="28"/>
                <w:szCs w:val="28"/>
              </w:rPr>
              <w:t>співголова ОТСЕР</w:t>
            </w:r>
          </w:p>
          <w:p w:rsidR="004C6722" w:rsidRPr="004C004D" w:rsidRDefault="004C6722" w:rsidP="00D17E84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pStyle w:val="a7"/>
              <w:jc w:val="center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(0612)2333161 тел./факс</w:t>
            </w:r>
          </w:p>
          <w:p w:rsidR="00F224F5" w:rsidRPr="004C004D" w:rsidRDefault="00F224F5" w:rsidP="008F5F4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jc w:val="center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69005, м.Запоріжжя, проспект Соборний, 135</w:t>
            </w:r>
          </w:p>
          <w:p w:rsidR="00F224F5" w:rsidRPr="004C004D" w:rsidRDefault="00F04DB1" w:rsidP="008F5F47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hyperlink r:id="rId7" w:history="1">
              <w:r w:rsidR="00F224F5" w:rsidRPr="004C004D">
                <w:rPr>
                  <w:rStyle w:val="a4"/>
                  <w:sz w:val="28"/>
                  <w:szCs w:val="28"/>
                  <w:lang w:val="en-US"/>
                </w:rPr>
                <w:t>office</w:t>
              </w:r>
              <w:r w:rsidR="00F224F5" w:rsidRPr="004C004D">
                <w:rPr>
                  <w:rStyle w:val="a4"/>
                  <w:sz w:val="28"/>
                  <w:szCs w:val="28"/>
                  <w:lang w:val="ru-RU"/>
                </w:rPr>
                <w:t>@</w:t>
              </w:r>
              <w:r w:rsidR="00F224F5" w:rsidRPr="004C004D">
                <w:rPr>
                  <w:rStyle w:val="a4"/>
                  <w:sz w:val="28"/>
                  <w:szCs w:val="28"/>
                  <w:lang w:val="en-US"/>
                </w:rPr>
                <w:t>potencisal</w:t>
              </w:r>
              <w:r w:rsidR="00F224F5" w:rsidRPr="004C004D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F224F5" w:rsidRPr="004C004D">
                <w:rPr>
                  <w:rStyle w:val="a4"/>
                  <w:sz w:val="28"/>
                  <w:szCs w:val="28"/>
                  <w:lang w:val="en-US"/>
                </w:rPr>
                <w:t>org</w:t>
              </w:r>
              <w:r w:rsidR="00F224F5" w:rsidRPr="004C004D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F224F5" w:rsidRPr="004C004D">
                <w:rPr>
                  <w:rStyle w:val="a4"/>
                  <w:sz w:val="28"/>
                  <w:szCs w:val="28"/>
                  <w:lang w:val="en-US"/>
                </w:rPr>
                <w:t>ua</w:t>
              </w:r>
            </w:hyperlink>
          </w:p>
          <w:p w:rsidR="00F224F5" w:rsidRPr="004C004D" w:rsidRDefault="00F224F5" w:rsidP="008F5F47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keepNext/>
              <w:keepLine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</w:p>
          <w:p w:rsidR="00F224F5" w:rsidRPr="004C004D" w:rsidRDefault="00F224F5" w:rsidP="008F5F47">
            <w:pPr>
              <w:keepNext/>
              <w:keepLine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Анатолій Михайлович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Голова Запорізької обласної організації роботодавців у сфері будівництва, проектування та архітектури, </w:t>
            </w:r>
          </w:p>
          <w:p w:rsidR="00431F51" w:rsidRPr="004C004D" w:rsidRDefault="00F224F5" w:rsidP="006C58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БІЛОУСЕНКО</w:t>
            </w:r>
          </w:p>
          <w:p w:rsidR="00F224F5" w:rsidRPr="004C004D" w:rsidRDefault="00F224F5" w:rsidP="008F5F47">
            <w:pPr>
              <w:keepNext/>
              <w:keepLine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Олександр Федорович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Віце-президент ЗОСППР «Потенціал», </w:t>
            </w: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4C6722" w:rsidRPr="004C004D" w:rsidRDefault="004C6722" w:rsidP="008F5F4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БОГУСЛАЄВ</w:t>
            </w:r>
          </w:p>
          <w:p w:rsidR="00F224F5" w:rsidRPr="004C004D" w:rsidRDefault="00F224F5" w:rsidP="008F5F47">
            <w:pPr>
              <w:keepNext/>
              <w:keepLine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Вячеслав Олександрович</w:t>
            </w:r>
          </w:p>
        </w:tc>
        <w:tc>
          <w:tcPr>
            <w:tcW w:w="3820" w:type="dxa"/>
          </w:tcPr>
          <w:p w:rsidR="00F224F5" w:rsidRPr="004C004D" w:rsidRDefault="00F224F5" w:rsidP="004C6722">
            <w:pPr>
              <w:pStyle w:val="a5"/>
              <w:snapToGrid w:val="0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Президент, генеральний конструктор АТ «Мотор-Січ»,</w:t>
            </w:r>
            <w:r w:rsidR="004C6722" w:rsidRPr="004C004D">
              <w:rPr>
                <w:sz w:val="28"/>
                <w:szCs w:val="28"/>
              </w:rPr>
              <w:t xml:space="preserve"> </w:t>
            </w:r>
            <w:r w:rsidRPr="004C004D">
              <w:rPr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  <w:p w:rsidR="001021CC" w:rsidRDefault="001021CC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  <w:p w:rsidR="001021CC" w:rsidRDefault="001021CC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  <w:p w:rsidR="001021CC" w:rsidRPr="004C004D" w:rsidRDefault="001021CC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ВОЛКОВА</w:t>
            </w:r>
          </w:p>
          <w:p w:rsidR="00F224F5" w:rsidRPr="004C004D" w:rsidRDefault="00F224F5" w:rsidP="008F5F47">
            <w:pPr>
              <w:pStyle w:val="a5"/>
              <w:keepNext/>
              <w:keepLines/>
              <w:snapToGrid w:val="0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Надія Миколаївна</w:t>
            </w:r>
          </w:p>
        </w:tc>
        <w:tc>
          <w:tcPr>
            <w:tcW w:w="3820" w:type="dxa"/>
          </w:tcPr>
          <w:p w:rsidR="00431F51" w:rsidRPr="008340B0" w:rsidRDefault="00F224F5" w:rsidP="006C58B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Голова Запорізької обласної галузевої організації роботодавців в сфері торгівлі та послуг,</w:t>
            </w:r>
            <w:r w:rsidR="004C6722"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rStyle w:val="a4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ДАНІЛЬЧЕНКО</w:t>
            </w:r>
          </w:p>
          <w:p w:rsidR="00F224F5" w:rsidRPr="004C004D" w:rsidRDefault="00F224F5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Євген Олександрович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  <w:lang w:eastAsia="hi-IN" w:bidi="hi-IN"/>
              </w:rPr>
              <w:t xml:space="preserve">ПП «Запоріжбудсервіс», заступник директора, </w:t>
            </w:r>
          </w:p>
          <w:p w:rsidR="004C6722" w:rsidRPr="004C004D" w:rsidRDefault="00F224F5" w:rsidP="001143C3">
            <w:pPr>
              <w:pStyle w:val="a7"/>
              <w:snapToGrid w:val="0"/>
              <w:rPr>
                <w:sz w:val="28"/>
                <w:szCs w:val="28"/>
              </w:rPr>
            </w:pPr>
            <w:r w:rsidRPr="004C004D">
              <w:rPr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F224F5" w:rsidRPr="004C004D" w:rsidRDefault="00F224F5" w:rsidP="008F5F47">
            <w:pPr>
              <w:pStyle w:val="a5"/>
              <w:snapToGrid w:val="0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Павло Олександрович</w:t>
            </w:r>
          </w:p>
        </w:tc>
        <w:tc>
          <w:tcPr>
            <w:tcW w:w="3820" w:type="dxa"/>
          </w:tcPr>
          <w:p w:rsidR="004C6722" w:rsidRDefault="00F224F5" w:rsidP="004C672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Голова правління </w:t>
            </w:r>
            <w:r w:rsidR="006C58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ПАТ «Запорізький завод феросплавів»,</w:t>
            </w:r>
            <w:r w:rsidR="004C6722"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4C004D" w:rsidRPr="004C004D" w:rsidRDefault="004C004D" w:rsidP="004C672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КРАВЧУН</w:t>
            </w:r>
          </w:p>
          <w:p w:rsidR="00F224F5" w:rsidRPr="004C004D" w:rsidRDefault="00F224F5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r w:rsidRPr="004C00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Степанович</w:t>
            </w:r>
          </w:p>
        </w:tc>
        <w:tc>
          <w:tcPr>
            <w:tcW w:w="3820" w:type="dxa"/>
          </w:tcPr>
          <w:p w:rsidR="00F224F5" w:rsidRPr="004C004D" w:rsidRDefault="004C6722" w:rsidP="006C58B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Голова ради директорів </w:t>
            </w:r>
            <w:r w:rsidR="006C58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ТОВ «Компания Прогресс»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24F5" w:rsidRDefault="00F224F5" w:rsidP="006C58B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4C004D" w:rsidRPr="004C004D" w:rsidRDefault="004C004D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Катерина Василівна</w:t>
            </w:r>
          </w:p>
          <w:p w:rsidR="00F224F5" w:rsidRPr="004C004D" w:rsidRDefault="00F224F5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4C6722">
            <w:pPr>
              <w:pStyle w:val="a5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Заступник голови Ради ЗОФР, голова правління Запорізької обласної організації роботодавців агропромислового,</w:t>
            </w:r>
            <w:r w:rsidR="004C6722" w:rsidRPr="004C004D">
              <w:rPr>
                <w:sz w:val="28"/>
                <w:szCs w:val="28"/>
              </w:rPr>
              <w:t xml:space="preserve"> </w:t>
            </w:r>
            <w:r w:rsidRPr="004C004D">
              <w:rPr>
                <w:b/>
                <w:bCs/>
                <w:sz w:val="28"/>
                <w:szCs w:val="28"/>
              </w:rPr>
              <w:t>член ради</w:t>
            </w:r>
          </w:p>
          <w:p w:rsidR="004C6722" w:rsidRPr="004C004D" w:rsidRDefault="004C6722" w:rsidP="004C6722">
            <w:pPr>
              <w:pStyle w:val="a5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7"/>
              <w:snapToGri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pStyle w:val="a5"/>
              <w:snapToGrid w:val="0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ЛАГУНОВ</w:t>
            </w:r>
          </w:p>
          <w:p w:rsidR="00F224F5" w:rsidRPr="004C004D" w:rsidRDefault="00F224F5" w:rsidP="008F5F47">
            <w:pPr>
              <w:pStyle w:val="a5"/>
              <w:snapToGrid w:val="0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5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Директор ПАТ</w:t>
            </w:r>
            <w:r w:rsidR="004C6722" w:rsidRPr="004C004D">
              <w:rPr>
                <w:sz w:val="28"/>
                <w:szCs w:val="28"/>
              </w:rPr>
              <w:t xml:space="preserve"> «Запорізька кондитерська фабрика»</w:t>
            </w:r>
            <w:r w:rsidRPr="004C004D">
              <w:rPr>
                <w:sz w:val="28"/>
                <w:szCs w:val="28"/>
              </w:rPr>
              <w:t xml:space="preserve">, </w:t>
            </w:r>
          </w:p>
          <w:p w:rsidR="00F224F5" w:rsidRPr="004C004D" w:rsidRDefault="00F224F5" w:rsidP="008F5F47">
            <w:pPr>
              <w:pStyle w:val="a5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b/>
                <w:bCs/>
                <w:sz w:val="28"/>
                <w:szCs w:val="28"/>
              </w:rPr>
              <w:t>член ради</w:t>
            </w:r>
          </w:p>
          <w:p w:rsidR="004C6722" w:rsidRPr="004C004D" w:rsidRDefault="004C6722" w:rsidP="008F5F47">
            <w:pPr>
              <w:pStyle w:val="a5"/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ШАМІЛОВ</w:t>
            </w:r>
          </w:p>
          <w:p w:rsidR="00F224F5" w:rsidRPr="004C004D" w:rsidRDefault="00F224F5" w:rsidP="008F5F47">
            <w:pPr>
              <w:keepNext/>
              <w:keepLine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5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Президент Запорізької торгово-промислової палати,</w:t>
            </w:r>
          </w:p>
          <w:p w:rsidR="004C6722" w:rsidRPr="004C004D" w:rsidRDefault="00F224F5" w:rsidP="008340B0">
            <w:pPr>
              <w:pStyle w:val="a5"/>
              <w:snapToGrid w:val="0"/>
              <w:rPr>
                <w:color w:val="232929"/>
                <w:sz w:val="28"/>
                <w:szCs w:val="28"/>
              </w:rPr>
            </w:pPr>
            <w:r w:rsidRPr="004C004D">
              <w:rPr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ПШЕНИЧНИЙ</w:t>
            </w:r>
          </w:p>
          <w:p w:rsidR="00F224F5" w:rsidRPr="004C004D" w:rsidRDefault="00F224F5" w:rsidP="008F5F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Олександр Вікторович</w:t>
            </w:r>
          </w:p>
        </w:tc>
        <w:tc>
          <w:tcPr>
            <w:tcW w:w="3820" w:type="dxa"/>
          </w:tcPr>
          <w:p w:rsidR="00F224F5" w:rsidRPr="004C004D" w:rsidRDefault="004C6722" w:rsidP="008F5F47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Керівник ТОВ «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Таврійська ливарна компанія </w:t>
            </w:r>
            <w:r w:rsidRPr="004C004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ТАЛКО»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6722" w:rsidRPr="004C004D" w:rsidRDefault="00F224F5" w:rsidP="008F5F47">
            <w:pPr>
              <w:snapToGrid w:val="0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r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1C6" w:rsidRPr="004C004D" w:rsidTr="0074420C">
        <w:trPr>
          <w:trHeight w:val="407"/>
        </w:trPr>
        <w:tc>
          <w:tcPr>
            <w:tcW w:w="3820" w:type="dxa"/>
          </w:tcPr>
          <w:p w:rsidR="00E761C6" w:rsidRPr="004C004D" w:rsidRDefault="00E761C6" w:rsidP="002F61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ПОЛЯКОВ</w:t>
            </w:r>
          </w:p>
          <w:p w:rsidR="00E761C6" w:rsidRPr="004C004D" w:rsidRDefault="00E761C6" w:rsidP="002F610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Володимир Георгійович</w:t>
            </w:r>
          </w:p>
        </w:tc>
        <w:tc>
          <w:tcPr>
            <w:tcW w:w="3820" w:type="dxa"/>
          </w:tcPr>
          <w:p w:rsidR="00E761C6" w:rsidRPr="004C004D" w:rsidRDefault="00E761C6" w:rsidP="002F610B">
            <w:pPr>
              <w:pStyle w:val="a7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 xml:space="preserve">заступник виконавчого директора ЗОСППР «Потенціал», </w:t>
            </w:r>
          </w:p>
          <w:p w:rsidR="00E761C6" w:rsidRPr="004C004D" w:rsidRDefault="00E761C6" w:rsidP="002F610B">
            <w:pPr>
              <w:pStyle w:val="a7"/>
              <w:snapToGrid w:val="0"/>
              <w:rPr>
                <w:b/>
                <w:bCs/>
                <w:sz w:val="28"/>
                <w:szCs w:val="28"/>
              </w:rPr>
            </w:pPr>
            <w:r w:rsidRPr="004C004D">
              <w:rPr>
                <w:b/>
                <w:bCs/>
                <w:sz w:val="28"/>
                <w:szCs w:val="28"/>
              </w:rPr>
              <w:t>член секретаріату ОТСЕР</w:t>
            </w:r>
          </w:p>
          <w:p w:rsidR="00E761C6" w:rsidRPr="004C004D" w:rsidRDefault="00E761C6" w:rsidP="002F610B">
            <w:pPr>
              <w:pStyle w:val="a7"/>
              <w:snapToGrid w:val="0"/>
              <w:rPr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E761C6" w:rsidRPr="004C004D" w:rsidRDefault="00E761C6" w:rsidP="002F610B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095 6726333</w:t>
            </w:r>
          </w:p>
          <w:p w:rsidR="00E761C6" w:rsidRPr="004C004D" w:rsidRDefault="00E761C6" w:rsidP="004C004D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E761C6" w:rsidRPr="004C004D" w:rsidRDefault="00E761C6" w:rsidP="00E761C6">
            <w:pPr>
              <w:pStyle w:val="a7"/>
              <w:jc w:val="center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69005, м. Запоріжжя, проспект Соборний, 135</w:t>
            </w:r>
          </w:p>
          <w:p w:rsidR="00E761C6" w:rsidRPr="004C004D" w:rsidRDefault="00F04DB1" w:rsidP="00E761C6">
            <w:pPr>
              <w:pStyle w:val="a7"/>
              <w:jc w:val="center"/>
              <w:rPr>
                <w:sz w:val="28"/>
                <w:szCs w:val="28"/>
              </w:rPr>
            </w:pPr>
            <w:hyperlink r:id="rId8" w:history="1">
              <w:r w:rsidR="00E761C6" w:rsidRPr="004C004D">
                <w:rPr>
                  <w:rStyle w:val="a4"/>
                  <w:sz w:val="28"/>
                  <w:szCs w:val="28"/>
                  <w:lang w:val="en-US"/>
                </w:rPr>
                <w:t>office</w:t>
              </w:r>
              <w:r w:rsidR="00E761C6" w:rsidRPr="004C004D">
                <w:rPr>
                  <w:rStyle w:val="a4"/>
                  <w:sz w:val="28"/>
                  <w:szCs w:val="28"/>
                  <w:lang w:val="ru-RU"/>
                </w:rPr>
                <w:t>@</w:t>
              </w:r>
              <w:r w:rsidR="00E761C6" w:rsidRPr="004C004D">
                <w:rPr>
                  <w:rStyle w:val="a4"/>
                  <w:sz w:val="28"/>
                  <w:szCs w:val="28"/>
                  <w:lang w:val="en-US"/>
                </w:rPr>
                <w:t>potencisal</w:t>
              </w:r>
              <w:r w:rsidR="00E761C6" w:rsidRPr="004C004D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E761C6" w:rsidRPr="004C004D">
                <w:rPr>
                  <w:rStyle w:val="a4"/>
                  <w:sz w:val="28"/>
                  <w:szCs w:val="28"/>
                  <w:lang w:val="en-US"/>
                </w:rPr>
                <w:t>org</w:t>
              </w:r>
              <w:r w:rsidR="00E761C6" w:rsidRPr="004C004D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E761C6" w:rsidRPr="004C004D">
                <w:rPr>
                  <w:rStyle w:val="a4"/>
                  <w:sz w:val="28"/>
                  <w:szCs w:val="28"/>
                  <w:lang w:val="en-US"/>
                </w:rPr>
                <w:t>ua</w:t>
              </w:r>
            </w:hyperlink>
          </w:p>
          <w:p w:rsidR="00E761C6" w:rsidRPr="004C004D" w:rsidRDefault="00E761C6" w:rsidP="002F610B">
            <w:pPr>
              <w:pStyle w:val="a7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4420C" w:rsidRPr="004C004D" w:rsidTr="00073443">
        <w:trPr>
          <w:trHeight w:val="407"/>
        </w:trPr>
        <w:tc>
          <w:tcPr>
            <w:tcW w:w="15280" w:type="dxa"/>
            <w:gridSpan w:val="5"/>
          </w:tcPr>
          <w:p w:rsidR="0074420C" w:rsidRPr="004C004D" w:rsidRDefault="0074420C" w:rsidP="0074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b/>
                <w:sz w:val="28"/>
                <w:szCs w:val="28"/>
              </w:rPr>
              <w:t>ПРОФСПІЛКОВА СТОРОНА (СПИСОК ПОВНІСТЮ)</w:t>
            </w: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СЛАСТЬОН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Віктор Максимович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pStyle w:val="a5"/>
              <w:ind w:left="34"/>
              <w:rPr>
                <w:iCs/>
                <w:sz w:val="28"/>
                <w:szCs w:val="28"/>
              </w:rPr>
            </w:pPr>
            <w:r w:rsidRPr="004C004D">
              <w:rPr>
                <w:iCs/>
                <w:sz w:val="28"/>
                <w:szCs w:val="28"/>
              </w:rPr>
              <w:t xml:space="preserve">Голова Запорізької обласної ради  профспілок, </w:t>
            </w:r>
          </w:p>
          <w:p w:rsidR="00F224F5" w:rsidRPr="004C004D" w:rsidRDefault="00F224F5" w:rsidP="008F5F47">
            <w:pPr>
              <w:pStyle w:val="a5"/>
              <w:rPr>
                <w:b/>
                <w:bCs/>
                <w:iCs/>
                <w:sz w:val="28"/>
                <w:szCs w:val="28"/>
              </w:rPr>
            </w:pPr>
            <w:r w:rsidRPr="004C004D">
              <w:rPr>
                <w:b/>
                <w:bCs/>
                <w:iCs/>
                <w:sz w:val="28"/>
                <w:szCs w:val="28"/>
              </w:rPr>
              <w:t>співголова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(061)233-04-10,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067-612-39-21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ф. (061)233-92-09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69044 м. Запоріжжя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майд. Профспілок, 5</w:t>
            </w:r>
          </w:p>
          <w:p w:rsidR="00F224F5" w:rsidRPr="004C004D" w:rsidRDefault="00F04DB1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zosp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infocom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zp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F224F5" w:rsidRPr="004C004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ua</w:t>
              </w:r>
            </w:hyperlink>
            <w:r w:rsidR="000943ED"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pStyle w:val="a5"/>
              <w:jc w:val="left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БЕЛЕСКОВА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Тамара Федотівна</w:t>
            </w:r>
          </w:p>
        </w:tc>
        <w:tc>
          <w:tcPr>
            <w:tcW w:w="3820" w:type="dxa"/>
          </w:tcPr>
          <w:p w:rsidR="00F224F5" w:rsidRPr="004C004D" w:rsidRDefault="00F224F5" w:rsidP="004C004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відділу з питань соціально-економічного захисту інтересів трудящих Виконавчого апарату Запорізької обласної ради профспілок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E761C6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E761C6" w:rsidRPr="004C004D" w:rsidRDefault="00E761C6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БАЛЬЧЕНКО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Ірина Анатоліївна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вників охорони здоров’я України,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Олена Іванівна 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627977" w:rsidRPr="004C004D" w:rsidRDefault="00F224F5" w:rsidP="00F21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культури України</w:t>
            </w:r>
            <w:r w:rsidR="00E761C6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E761C6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ГРИНЬ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Надія Іванівна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освіти та науки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4C6722" w:rsidRPr="004C004D" w:rsidRDefault="004C6722" w:rsidP="008F5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ЗЄМКА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Едуард Григорович 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енергетики та електротехнічної промисловості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ЛАЗЕБНА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Тетяна Петрівна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соціальної сфери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член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МАЛИГІНА</w:t>
            </w:r>
            <w:r w:rsidR="00F224F5"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Алла Опанасівна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житлово-комунального господарства, місцевої промисловості, побутового обслуговування населення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pStyle w:val="a5"/>
              <w:tabs>
                <w:tab w:val="left" w:pos="267"/>
              </w:tabs>
              <w:jc w:val="left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  <w:lang w:val="ru-RU"/>
              </w:rPr>
              <w:t>ОТРАЩЕНКО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Людмила Геннадіївна</w:t>
            </w: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0" w:type="dxa"/>
          </w:tcPr>
          <w:p w:rsidR="00F224F5" w:rsidRPr="008340B0" w:rsidRDefault="00F224F5" w:rsidP="004C004D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голова Запорізької обласної профспілкової організації працівників </w:t>
            </w: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агропромислового комплексу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ПАЛІЄНКО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Микола Іванович</w:t>
            </w:r>
          </w:p>
        </w:tc>
        <w:tc>
          <w:tcPr>
            <w:tcW w:w="3820" w:type="dxa"/>
          </w:tcPr>
          <w:p w:rsidR="00F224F5" w:rsidRDefault="00F224F5" w:rsidP="00B726B1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автомобільного та сільськогосподарського машинобудування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8340B0" w:rsidRPr="004C004D" w:rsidRDefault="008340B0" w:rsidP="00B726B1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pStyle w:val="a5"/>
              <w:jc w:val="left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СЄДОВ</w:t>
            </w:r>
            <w:r w:rsidR="00F224F5" w:rsidRPr="004C004D">
              <w:rPr>
                <w:sz w:val="28"/>
                <w:szCs w:val="28"/>
              </w:rPr>
              <w:t xml:space="preserve">                          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Валерій Миколайович</w:t>
            </w:r>
          </w:p>
        </w:tc>
        <w:tc>
          <w:tcPr>
            <w:tcW w:w="3820" w:type="dxa"/>
          </w:tcPr>
          <w:p w:rsidR="006C58B4" w:rsidRPr="004C004D" w:rsidRDefault="00F224F5" w:rsidP="00102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Запорізького обласного комітету профспілки трудящих металургійної і гірнич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одобувної промисловості України,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24F5" w:rsidRPr="004C004D" w:rsidTr="0074420C">
        <w:trPr>
          <w:trHeight w:val="407"/>
        </w:trPr>
        <w:tc>
          <w:tcPr>
            <w:tcW w:w="3820" w:type="dxa"/>
          </w:tcPr>
          <w:p w:rsidR="00F224F5" w:rsidRPr="004C004D" w:rsidRDefault="004C6722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ФЕДОРЧЕНКО</w:t>
            </w:r>
          </w:p>
          <w:p w:rsidR="00F224F5" w:rsidRPr="004C004D" w:rsidRDefault="00F224F5" w:rsidP="008F5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Ганна Григорівна</w:t>
            </w:r>
          </w:p>
        </w:tc>
        <w:tc>
          <w:tcPr>
            <w:tcW w:w="3820" w:type="dxa"/>
          </w:tcPr>
          <w:p w:rsidR="00F224F5" w:rsidRPr="004C004D" w:rsidRDefault="00F224F5" w:rsidP="008F5F47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>голова Запорізької обласної організації профспілки працівників державних установ України</w:t>
            </w:r>
            <w:r w:rsidR="004C6722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4C6722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 ради</w:t>
            </w:r>
          </w:p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2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</w:tcPr>
          <w:p w:rsidR="00F224F5" w:rsidRPr="004C004D" w:rsidRDefault="00F224F5" w:rsidP="008F5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61C6" w:rsidRPr="004C004D" w:rsidTr="0074420C">
        <w:trPr>
          <w:trHeight w:val="407"/>
        </w:trPr>
        <w:tc>
          <w:tcPr>
            <w:tcW w:w="3820" w:type="dxa"/>
          </w:tcPr>
          <w:p w:rsidR="00E761C6" w:rsidRPr="004C004D" w:rsidRDefault="00E761C6" w:rsidP="002F610B">
            <w:pPr>
              <w:pStyle w:val="a5"/>
              <w:jc w:val="left"/>
              <w:rPr>
                <w:sz w:val="28"/>
                <w:szCs w:val="28"/>
              </w:rPr>
            </w:pPr>
            <w:r w:rsidRPr="004C004D">
              <w:rPr>
                <w:sz w:val="28"/>
                <w:szCs w:val="28"/>
              </w:rPr>
              <w:t>БЕЛЕСКОВА</w:t>
            </w:r>
          </w:p>
          <w:p w:rsidR="00E761C6" w:rsidRPr="004C004D" w:rsidRDefault="00E761C6" w:rsidP="002F6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Тамара Федотівна</w:t>
            </w:r>
          </w:p>
        </w:tc>
        <w:tc>
          <w:tcPr>
            <w:tcW w:w="3820" w:type="dxa"/>
          </w:tcPr>
          <w:p w:rsidR="00E761C6" w:rsidRPr="004C004D" w:rsidRDefault="00B726B1" w:rsidP="00B726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="00E761C6" w:rsidRPr="004C00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ачальник відділу з питань соціально-економічного захисту інтересів трудящих Виконавчого апарату Запорізької обласної ради профспілок, </w:t>
            </w:r>
            <w:r w:rsidR="00E761C6" w:rsidRPr="004C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член секретаріату ОТСЕР </w:t>
            </w:r>
          </w:p>
        </w:tc>
        <w:tc>
          <w:tcPr>
            <w:tcW w:w="3820" w:type="dxa"/>
            <w:gridSpan w:val="2"/>
          </w:tcPr>
          <w:p w:rsidR="00E761C6" w:rsidRPr="004C004D" w:rsidRDefault="00E761C6" w:rsidP="002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(061)239-10-53</w:t>
            </w:r>
          </w:p>
          <w:p w:rsidR="00E761C6" w:rsidRPr="004C004D" w:rsidRDefault="00E761C6" w:rsidP="002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067-740-89-68</w:t>
            </w:r>
          </w:p>
        </w:tc>
        <w:tc>
          <w:tcPr>
            <w:tcW w:w="3820" w:type="dxa"/>
          </w:tcPr>
          <w:p w:rsidR="00E761C6" w:rsidRPr="004C004D" w:rsidRDefault="00E761C6" w:rsidP="002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69044 м. Запоріжжя</w:t>
            </w:r>
          </w:p>
          <w:p w:rsidR="00E761C6" w:rsidRPr="004C004D" w:rsidRDefault="00E761C6" w:rsidP="002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4D">
              <w:rPr>
                <w:rFonts w:ascii="Times New Roman" w:hAnsi="Times New Roman" w:cs="Times New Roman"/>
                <w:sz w:val="28"/>
                <w:szCs w:val="28"/>
              </w:rPr>
              <w:t>майд. Профспілок, 5</w:t>
            </w:r>
          </w:p>
          <w:p w:rsidR="00E761C6" w:rsidRPr="004C004D" w:rsidRDefault="00F04DB1" w:rsidP="002F6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761C6" w:rsidRPr="004C00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socdog</w:t>
              </w:r>
              <w:r w:rsidR="00E761C6" w:rsidRPr="004C00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r w:rsidR="00E761C6" w:rsidRPr="004C00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E761C6" w:rsidRPr="004C00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E761C6" w:rsidRPr="004C004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  <w:r w:rsidR="00E761C6" w:rsidRPr="004C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2B42" w:rsidRPr="008340B0" w:rsidRDefault="006B2B42" w:rsidP="00F214B4">
      <w:pPr>
        <w:rPr>
          <w:lang w:val="ru-RU"/>
        </w:rPr>
      </w:pPr>
    </w:p>
    <w:sectPr w:rsidR="006B2B42" w:rsidRPr="008340B0" w:rsidSect="00EC2ADA">
      <w:headerReference w:type="default" r:id="rId11"/>
      <w:headerReference w:type="first" r:id="rId12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6B9" w:rsidRDefault="00F836B9" w:rsidP="000943ED">
      <w:pPr>
        <w:spacing w:after="0" w:line="240" w:lineRule="auto"/>
      </w:pPr>
      <w:r>
        <w:separator/>
      </w:r>
    </w:p>
  </w:endnote>
  <w:endnote w:type="continuationSeparator" w:id="1">
    <w:p w:rsidR="00F836B9" w:rsidRDefault="00F836B9" w:rsidP="0009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6B9" w:rsidRDefault="00F836B9" w:rsidP="000943ED">
      <w:pPr>
        <w:spacing w:after="0" w:line="240" w:lineRule="auto"/>
      </w:pPr>
      <w:r>
        <w:separator/>
      </w:r>
    </w:p>
  </w:footnote>
  <w:footnote w:type="continuationSeparator" w:id="1">
    <w:p w:rsidR="00F836B9" w:rsidRDefault="00F836B9" w:rsidP="0009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999800"/>
    </w:sdtPr>
    <w:sdtContent>
      <w:p w:rsidR="00EC2ADA" w:rsidRPr="00F214B4" w:rsidRDefault="00F04DB1">
        <w:pPr>
          <w:pStyle w:val="a8"/>
          <w:jc w:val="center"/>
        </w:pPr>
        <w:fldSimple w:instr=" PAGE   \* MERGEFORMAT ">
          <w:r w:rsidR="001021CC">
            <w:rPr>
              <w:noProof/>
            </w:rPr>
            <w:t>2</w:t>
          </w:r>
        </w:fldSimple>
      </w:p>
    </w:sdtContent>
  </w:sdt>
  <w:p w:rsidR="00EC2ADA" w:rsidRPr="00F214B4" w:rsidRDefault="00F214B4">
    <w:pPr>
      <w:pStyle w:val="a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F214B4">
      <w:rPr>
        <w:rFonts w:ascii="Times New Roman" w:hAnsi="Times New Roman" w:cs="Times New Roman"/>
        <w:sz w:val="24"/>
        <w:szCs w:val="24"/>
      </w:rPr>
      <w:t>Продовження додатка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ADA" w:rsidRDefault="001143C3" w:rsidP="001143C3">
    <w:pPr>
      <w:pStyle w:val="a8"/>
      <w:jc w:val="center"/>
    </w:pPr>
    <w:r>
      <w:t>1</w:t>
    </w:r>
  </w:p>
  <w:p w:rsidR="00EC2ADA" w:rsidRDefault="00EC2A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20C"/>
    <w:rsid w:val="00002897"/>
    <w:rsid w:val="000943ED"/>
    <w:rsid w:val="000E4CBE"/>
    <w:rsid w:val="001021CC"/>
    <w:rsid w:val="001143C3"/>
    <w:rsid w:val="001D50A1"/>
    <w:rsid w:val="0027317E"/>
    <w:rsid w:val="002A5A28"/>
    <w:rsid w:val="00323F22"/>
    <w:rsid w:val="00413974"/>
    <w:rsid w:val="00431F51"/>
    <w:rsid w:val="004C004D"/>
    <w:rsid w:val="004C6722"/>
    <w:rsid w:val="00530BCF"/>
    <w:rsid w:val="005419BF"/>
    <w:rsid w:val="005B77FC"/>
    <w:rsid w:val="00605EA9"/>
    <w:rsid w:val="00627977"/>
    <w:rsid w:val="006B2B42"/>
    <w:rsid w:val="006C58B4"/>
    <w:rsid w:val="0074420C"/>
    <w:rsid w:val="008340B0"/>
    <w:rsid w:val="009E6232"/>
    <w:rsid w:val="00AA4BF5"/>
    <w:rsid w:val="00B13679"/>
    <w:rsid w:val="00B726B1"/>
    <w:rsid w:val="00B7337A"/>
    <w:rsid w:val="00C34B03"/>
    <w:rsid w:val="00C82198"/>
    <w:rsid w:val="00CA453C"/>
    <w:rsid w:val="00D17E84"/>
    <w:rsid w:val="00DC3564"/>
    <w:rsid w:val="00DE1BD4"/>
    <w:rsid w:val="00E761C6"/>
    <w:rsid w:val="00EC2ADA"/>
    <w:rsid w:val="00F04DB1"/>
    <w:rsid w:val="00F214B4"/>
    <w:rsid w:val="00F224F5"/>
    <w:rsid w:val="00F8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224F5"/>
    <w:rPr>
      <w:color w:val="0000FF"/>
      <w:u w:val="single"/>
    </w:rPr>
  </w:style>
  <w:style w:type="paragraph" w:styleId="a5">
    <w:name w:val="Body Text"/>
    <w:basedOn w:val="a"/>
    <w:link w:val="a6"/>
    <w:rsid w:val="00F22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22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F224F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CharChar">
    <w:name w:val="Char Знак Знак Char"/>
    <w:basedOn w:val="a"/>
    <w:uiPriority w:val="99"/>
    <w:rsid w:val="00F224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094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43ED"/>
  </w:style>
  <w:style w:type="paragraph" w:styleId="aa">
    <w:name w:val="footer"/>
    <w:basedOn w:val="a"/>
    <w:link w:val="ab"/>
    <w:uiPriority w:val="99"/>
    <w:semiHidden/>
    <w:unhideWhenUsed/>
    <w:rsid w:val="00094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43ED"/>
  </w:style>
  <w:style w:type="paragraph" w:styleId="ac">
    <w:name w:val="Balloon Text"/>
    <w:basedOn w:val="a"/>
    <w:link w:val="ad"/>
    <w:uiPriority w:val="99"/>
    <w:semiHidden/>
    <w:unhideWhenUsed/>
    <w:rsid w:val="00F2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14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otencsal.org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potencsal.org.u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cdog@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sp@infocom.zp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385C-62B0-4F79-B881-0E818D22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sheiko</dc:creator>
  <cp:lastModifiedBy>sheiko</cp:lastModifiedBy>
  <cp:revision>15</cp:revision>
  <cp:lastPrinted>2020-03-24T08:02:00Z</cp:lastPrinted>
  <dcterms:created xsi:type="dcterms:W3CDTF">2020-03-17T07:16:00Z</dcterms:created>
  <dcterms:modified xsi:type="dcterms:W3CDTF">2020-06-11T07:01:00Z</dcterms:modified>
</cp:coreProperties>
</file>