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E0" w:rsidRPr="00DA65E0" w:rsidRDefault="00DA65E0" w:rsidP="00A676EE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DA65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DA65E0" w:rsidRPr="00C77995" w:rsidRDefault="00133B7F" w:rsidP="00C77995">
      <w:pPr>
        <w:tabs>
          <w:tab w:val="left" w:pos="3935"/>
        </w:tabs>
        <w:spacing w:after="6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B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проєкту розпорядження голови Запорізької обласної державної адміністрації «</w:t>
      </w:r>
      <w:r w:rsidR="001800AF" w:rsidRPr="00E17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Положення про встановлення та виплату </w:t>
      </w:r>
      <w:r w:rsidR="00180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00AF" w:rsidRPr="00E17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1800A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1800AF" w:rsidRPr="00E17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 стипендій спортсменам і тренерам за результатами рейтингу виступів на змаганнях з олімпійських, неолімпійських видів спорту </w:t>
      </w:r>
      <w:r w:rsidR="00C7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800AF" w:rsidRPr="00E17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видів спорту </w:t>
      </w:r>
      <w:r w:rsidR="007C610F">
        <w:rPr>
          <w:rFonts w:ascii="Times New Roman" w:hAnsi="Times New Roman" w:cs="Times New Roman"/>
          <w:b/>
          <w:sz w:val="28"/>
          <w:szCs w:val="28"/>
          <w:lang w:val="uk-UA"/>
        </w:rPr>
        <w:t>осіб з інвалідністю</w:t>
      </w:r>
      <w:r w:rsidRPr="001A1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="00BD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E2BC2" w:rsidRDefault="006E2BC2" w:rsidP="00A676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86BD1" w:rsidRDefault="00286BD1" w:rsidP="00A676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020BE" w:rsidRPr="009C61CA" w:rsidRDefault="00C020BE" w:rsidP="00C02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Мета </w:t>
      </w:r>
    </w:p>
    <w:p w:rsidR="00C020BE" w:rsidRDefault="00C020BE" w:rsidP="00C02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02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Основною метою розпорядження є подальше вдосконалення спорту вищих досягнень, популяризації фізичної культури та спорту в Запорізькій області та створення належних  умов  для підготовки спортсменів до обласних, Всеукраїнських та  міжнародних  змагань.</w:t>
      </w:r>
    </w:p>
    <w:p w:rsidR="009C61CA" w:rsidRDefault="009C61CA" w:rsidP="00C02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93CD9" w:rsidRPr="009C61CA" w:rsidRDefault="00C020BE" w:rsidP="0016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A65E0"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Обґрунтування необхідності видання розпорядження </w:t>
      </w:r>
    </w:p>
    <w:p w:rsidR="00133B7F" w:rsidRDefault="00133B7F" w:rsidP="0016593E">
      <w:pPr>
        <w:pStyle w:val="a3"/>
        <w:ind w:firstLine="567"/>
        <w:jc w:val="both"/>
      </w:pPr>
      <w:r>
        <w:t>Проє</w:t>
      </w:r>
      <w:r w:rsidRPr="00042A60">
        <w:t>кт</w:t>
      </w:r>
      <w:r>
        <w:t>ом</w:t>
      </w:r>
      <w:r w:rsidRPr="00042A60">
        <w:t xml:space="preserve"> </w:t>
      </w:r>
      <w:r>
        <w:t>розпорядження запроваджується виплата стипендій</w:t>
      </w:r>
      <w:r w:rsidR="005460AB">
        <w:t xml:space="preserve"> </w:t>
      </w:r>
      <w:r>
        <w:t xml:space="preserve">спортсменам та тренерам Запорізької області </w:t>
      </w:r>
      <w:r w:rsidRPr="001D0E6D">
        <w:t xml:space="preserve">з метою </w:t>
      </w:r>
      <w:r>
        <w:t>подальшого вдосконалення спорту вищих досягнень, популяризації фізичної культури та спорту в Запорізькій області та створення належних  умов  для підготовки спортсменів до обласних, Всеукраїнських та  міжнародних  змагань.</w:t>
      </w:r>
    </w:p>
    <w:p w:rsidR="009C61CA" w:rsidRDefault="009C61CA" w:rsidP="0016593E">
      <w:pPr>
        <w:pStyle w:val="a3"/>
        <w:ind w:firstLine="567"/>
        <w:jc w:val="both"/>
      </w:pPr>
    </w:p>
    <w:p w:rsidR="00B018F3" w:rsidRPr="009C61CA" w:rsidRDefault="00356492" w:rsidP="0016593E">
      <w:pPr>
        <w:pStyle w:val="a3"/>
        <w:ind w:firstLine="567"/>
        <w:jc w:val="both"/>
        <w:rPr>
          <w:b/>
        </w:rPr>
      </w:pPr>
      <w:r w:rsidRPr="009C61CA">
        <w:rPr>
          <w:b/>
        </w:rPr>
        <w:t>3.Основні положення проєкту розпорядження</w:t>
      </w:r>
    </w:p>
    <w:p w:rsidR="00B018F3" w:rsidRDefault="00B018F3" w:rsidP="0016593E">
      <w:pPr>
        <w:pStyle w:val="a3"/>
        <w:ind w:firstLine="567"/>
        <w:jc w:val="both"/>
      </w:pPr>
      <w:r w:rsidRPr="00B018F3">
        <w:t xml:space="preserve">Стипендія  спортсменам і тренерам за результатами рейтингу виступів на змаганнях з олімпійських, неолімпійських видів спорту та видів спорту </w:t>
      </w:r>
      <w:r w:rsidR="007C610F">
        <w:t>осіб з інвалідністю</w:t>
      </w:r>
      <w:r w:rsidRPr="00B018F3">
        <w:t xml:space="preserve"> (далі – стипендія) призначається для підтримки і стимулювання розвитку спорту вищих досягнень у Запорізькій області, морального і матеріального заохочення спортсменів та їх тренерів задля досягнення ними високих спортивних результатів.</w:t>
      </w:r>
    </w:p>
    <w:p w:rsidR="009C61CA" w:rsidRPr="00B018F3" w:rsidRDefault="009C61CA" w:rsidP="0016593E">
      <w:pPr>
        <w:pStyle w:val="a3"/>
        <w:ind w:firstLine="567"/>
        <w:jc w:val="both"/>
      </w:pPr>
    </w:p>
    <w:p w:rsidR="00DA65E0" w:rsidRPr="009C61CA" w:rsidRDefault="00B018F3" w:rsidP="0016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DA65E0"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Правові аспекти </w:t>
      </w:r>
    </w:p>
    <w:p w:rsidR="00DA65E0" w:rsidRDefault="00133B7F" w:rsidP="0016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Підставою для розроблення проє</w:t>
      </w:r>
      <w:r w:rsidR="00DA65E0" w:rsidRPr="00DA6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r w:rsidR="00042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є ст.  22 </w:t>
      </w:r>
      <w:r w:rsidR="008B2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65E0" w:rsidRPr="00DA6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місцеві державні адміністрації»</w:t>
      </w:r>
      <w:r w:rsidR="00BD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D0F55" w:rsidRPr="001A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рішення обласної ради</w:t>
      </w:r>
      <w:r w:rsidR="005460AB" w:rsidRPr="001A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 16</w:t>
      </w:r>
      <w:r w:rsidR="003B22A2" w:rsidRPr="001A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грудня </w:t>
      </w:r>
      <w:r w:rsidR="005460AB" w:rsidRPr="001A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2021 </w:t>
      </w:r>
      <w:r w:rsidR="0050293F" w:rsidRPr="001A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№ 39 </w:t>
      </w:r>
      <w:r w:rsidR="005460AB" w:rsidRPr="001A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«Про затвердження Цільової програми розвитку фізичної культури і спорту в Запорізькій області на 2022-2026 роки»</w:t>
      </w:r>
      <w:r w:rsidR="00DA65E0" w:rsidRPr="001A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C61CA" w:rsidRPr="001A1665" w:rsidRDefault="009C61CA" w:rsidP="0016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A65E0" w:rsidRPr="009C61CA" w:rsidRDefault="00B018F3" w:rsidP="0016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DA65E0"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Фінансово-економічне обґрунтування </w:t>
      </w:r>
    </w:p>
    <w:p w:rsidR="00133B7F" w:rsidRDefault="00133B7F" w:rsidP="001659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3B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коштів обласного бюджету передбачені кошти на виконання заходів  «Цільової програми розвитку фізичної культури і спорту  у Запорізькій області на </w:t>
      </w:r>
      <w:r w:rsidR="00A676EE">
        <w:rPr>
          <w:rFonts w:ascii="Times New Roman" w:eastAsia="Calibri" w:hAnsi="Times New Roman" w:cs="Times New Roman"/>
          <w:sz w:val="28"/>
          <w:szCs w:val="28"/>
          <w:lang w:val="uk-UA"/>
        </w:rPr>
        <w:t>2022-2026</w:t>
      </w:r>
      <w:r w:rsidRPr="00133B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роки»</w:t>
      </w:r>
      <w:r w:rsidR="00BD0F5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50293F" w:rsidRPr="001A16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затвердженої рішенням Запорізької обласної ради від 16</w:t>
      </w:r>
      <w:r w:rsidR="003B22A2" w:rsidRPr="001A16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грудня </w:t>
      </w:r>
      <w:r w:rsidR="0050293F" w:rsidRPr="001A16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2021 № 39</w:t>
      </w:r>
      <w:r w:rsidRPr="00133B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забезпечення виплати стипендій перспективним спортсменам та тренерам Запорізької області.</w:t>
      </w:r>
    </w:p>
    <w:p w:rsidR="009C61CA" w:rsidRPr="00133B7F" w:rsidRDefault="00133B7F" w:rsidP="00286B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3B7F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заходів Програми здійснюється за рахунок власних ресурсів обласного бюджету та визначатиметься щороку з урахуванням його можливостей, а також інших джерел не заборонених чинним законодавством України.</w:t>
      </w:r>
    </w:p>
    <w:p w:rsidR="00DA65E0" w:rsidRPr="009C61CA" w:rsidRDefault="00B018F3" w:rsidP="0016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6</w:t>
      </w:r>
      <w:r w:rsidR="00DA65E0"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Позиція заінтересованих </w:t>
      </w:r>
      <w:r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сторін</w:t>
      </w:r>
      <w:r w:rsidR="00DA65E0"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133B7F" w:rsidRDefault="00133B7F" w:rsidP="0016593E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133B7F">
        <w:rPr>
          <w:rFonts w:ascii="Times New Roman" w:eastAsia="Calibri" w:hAnsi="Times New Roman" w:cs="Times New Roman"/>
          <w:sz w:val="28"/>
          <w:szCs w:val="28"/>
          <w:lang w:val="uk-UA"/>
        </w:rPr>
        <w:t>Проєкт розпорядження голови обласної державної адміністрації «</w:t>
      </w:r>
      <w:r w:rsidRPr="001A16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 затвердження Положення про порядо</w:t>
      </w:r>
      <w:r w:rsidR="002337E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 встановлення та виплати в 202</w:t>
      </w:r>
      <w:r w:rsidR="00286B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</w:t>
      </w:r>
      <w:r w:rsidRPr="001A16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році стипендій спортсменам і тренерам за результатами </w:t>
      </w:r>
      <w:r w:rsidR="0050293F" w:rsidRPr="001A16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рейтингу </w:t>
      </w:r>
      <w:r w:rsidRPr="001A16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виступів на змаганнях з олімпійських, неолімпійських видів спорту та видів спорту </w:t>
      </w:r>
      <w:r w:rsidR="007C61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осіб з інвалідністю</w:t>
      </w:r>
      <w:r w:rsidRPr="00133B7F">
        <w:rPr>
          <w:rFonts w:ascii="Times New Roman" w:eastAsia="Calibri" w:hAnsi="Times New Roman" w:cs="Times New Roman"/>
          <w:sz w:val="28"/>
          <w:szCs w:val="28"/>
          <w:lang w:val="uk-UA"/>
        </w:rPr>
        <w:t>» до його прийняття пройшов відповідне узгодження із зацікавленими органами</w:t>
      </w:r>
      <w:r w:rsidRPr="00133B7F">
        <w:rPr>
          <w:rFonts w:ascii="Calibri" w:eastAsia="Calibri" w:hAnsi="Calibri" w:cs="Times New Roman"/>
          <w:lang w:val="uk-UA"/>
        </w:rPr>
        <w:t>.</w:t>
      </w:r>
    </w:p>
    <w:p w:rsidR="009C61CA" w:rsidRPr="00133B7F" w:rsidRDefault="009C61CA" w:rsidP="0016593E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</w:p>
    <w:p w:rsidR="00A676EE" w:rsidRPr="009C61CA" w:rsidRDefault="00B018F3" w:rsidP="00CF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="00DA65E0"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CF238C"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Оцінка відповідності</w:t>
      </w:r>
    </w:p>
    <w:p w:rsidR="00CF238C" w:rsidRPr="00CF238C" w:rsidRDefault="00CF238C" w:rsidP="00CF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проєкті акта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проєкт акта не впливає на забезпечення рівних прав та можливостей жінок і чоловіків, не містить ризики вчинення корупційних правопорушень та правопорушень, пов’язаних з корупцією, не створює підстави для дискримінації.</w:t>
      </w:r>
    </w:p>
    <w:p w:rsidR="00CF238C" w:rsidRDefault="00CF238C" w:rsidP="00CF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акта не потребує проведення громадської антикорупційної експертизи, громадської антидискримінаційної та громадської гендерно-правової експертизи.</w:t>
      </w:r>
    </w:p>
    <w:p w:rsidR="009C61CA" w:rsidRPr="00B018F3" w:rsidRDefault="009C61CA" w:rsidP="00CF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25D" w:rsidRPr="009C61CA" w:rsidRDefault="00CF238C" w:rsidP="0016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DA65E0" w:rsidRPr="009C6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Прогноз результатів</w:t>
      </w:r>
    </w:p>
    <w:p w:rsidR="00133B7F" w:rsidRPr="006E2BC2" w:rsidRDefault="00133B7F" w:rsidP="001659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33B7F">
        <w:rPr>
          <w:rFonts w:ascii="Times New Roman" w:eastAsia="Calibri" w:hAnsi="Times New Roman" w:cs="Times New Roman"/>
          <w:sz w:val="28"/>
          <w:szCs w:val="28"/>
          <w:lang w:val="uk-UA"/>
        </w:rPr>
        <w:t>Посилення соціального захисту спортсменів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області</w:t>
      </w:r>
      <w:r w:rsidRPr="00133B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133B7F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вдосконалення спорту вищих досягнень та створення сприятливих умов для підготовки спортсменів області до участі у </w:t>
      </w:r>
      <w:r w:rsidR="007C610F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ХХХІІІ </w:t>
      </w:r>
      <w:r w:rsidR="002337EE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 xml:space="preserve">Олімпійських, </w:t>
      </w:r>
      <w:r w:rsidR="007C610F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en-US"/>
        </w:rPr>
        <w:t>XVII</w:t>
      </w:r>
      <w:r w:rsidR="007C610F" w:rsidRPr="007C610F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 xml:space="preserve"> </w:t>
      </w:r>
      <w:r w:rsidR="002337EE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 xml:space="preserve">Паралімпійських іграх, </w:t>
      </w:r>
      <w:r w:rsidR="007C610F" w:rsidRPr="007C610F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 xml:space="preserve">         </w:t>
      </w:r>
      <w:r w:rsidR="002337EE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>ХІІ Всесвітніх іграх</w:t>
      </w:r>
      <w:r w:rsidR="0016593E" w:rsidRPr="006E2BC2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>,</w:t>
      </w:r>
      <w:r w:rsidR="00121B9D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 xml:space="preserve"> чемп</w:t>
      </w:r>
      <w:r w:rsidR="00286BD1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 xml:space="preserve">іонатах, Кубках світу та Європи </w:t>
      </w:r>
      <w:r w:rsidR="00121B9D" w:rsidRPr="006E2BC2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>з олімпійських</w:t>
      </w:r>
      <w:r w:rsidR="00121B9D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>,</w:t>
      </w:r>
      <w:r w:rsidR="00121B9D" w:rsidRPr="006E2BC2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 xml:space="preserve"> </w:t>
      </w:r>
      <w:r w:rsidR="0016593E" w:rsidRPr="006E2BC2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 xml:space="preserve">неолімпійських видів спорту та видів спорту </w:t>
      </w:r>
      <w:r w:rsidR="007C610F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>осіб з інвалідністю</w:t>
      </w:r>
      <w:r w:rsidRPr="006E2BC2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val="uk-UA"/>
        </w:rPr>
        <w:t>.</w:t>
      </w:r>
    </w:p>
    <w:p w:rsidR="008B5D8B" w:rsidRDefault="008B5D8B" w:rsidP="00A676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65E0" w:rsidRPr="00DA65E0" w:rsidRDefault="00DA65E0" w:rsidP="00A676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E42B2" w:rsidRDefault="00121B9D" w:rsidP="00A676EE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A65E0" w:rsidRPr="00DA6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 Управління молоді,</w:t>
      </w:r>
      <w:r w:rsidR="00A6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E42B2" w:rsidRDefault="00DA65E0" w:rsidP="00A676EE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 культури та спорту</w:t>
      </w:r>
      <w:r w:rsidR="00A6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65E0" w:rsidRPr="00DA65E0" w:rsidRDefault="00A676EE" w:rsidP="00A676EE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облдержадміністрації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FE4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121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ВЛАСОВА</w:t>
      </w:r>
    </w:p>
    <w:p w:rsidR="00294B55" w:rsidRPr="00256A6C" w:rsidRDefault="00294B55" w:rsidP="00A676EE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294B55" w:rsidRPr="00256A6C" w:rsidSect="00286BD1">
      <w:headerReference w:type="default" r:id="rId6"/>
      <w:pgSz w:w="11906" w:h="16838"/>
      <w:pgMar w:top="1135" w:right="707" w:bottom="1276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5F" w:rsidRDefault="00C3725F" w:rsidP="00121B9D">
      <w:pPr>
        <w:spacing w:after="0" w:line="240" w:lineRule="auto"/>
      </w:pPr>
      <w:r>
        <w:separator/>
      </w:r>
    </w:p>
  </w:endnote>
  <w:endnote w:type="continuationSeparator" w:id="0">
    <w:p w:rsidR="00C3725F" w:rsidRDefault="00C3725F" w:rsidP="0012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5F" w:rsidRDefault="00C3725F" w:rsidP="00121B9D">
      <w:pPr>
        <w:spacing w:after="0" w:line="240" w:lineRule="auto"/>
      </w:pPr>
      <w:r>
        <w:separator/>
      </w:r>
    </w:p>
  </w:footnote>
  <w:footnote w:type="continuationSeparator" w:id="0">
    <w:p w:rsidR="00C3725F" w:rsidRDefault="00C3725F" w:rsidP="0012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94938"/>
      <w:docPartObj>
        <w:docPartGallery w:val="Page Numbers (Top of Page)"/>
        <w:docPartUnique/>
      </w:docPartObj>
    </w:sdtPr>
    <w:sdtEndPr/>
    <w:sdtContent>
      <w:p w:rsidR="00121B9D" w:rsidRDefault="007726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9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B9D" w:rsidRDefault="00121B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6D"/>
    <w:rsid w:val="00033A9C"/>
    <w:rsid w:val="00042FAB"/>
    <w:rsid w:val="0005523B"/>
    <w:rsid w:val="00105930"/>
    <w:rsid w:val="00121B9D"/>
    <w:rsid w:val="00133B7F"/>
    <w:rsid w:val="00147FA5"/>
    <w:rsid w:val="0016593E"/>
    <w:rsid w:val="001800AF"/>
    <w:rsid w:val="001A13BB"/>
    <w:rsid w:val="001A1665"/>
    <w:rsid w:val="001C4D48"/>
    <w:rsid w:val="002337EE"/>
    <w:rsid w:val="00256A6C"/>
    <w:rsid w:val="00286BD1"/>
    <w:rsid w:val="00294B55"/>
    <w:rsid w:val="003052E0"/>
    <w:rsid w:val="0032755D"/>
    <w:rsid w:val="0032766D"/>
    <w:rsid w:val="003506A6"/>
    <w:rsid w:val="00356492"/>
    <w:rsid w:val="003B22A2"/>
    <w:rsid w:val="00442CFD"/>
    <w:rsid w:val="004E2E36"/>
    <w:rsid w:val="0050293F"/>
    <w:rsid w:val="005460AB"/>
    <w:rsid w:val="00642D30"/>
    <w:rsid w:val="00693CD9"/>
    <w:rsid w:val="006E2BC2"/>
    <w:rsid w:val="007726F3"/>
    <w:rsid w:val="007C610F"/>
    <w:rsid w:val="00861D0D"/>
    <w:rsid w:val="008B203C"/>
    <w:rsid w:val="008B5D8B"/>
    <w:rsid w:val="00983682"/>
    <w:rsid w:val="009A17B7"/>
    <w:rsid w:val="009A21FC"/>
    <w:rsid w:val="009C61CA"/>
    <w:rsid w:val="00A15208"/>
    <w:rsid w:val="00A676EE"/>
    <w:rsid w:val="00AB1FEA"/>
    <w:rsid w:val="00B018F3"/>
    <w:rsid w:val="00B5195F"/>
    <w:rsid w:val="00BD0F55"/>
    <w:rsid w:val="00C00A2D"/>
    <w:rsid w:val="00C020BE"/>
    <w:rsid w:val="00C3725F"/>
    <w:rsid w:val="00C77995"/>
    <w:rsid w:val="00CF238C"/>
    <w:rsid w:val="00DA65E0"/>
    <w:rsid w:val="00DB1C81"/>
    <w:rsid w:val="00E30C54"/>
    <w:rsid w:val="00F173CF"/>
    <w:rsid w:val="00F5725D"/>
    <w:rsid w:val="00FE42B2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7B390-4E23-483F-8CBF-F71C2F3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3B7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133B7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6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B9D"/>
  </w:style>
  <w:style w:type="paragraph" w:styleId="a9">
    <w:name w:val="footer"/>
    <w:basedOn w:val="a"/>
    <w:link w:val="aa"/>
    <w:uiPriority w:val="99"/>
    <w:semiHidden/>
    <w:unhideWhenUsed/>
    <w:rsid w:val="0012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 Жермаль</dc:creator>
  <cp:lastModifiedBy>Користувач</cp:lastModifiedBy>
  <cp:revision>2</cp:revision>
  <cp:lastPrinted>2024-04-10T07:03:00Z</cp:lastPrinted>
  <dcterms:created xsi:type="dcterms:W3CDTF">2024-04-15T10:15:00Z</dcterms:created>
  <dcterms:modified xsi:type="dcterms:W3CDTF">2024-04-15T10:15:00Z</dcterms:modified>
</cp:coreProperties>
</file>