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2B" w:rsidRPr="004D2F38" w:rsidRDefault="00D44F2B" w:rsidP="00D44F2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D2F38">
        <w:rPr>
          <w:rFonts w:ascii="Times New Roman" w:eastAsia="SimSun" w:hAnsi="Times New Roman"/>
          <w:sz w:val="24"/>
          <w:szCs w:val="24"/>
          <w:lang w:val="uk-UA"/>
        </w:rPr>
        <w:t>Повідомлення про наміри отримати дозволи на викиди забруднюючих речовин в атмосферне повітря від стаціонарних джерел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lang w:val="uk-UA"/>
        </w:rPr>
        <w:t xml:space="preserve">З метою ведення виробничої діяльності в рамках чинного природоохоронного законодавства України,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ФОП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Пеньков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 Олександр Петрович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D2F38">
        <w:rPr>
          <w:rFonts w:ascii="Times New Roman" w:hAnsi="Times New Roman"/>
          <w:lang w:val="uk-UA"/>
        </w:rPr>
        <w:t xml:space="preserve">має намір отримати дозвіл на викиди забруднюючих речовин в атмосферне повітря для новоствореного промислового майданчика, який знаходиться за адресою: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Україна,  70429 Запорізька область, Запорізький район с.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Малишевка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 w:rsidRPr="00C92BFB">
        <w:rPr>
          <w:rFonts w:ascii="Times New Roman" w:hAnsi="Times New Roman"/>
          <w:color w:val="FFFFFF" w:themeColor="background1"/>
          <w:sz w:val="24"/>
          <w:szCs w:val="24"/>
          <w:lang w:val="uk-UA" w:eastAsia="ru-RU"/>
        </w:rPr>
        <w:t>вул. Квітуча, 2а</w:t>
      </w:r>
      <w:r w:rsidRPr="004D2F38">
        <w:rPr>
          <w:rFonts w:ascii="Times New Roman" w:hAnsi="Times New Roman"/>
          <w:lang w:val="uk-UA"/>
        </w:rPr>
        <w:t>;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>Повне та скорочене найменування об’єкта</w:t>
      </w:r>
      <w:r w:rsidRPr="004D2F38">
        <w:rPr>
          <w:rFonts w:ascii="Times New Roman" w:hAnsi="Times New Roman"/>
          <w:lang w:val="uk-UA"/>
        </w:rPr>
        <w:t xml:space="preserve">: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ФОП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Пеньков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 Олександр Петрович</w:t>
      </w:r>
      <w:r w:rsidRPr="004D2F38">
        <w:rPr>
          <w:rFonts w:ascii="Times New Roman" w:hAnsi="Times New Roman"/>
          <w:lang w:val="uk-UA"/>
        </w:rPr>
        <w:t xml:space="preserve"> (ФОП </w:t>
      </w:r>
      <w:proofErr w:type="spellStart"/>
      <w:r w:rsidRPr="004D2F38">
        <w:rPr>
          <w:rFonts w:ascii="Times New Roman" w:hAnsi="Times New Roman"/>
          <w:lang w:val="uk-UA"/>
        </w:rPr>
        <w:t>Пеньков</w:t>
      </w:r>
      <w:proofErr w:type="spellEnd"/>
      <w:r w:rsidRPr="004D2F38">
        <w:rPr>
          <w:rFonts w:ascii="Times New Roman" w:hAnsi="Times New Roman"/>
          <w:lang w:val="uk-UA"/>
        </w:rPr>
        <w:t xml:space="preserve"> О.П.);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D2F38">
        <w:rPr>
          <w:rFonts w:ascii="Times New Roman" w:hAnsi="Times New Roman"/>
          <w:sz w:val="24"/>
          <w:szCs w:val="24"/>
          <w:u w:val="single"/>
          <w:lang w:val="uk-UA" w:eastAsia="ru-RU"/>
        </w:rPr>
        <w:t>Ідентифікаційний код/ реєстраційний номер облікової картки платника податків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D2F38">
        <w:rPr>
          <w:rFonts w:ascii="Times New Roman" w:hAnsi="Times New Roman"/>
          <w:sz w:val="24"/>
          <w:szCs w:val="24"/>
          <w:lang w:val="uk-UA"/>
        </w:rPr>
        <w:t>– 2945808938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sz w:val="24"/>
          <w:szCs w:val="24"/>
          <w:u w:val="single"/>
          <w:lang w:val="uk-UA"/>
        </w:rPr>
        <w:t>Місцезнаходження юридичної особи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69106, Україна, Запорізька обл., м. </w:t>
      </w:r>
      <w:r w:rsidRPr="004D2F38">
        <w:rPr>
          <w:rFonts w:ascii="Times New Roman" w:hAnsi="Times New Roman"/>
          <w:lang w:val="uk-UA"/>
        </w:rPr>
        <w:t>Запоріжжя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 w:rsidRPr="00C92BFB">
        <w:rPr>
          <w:rFonts w:ascii="Times New Roman" w:hAnsi="Times New Roman"/>
          <w:color w:val="FFFFFF" w:themeColor="background1"/>
          <w:sz w:val="24"/>
          <w:szCs w:val="24"/>
          <w:lang w:val="uk-UA" w:eastAsia="ru-RU"/>
        </w:rPr>
        <w:t>вулиця Незалежної України, будинок, 72, кв. 81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17404" w:rsidRPr="004D2F38" w:rsidRDefault="00717404" w:rsidP="00717404">
      <w:pPr>
        <w:spacing w:after="0" w:line="240" w:lineRule="auto"/>
        <w:ind w:firstLine="709"/>
        <w:rPr>
          <w:rFonts w:ascii="Times New Roman" w:hAnsi="Times New Roman"/>
        </w:rPr>
      </w:pPr>
      <w:r w:rsidRPr="004D2F38">
        <w:rPr>
          <w:rFonts w:ascii="Times New Roman" w:hAnsi="Times New Roman"/>
          <w:u w:val="single"/>
          <w:lang w:val="uk-UA"/>
        </w:rPr>
        <w:t>Номер телефону, електронна пошта</w:t>
      </w:r>
      <w:r w:rsidRPr="004D2F38">
        <w:rPr>
          <w:rFonts w:ascii="Times New Roman" w:hAnsi="Times New Roman"/>
          <w:lang w:val="uk-UA"/>
        </w:rPr>
        <w:t>: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   тел. 0676136066, e-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mail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4" w:history="1"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Pioner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</w:rPr>
          <w:t>7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uk-UA"/>
          </w:rPr>
          <w:t>@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i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uk-UA"/>
          </w:rPr>
          <w:t>.ua</w:t>
        </w:r>
      </w:hyperlink>
      <w:r w:rsidRPr="004D2F38">
        <w:rPr>
          <w:rFonts w:ascii="Times New Roman" w:hAnsi="Times New Roman"/>
          <w:lang w:val="uk-UA"/>
        </w:rPr>
        <w:t>;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bCs/>
          <w:u w:val="single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>Місцезнаходження  виробничого майданчика</w:t>
      </w:r>
      <w:r w:rsidRPr="004D2F38">
        <w:rPr>
          <w:rFonts w:ascii="Times New Roman" w:hAnsi="Times New Roman"/>
          <w:lang w:val="uk-UA"/>
        </w:rPr>
        <w:t xml:space="preserve">: Україна,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70429 Запорізька область, Запорізький район с.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Малишевка</w:t>
      </w:r>
      <w:proofErr w:type="spellEnd"/>
      <w:r w:rsidRPr="00C92BFB">
        <w:rPr>
          <w:rFonts w:ascii="Times New Roman" w:hAnsi="Times New Roman"/>
          <w:color w:val="FFFFFF" w:themeColor="background1"/>
          <w:sz w:val="24"/>
          <w:szCs w:val="24"/>
          <w:lang w:val="uk-UA" w:eastAsia="ru-RU"/>
        </w:rPr>
        <w:t>, вул. Квітуча, 2а</w:t>
      </w:r>
      <w:r w:rsidRPr="00C92BFB">
        <w:rPr>
          <w:rFonts w:ascii="Times New Roman" w:hAnsi="Times New Roman"/>
          <w:bCs/>
          <w:color w:val="FFFFFF" w:themeColor="background1"/>
          <w:u w:val="single"/>
          <w:lang w:val="uk-UA"/>
        </w:rPr>
        <w:t>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bCs/>
          <w:u w:val="single"/>
          <w:lang w:val="uk-UA"/>
        </w:rPr>
        <w:t xml:space="preserve">    </w:t>
      </w:r>
    </w:p>
    <w:p w:rsidR="00717404" w:rsidRPr="004D2F38" w:rsidRDefault="00717404" w:rsidP="00717404">
      <w:pPr>
        <w:pStyle w:val="a4"/>
        <w:spacing w:after="0"/>
        <w:ind w:firstLine="709"/>
        <w:rPr>
          <w:rFonts w:ascii="Times New Roman" w:hAnsi="Times New Roman"/>
          <w:b/>
        </w:rPr>
      </w:pPr>
      <w:r w:rsidRPr="004D2F38">
        <w:rPr>
          <w:rStyle w:val="a3"/>
          <w:rFonts w:ascii="Times New Roman" w:hAnsi="Times New Roman"/>
          <w:b w:val="0"/>
          <w:u w:val="single"/>
          <w:lang w:val="uk-UA"/>
        </w:rPr>
        <w:t>Загальний опис об’єкта (опис виробництва та технологічного устаткування)</w:t>
      </w:r>
      <w:r w:rsidRPr="004D2F38">
        <w:rPr>
          <w:rFonts w:ascii="Times New Roman" w:hAnsi="Times New Roman"/>
          <w:b/>
          <w:u w:val="single"/>
          <w:lang w:val="uk-UA"/>
        </w:rPr>
        <w:t>.</w:t>
      </w:r>
    </w:p>
    <w:p w:rsidR="00717404" w:rsidRPr="004D2F38" w:rsidRDefault="00717404" w:rsidP="00717404">
      <w:pPr>
        <w:ind w:left="6" w:right="323" w:firstLine="709"/>
        <w:jc w:val="both"/>
        <w:rPr>
          <w:rFonts w:ascii="Times New Roman" w:hAnsi="Times New Roman"/>
          <w:lang w:val="uk-UA"/>
        </w:rPr>
      </w:pPr>
      <w:proofErr w:type="spellStart"/>
      <w:r w:rsidRPr="004D2F38">
        <w:rPr>
          <w:rFonts w:ascii="Times New Roman" w:hAnsi="Times New Roman"/>
          <w:lang w:val="uk-UA" w:eastAsia="uk-UA"/>
        </w:rPr>
        <w:t>Проммайданчик</w:t>
      </w:r>
      <w:proofErr w:type="spellEnd"/>
      <w:r w:rsidRPr="004D2F38">
        <w:rPr>
          <w:rFonts w:ascii="Times New Roman" w:hAnsi="Times New Roman"/>
          <w:lang w:val="uk-UA" w:eastAsia="uk-UA"/>
        </w:rPr>
        <w:t xml:space="preserve"> ФОП </w:t>
      </w:r>
      <w:proofErr w:type="spellStart"/>
      <w:r w:rsidRPr="004D2F38">
        <w:rPr>
          <w:rFonts w:ascii="Times New Roman" w:hAnsi="Times New Roman"/>
          <w:lang w:val="uk-UA" w:eastAsia="uk-UA"/>
        </w:rPr>
        <w:t>Пеньков</w:t>
      </w:r>
      <w:proofErr w:type="spellEnd"/>
      <w:r w:rsidRPr="004D2F38">
        <w:rPr>
          <w:rFonts w:ascii="Times New Roman" w:hAnsi="Times New Roman"/>
          <w:lang w:val="uk-UA" w:eastAsia="uk-UA"/>
        </w:rPr>
        <w:t xml:space="preserve"> Олександр Петрович спеціалізується на виробництві біопалива рослинного походження. Для досягнення необхідної вологості для біопалива здійснюється сушка сировини у сушильних камерах за допомогою теплогенераторів. Нагріте повітря подається в сушильну камери де відбувається сушіння сировини. Тепле повітря проходить скрізь масу сировини, що обертається. Сировина для  сушки біопалива подається на сушильні камери, біопаливо подається в камеру теплогенераторів за допомогою системи конвеєрів. При операціях по виготовленню  біопалива в атмосферне повітря поступають забруднюючі речовини.</w:t>
      </w:r>
    </w:p>
    <w:p w:rsidR="00717404" w:rsidRPr="004D2F38" w:rsidRDefault="00717404" w:rsidP="00717404">
      <w:pPr>
        <w:spacing w:after="0"/>
        <w:ind w:firstLine="539"/>
        <w:jc w:val="both"/>
        <w:rPr>
          <w:rFonts w:ascii="Times New Roman" w:hAnsi="Times New Roman"/>
          <w:sz w:val="24"/>
          <w:szCs w:val="24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>Відомості щодо видів та обсягів викидів забруднюючих речовин</w:t>
      </w:r>
      <w:r w:rsidRPr="004D2F38">
        <w:rPr>
          <w:rFonts w:ascii="Times New Roman" w:hAnsi="Times New Roman"/>
          <w:lang w:val="uk-UA"/>
        </w:rPr>
        <w:t>: викиди забруднюючих речовин в атмосферне повітря складають близько  3  тонн  (без урахування парникових газів).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 Від стаціонарних джерел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промайданчика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в атмосферне повітря потрапляють такі забруднюючі речовини: оксиди азоту (оксид та діоксид азоту)  у перерахунку на діоксид азоту), оксид вуглецю, діоксид сірки (діоксид та триоксид)  у перерахунку на діоксид сірки, речовини у вигляді суспендованих твердих частинок (мікрочастинки та волокна), метан, вуглецю діоксид, азоту (1) оксид [N2O].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  <w:lang w:val="uk-UA"/>
        </w:rPr>
      </w:pP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 xml:space="preserve">Перелік заходів щодо впровадження найкращих допустимих технологій виробництв, </w:t>
      </w:r>
      <w:proofErr w:type="spellStart"/>
      <w:r w:rsidRPr="004D2F38">
        <w:rPr>
          <w:rFonts w:ascii="Times New Roman" w:hAnsi="Times New Roman"/>
          <w:u w:val="single"/>
          <w:lang w:val="uk-UA"/>
        </w:rPr>
        <w:t>що</w:t>
      </w:r>
      <w:r w:rsidRPr="004D2F38">
        <w:rPr>
          <w:rFonts w:ascii="Times New Roman" w:hAnsi="Times New Roman"/>
          <w:bCs/>
          <w:u w:val="single"/>
          <w:lang w:val="uk-UA"/>
        </w:rPr>
        <w:t>виконані</w:t>
      </w:r>
      <w:proofErr w:type="spellEnd"/>
      <w:r w:rsidRPr="004D2F38">
        <w:rPr>
          <w:rFonts w:ascii="Times New Roman" w:hAnsi="Times New Roman"/>
          <w:bCs/>
          <w:u w:val="single"/>
          <w:lang w:val="uk-UA"/>
        </w:rPr>
        <w:t xml:space="preserve"> або/та які потребують виконання</w:t>
      </w:r>
      <w:r w:rsidRPr="004D2F38">
        <w:rPr>
          <w:rFonts w:ascii="Times New Roman" w:hAnsi="Times New Roman"/>
          <w:u w:val="single"/>
          <w:lang w:val="uk-UA"/>
        </w:rPr>
        <w:t>:</w:t>
      </w:r>
      <w:r w:rsidRPr="004D2F38">
        <w:rPr>
          <w:rFonts w:ascii="Times New Roman" w:hAnsi="Times New Roman"/>
          <w:lang w:val="uk-UA"/>
        </w:rPr>
        <w:t xml:space="preserve"> існуючий об’єкт не має виробництв та технологічного устаткування, які підлягають до впровадження найкращих доступних технологій та методів керування відповідно до Переліку виробництв.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bCs/>
          <w:u w:val="single"/>
          <w:lang w:val="uk-UA"/>
        </w:rPr>
        <w:t xml:space="preserve">Перелік заходів щодо скорочення викидів, що виконані або/та які потребують </w:t>
      </w:r>
      <w:r w:rsidRPr="004D2F38">
        <w:rPr>
          <w:rFonts w:ascii="Times New Roman" w:hAnsi="Times New Roman"/>
          <w:u w:val="single"/>
          <w:lang w:val="uk-UA"/>
        </w:rPr>
        <w:t>виконання</w:t>
      </w:r>
      <w:r w:rsidRPr="004D2F38">
        <w:rPr>
          <w:rFonts w:ascii="Times New Roman" w:hAnsi="Times New Roman"/>
          <w:lang w:val="uk-UA"/>
        </w:rPr>
        <w:t>:  заходи по скороченню викидів на об’єкті не передбачені.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u w:val="single"/>
          <w:lang w:val="uk-UA"/>
        </w:rPr>
        <w:t>Відповідність пропозиції щодо дозволених обсягів викидів законодавству</w:t>
      </w:r>
      <w:r w:rsidRPr="004D2F38">
        <w:rPr>
          <w:rFonts w:ascii="Times New Roman" w:hAnsi="Times New Roman"/>
          <w:lang w:val="uk-UA"/>
        </w:rPr>
        <w:t xml:space="preserve">: викиди забруднюючих речовин в атмосферне повітря від організованих джерел викидів здійснюється у межах вимог нормативів граничнодопустимих викидів, встановлених Міністерством охорони навколишнього природного середовища України №309 від 27.06.2006р. та у межах встановлених 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державних медико - санітарних нормативів допустимого вмісту хімічних і біологічних речовин в атмосферному повітрі населених місць згідно  Наказу МОЗ України від 10.05.2024 № 813. </w:t>
      </w:r>
      <w:r w:rsidRPr="004D2F38">
        <w:rPr>
          <w:rFonts w:ascii="Times New Roman" w:hAnsi="Times New Roman"/>
          <w:lang w:val="uk-UA"/>
        </w:rPr>
        <w:t>Пропозиції щодо дозволених обсягів викидів встановлюються відповідають вимогам законодавства.</w:t>
      </w:r>
    </w:p>
    <w:p w:rsidR="00717404" w:rsidRDefault="00717404" w:rsidP="00717404">
      <w:pPr>
        <w:pStyle w:val="a4"/>
        <w:spacing w:after="144"/>
        <w:ind w:firstLine="568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lang w:val="uk-UA"/>
        </w:rPr>
        <w:t>Пропозиції та зауваження по даному об’єкту протягом 30 календарних днів з моменту публікації направляти у Запорізьку обласну державну адміністрацію за адресою: 69107, м. Запоріжжя, просп. Соборний,164; e-</w:t>
      </w:r>
      <w:proofErr w:type="spellStart"/>
      <w:r w:rsidRPr="004D2F38">
        <w:rPr>
          <w:rFonts w:ascii="Times New Roman" w:hAnsi="Times New Roman"/>
          <w:lang w:val="uk-UA"/>
        </w:rPr>
        <w:t>mail</w:t>
      </w:r>
      <w:proofErr w:type="spellEnd"/>
      <w:r w:rsidRPr="004D2F38">
        <w:rPr>
          <w:rFonts w:ascii="Times New Roman" w:hAnsi="Times New Roman"/>
          <w:lang w:val="uk-UA"/>
        </w:rPr>
        <w:t xml:space="preserve">: </w:t>
      </w:r>
      <w:hyperlink r:id="rId5">
        <w:r w:rsidRPr="004D2F38">
          <w:rPr>
            <w:rFonts w:ascii="Times New Roman" w:hAnsi="Times New Roman"/>
            <w:lang w:val="uk-UA"/>
          </w:rPr>
          <w:t>adm@zoda.gov.ua</w:t>
        </w:r>
      </w:hyperlink>
      <w:r w:rsidRPr="004D2F38">
        <w:rPr>
          <w:rFonts w:ascii="Times New Roman" w:hAnsi="Times New Roman"/>
          <w:lang w:val="uk-UA"/>
        </w:rPr>
        <w:t xml:space="preserve">, сайт: </w:t>
      </w:r>
      <w:hyperlink r:id="rId6">
        <w:r w:rsidRPr="004D2F38">
          <w:rPr>
            <w:rFonts w:ascii="Times New Roman" w:hAnsi="Times New Roman"/>
            <w:lang w:val="uk-UA"/>
          </w:rPr>
          <w:t>www.zoda.gov.ua</w:t>
        </w:r>
      </w:hyperlink>
      <w:r w:rsidRPr="004D2F38">
        <w:rPr>
          <w:rFonts w:ascii="Times New Roman" w:hAnsi="Times New Roman"/>
          <w:lang w:val="uk-UA"/>
        </w:rPr>
        <w:t>.</w:t>
      </w:r>
    </w:p>
    <w:p w:rsidR="00C92BFB" w:rsidRPr="00C92BFB" w:rsidRDefault="00C92BFB" w:rsidP="00717404">
      <w:pPr>
        <w:pStyle w:val="a4"/>
        <w:spacing w:after="144"/>
        <w:ind w:firstLine="568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Публікація в газеті «Запорізький пенсіонер» від 01.02.2026 № 26 (711)</w:t>
      </w:r>
      <w:bookmarkStart w:id="0" w:name="_GoBack"/>
      <w:bookmarkEnd w:id="0"/>
    </w:p>
    <w:sectPr w:rsidR="00C92BFB" w:rsidRPr="00C9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90"/>
    <w:rsid w:val="00035790"/>
    <w:rsid w:val="004D2F38"/>
    <w:rsid w:val="00717404"/>
    <w:rsid w:val="00773C1B"/>
    <w:rsid w:val="007953F5"/>
    <w:rsid w:val="00864EE9"/>
    <w:rsid w:val="0097572D"/>
    <w:rsid w:val="00C92BFB"/>
    <w:rsid w:val="00D4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62F9"/>
  <w15:docId w15:val="{C0E7736F-EFE2-4950-9F44-98DFD5B5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2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uiPriority w:val="99"/>
    <w:qFormat/>
    <w:rsid w:val="00D44F2B"/>
    <w:rPr>
      <w:b/>
    </w:rPr>
  </w:style>
  <w:style w:type="character" w:customStyle="1" w:styleId="1">
    <w:name w:val="Основной текст Знак1"/>
    <w:basedOn w:val="a0"/>
    <w:link w:val="a4"/>
    <w:uiPriority w:val="99"/>
    <w:qFormat/>
    <w:locked/>
    <w:rsid w:val="00D44F2B"/>
    <w:rPr>
      <w:rFonts w:cs="Times New Roman"/>
    </w:rPr>
  </w:style>
  <w:style w:type="character" w:customStyle="1" w:styleId="10">
    <w:name w:val="Основной текст с отступом Знак1"/>
    <w:basedOn w:val="a0"/>
    <w:link w:val="a5"/>
    <w:uiPriority w:val="99"/>
    <w:qFormat/>
    <w:locked/>
    <w:rsid w:val="00D44F2B"/>
    <w:rPr>
      <w:rFonts w:cs="Times New Roman"/>
    </w:rPr>
  </w:style>
  <w:style w:type="paragraph" w:styleId="a4">
    <w:name w:val="Body Text"/>
    <w:basedOn w:val="a"/>
    <w:link w:val="1"/>
    <w:uiPriority w:val="99"/>
    <w:rsid w:val="00D44F2B"/>
    <w:pPr>
      <w:spacing w:after="140" w:line="276" w:lineRule="auto"/>
    </w:pPr>
    <w:rPr>
      <w:rFonts w:asciiTheme="minorHAnsi" w:eastAsiaTheme="minorHAnsi" w:hAnsiTheme="minorHAnsi"/>
    </w:rPr>
  </w:style>
  <w:style w:type="character" w:customStyle="1" w:styleId="a6">
    <w:name w:val="Основной текст Знак"/>
    <w:basedOn w:val="a0"/>
    <w:uiPriority w:val="99"/>
    <w:semiHidden/>
    <w:rsid w:val="00D44F2B"/>
    <w:rPr>
      <w:rFonts w:ascii="Calibri" w:eastAsia="Calibri" w:hAnsi="Calibri" w:cs="Times New Roman"/>
    </w:rPr>
  </w:style>
  <w:style w:type="paragraph" w:styleId="a5">
    <w:name w:val="Body Text Indent"/>
    <w:basedOn w:val="a"/>
    <w:link w:val="10"/>
    <w:uiPriority w:val="99"/>
    <w:rsid w:val="00D44F2B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a7">
    <w:name w:val="Основной текст с отступом Знак"/>
    <w:basedOn w:val="a0"/>
    <w:uiPriority w:val="99"/>
    <w:semiHidden/>
    <w:rsid w:val="00D44F2B"/>
    <w:rPr>
      <w:rFonts w:ascii="Calibri" w:eastAsia="Calibri" w:hAnsi="Calibri" w:cs="Times New Roman"/>
    </w:rPr>
  </w:style>
  <w:style w:type="paragraph" w:customStyle="1" w:styleId="WW-1">
    <w:name w:val="WW-Текст1"/>
    <w:basedOn w:val="a"/>
    <w:rsid w:val="00D44F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8">
    <w:name w:val="Hyperlink"/>
    <w:uiPriority w:val="99"/>
    <w:unhideWhenUsed/>
    <w:rsid w:val="00717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oda.gov.ua/" TargetMode="External"/><Relationship Id="rId5" Type="http://schemas.openxmlformats.org/officeDocument/2006/relationships/hyperlink" Target="mailto:adm@zoda.gov.ua" TargetMode="External"/><Relationship Id="rId4" Type="http://schemas.openxmlformats.org/officeDocument/2006/relationships/hyperlink" Target="mailto:Pioner7@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2026-06-30T14:34:00Z</cp:lastPrinted>
  <dcterms:created xsi:type="dcterms:W3CDTF">2026-07-02T10:27:00Z</dcterms:created>
  <dcterms:modified xsi:type="dcterms:W3CDTF">2026-07-02T10:27:00Z</dcterms:modified>
</cp:coreProperties>
</file>